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0005454545455" w:lineRule="auto"/>
        <w:rPr>
          <w:b w:val="1"/>
          <w:bCs w:val="1"/>
          <w:sz w:val="24"/>
          <w:szCs w:val="24"/>
        </w:rPr>
      </w:pPr>
      <w:r w:rsidDel="00000000" w:rsidR="00000000" w:rsidRPr="00000000">
        <w:rPr>
          <w:b w:val="1"/>
          <w:bCs w:val="1"/>
          <w:sz w:val="24"/>
          <w:szCs w:val="24"/>
          <w:rtl w:val="0"/>
        </w:rPr>
        <w:t xml:space="preserve">Greitai ar pelningai? Ko iš tiesų tikisi automobilių pardavėjai 2026 m.</w:t>
      </w:r>
    </w:p>
    <w:p w:rsidR="00000000" w:rsidDel="00000000" w:rsidP="00000000" w:rsidRDefault="00000000" w:rsidRPr="00000000" w14:paraId="00000002">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3">
      <w:pPr>
        <w:spacing w:line="276.0005454545455" w:lineRule="auto"/>
        <w:rPr>
          <w:sz w:val="24"/>
          <w:szCs w:val="24"/>
        </w:rPr>
      </w:pPr>
      <w:r w:rsidDel="00000000" w:rsidR="00000000" w:rsidRPr="00000000">
        <w:rPr>
          <w:sz w:val="24"/>
          <w:szCs w:val="24"/>
          <w:rtl w:val="0"/>
        </w:rPr>
        <w:t xml:space="preserve">Kol kuro kainos išlieka aukštos, o kasdienės išlaidos auga, žmonės į didesnius pirkinius žiūri atsargiau. Automobilis daugeliui nebėra spontaniškas sprendimas – tai apgalvota investicija, kuri turi atitikti realius poreikius ir šeimos biudžetą. Todėl pirkėjai vis dažniau ieško automobilio, kuris už savo kainą suteiktų didžiausią vertę.</w:t>
      </w:r>
    </w:p>
    <w:p w:rsidR="00000000" w:rsidDel="00000000" w:rsidP="00000000" w:rsidRDefault="00000000" w:rsidRPr="00000000" w14:paraId="00000004">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5">
      <w:pPr>
        <w:spacing w:line="276.0005454545455" w:lineRule="auto"/>
        <w:rPr>
          <w:sz w:val="24"/>
          <w:szCs w:val="24"/>
        </w:rPr>
      </w:pPr>
      <w:r w:rsidDel="00000000" w:rsidR="00000000" w:rsidRPr="00000000">
        <w:rPr>
          <w:sz w:val="24"/>
          <w:szCs w:val="24"/>
          <w:rtl w:val="0"/>
        </w:rPr>
        <w:t xml:space="preserve">Tokioje rinkoje vis svarbesnės tampa vietos, kur susitinka automobilių pirkėjai ir pardavėjai, o sprendimai priimami racionaliai – žmonės lygina kainas, vertina išlaikymo kaštus ir automobilį renkasi pagal realius poreikius. Būtent tai rodo ir 2026 m. pradžioje „Autogidas“ atlikta apklausa: naudotų automobilių rinka šiemet, tikėtina, dar labiau suaktyvės, prie to prisidės ir galimybė daliai gyventojų panaudoti II pakopos pensijų fondų lėšas. Dėl to vieni pardavėjai tikisi greitesnių sandorių, kiti laukia geresnės kainos, o pirkėjai ieško geriausiai jų poreikius ir finansines galimybes atitinkančio automobilio.</w:t>
      </w:r>
    </w:p>
    <w:p w:rsidR="00000000" w:rsidDel="00000000" w:rsidP="00000000" w:rsidRDefault="00000000" w:rsidRPr="00000000" w14:paraId="00000006">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7">
      <w:pPr>
        <w:spacing w:line="276.0005454545455" w:lineRule="auto"/>
        <w:rPr>
          <w:sz w:val="24"/>
          <w:szCs w:val="24"/>
        </w:rPr>
      </w:pPr>
      <w:r w:rsidDel="00000000" w:rsidR="00000000" w:rsidRPr="00000000">
        <w:rPr>
          <w:sz w:val="24"/>
          <w:szCs w:val="24"/>
          <w:rtl w:val="0"/>
        </w:rPr>
        <w:t xml:space="preserve">Prie šios tendencijos prisideda ir lengviau prieinamas finansavimas. Kaip pastebi „GF banko“ Pardavimų departamento direktorius Skirmantas Ketvirtis, tai tiesiogiai veikia pardavimo tempą: kuo aiškesnės ir pirkėjui palankesnės finansavimo sąlygos, tuo daugiau žmonių gali įsigyti automobilį, net jei visos sumos iš karto neturi.</w:t>
      </w:r>
    </w:p>
    <w:p w:rsidR="00000000" w:rsidDel="00000000" w:rsidP="00000000" w:rsidRDefault="00000000" w:rsidRPr="00000000" w14:paraId="00000008">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9">
      <w:pPr>
        <w:spacing w:line="276.0005454545455" w:lineRule="auto"/>
        <w:rPr>
          <w:sz w:val="24"/>
          <w:szCs w:val="24"/>
        </w:rPr>
      </w:pPr>
      <w:r w:rsidDel="00000000" w:rsidR="00000000" w:rsidRPr="00000000">
        <w:rPr>
          <w:sz w:val="24"/>
          <w:szCs w:val="24"/>
          <w:rtl w:val="0"/>
        </w:rPr>
        <w:t xml:space="preserve">Šiame straipsnyje pažvelgėme į situaciją iš kelių pusių: apklausėme „Autogidas“ portalo lankytojus, pasikalbėjome su naudotų automobilių pardavėjais ir vartojimo finansavimo rinkos atstovais, kad geriau suprastume, kokie lūkesčiai, sprendimo kriterijai ir realūs pardavimo scenarijai 2026-aisiais formuos automobilių rinką Lietuvoje.</w:t>
      </w:r>
    </w:p>
    <w:p w:rsidR="00000000" w:rsidDel="00000000" w:rsidP="00000000" w:rsidRDefault="00000000" w:rsidRPr="00000000" w14:paraId="0000000A">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B">
      <w:pPr>
        <w:spacing w:line="276.0005454545455" w:lineRule="auto"/>
        <w:rPr>
          <w:b w:val="1"/>
          <w:bCs w:val="1"/>
          <w:sz w:val="24"/>
          <w:szCs w:val="24"/>
        </w:rPr>
      </w:pPr>
      <w:r w:rsidDel="00000000" w:rsidR="00000000" w:rsidRPr="00000000">
        <w:rPr>
          <w:b w:val="1"/>
          <w:bCs w:val="1"/>
          <w:sz w:val="24"/>
          <w:szCs w:val="24"/>
          <w:rtl w:val="0"/>
        </w:rPr>
        <w:t xml:space="preserve">Racionalumas laimi prieš greitį</w:t>
      </w:r>
    </w:p>
    <w:p w:rsidR="00000000" w:rsidDel="00000000" w:rsidP="00000000" w:rsidRDefault="00000000" w:rsidRPr="00000000" w14:paraId="0000000C">
      <w:pPr>
        <w:spacing w:line="276.0005454545455" w:lineRule="auto"/>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0D">
      <w:pPr>
        <w:spacing w:line="276.0005454545455" w:lineRule="auto"/>
        <w:rPr>
          <w:sz w:val="24"/>
          <w:szCs w:val="24"/>
        </w:rPr>
      </w:pPr>
      <w:r w:rsidDel="00000000" w:rsidR="00000000" w:rsidRPr="00000000">
        <w:rPr>
          <w:sz w:val="24"/>
          <w:szCs w:val="24"/>
          <w:rtl w:val="0"/>
        </w:rPr>
        <w:t xml:space="preserve">„Autogidas“ 2026 m. pradžioje atliktoje apklausoje daugiau nei pusė apklaustųjų – 58 proc. – nurodė, kad tikėtųsi automobilį parduoti per kelias savaites ar mėnesį, jei pavyktų gauti gerą kainą. Tai rodo gana aiškią rinkos nuostatą: daugeliui pardavėjų šiandien svarbiausias ne pats greitis, o protingas balansas tarp pardavimo greičio ir automobilio vertės. Kitaip tariant, didžioji dalis pardavėjų nėra linkę skubėti vien tam, kad sandoris įvyktų kuo greičiau – jiems svarbu, kad pardavimas būtų pagrįstas ir finansiškai logiškas.</w:t>
      </w:r>
    </w:p>
    <w:p w:rsidR="00000000" w:rsidDel="00000000" w:rsidP="00000000" w:rsidRDefault="00000000" w:rsidRPr="00000000" w14:paraId="0000000E">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0F">
      <w:pPr>
        <w:spacing w:line="276.0005454545455" w:lineRule="auto"/>
        <w:rPr>
          <w:sz w:val="24"/>
          <w:szCs w:val="24"/>
        </w:rPr>
      </w:pPr>
      <w:r w:rsidDel="00000000" w:rsidR="00000000" w:rsidRPr="00000000">
        <w:rPr>
          <w:sz w:val="24"/>
          <w:szCs w:val="24"/>
          <w:rtl w:val="0"/>
        </w:rPr>
        <w:t xml:space="preserve">Dar 20 proc. respondentų nurodė norintys automobilį parduoti per kelias dienas ar savaitę, todėl jų prioritetas yra greitis. Tuo metu 18 proc. apklaustųjų teigė galintys laukti ir ilgiau nei kelis mėnesius, jei tik atsirastų tinkamas pirkėjas. Šie skaičiai leidžia matyti gana įprastą automobilių rinkos dinamiką: vieni pardavėjai siekia greito sandorio, kiti ieško geriausio įmanomo pasiūlymo, tačiau didžiausia dalis renkasi tarpinį variantą – parduoti per protingą laiką, bet neprarandant realios automobilio vertės.</w:t>
      </w:r>
    </w:p>
    <w:p w:rsidR="00000000" w:rsidDel="00000000" w:rsidP="00000000" w:rsidRDefault="00000000" w:rsidRPr="00000000" w14:paraId="00000010">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1">
      <w:pPr>
        <w:spacing w:line="276.0005454545455" w:lineRule="auto"/>
        <w:rPr>
          <w:sz w:val="24"/>
          <w:szCs w:val="24"/>
        </w:rPr>
      </w:pPr>
      <w:r w:rsidDel="00000000" w:rsidR="00000000" w:rsidRPr="00000000">
        <w:rPr>
          <w:sz w:val="24"/>
          <w:szCs w:val="24"/>
          <w:rtl w:val="0"/>
        </w:rPr>
        <w:t xml:space="preserve">Kaip teigia „Autogidas“ atstovas Tautvydas Stasiulis, tokie rezultatai labai tiksliai atspindi šiandienos automobilių rinkos logiką Lietuvoje. „Pardavėjai nori parduoti protingai. „Matome, kad daugeliu atvejų tikslas nėra kuo greičiau atsisveikinti su automobiliu bet kokia kaina – svarbiau rasti realų balansą tarp pardavimo laiko ir automobilio vertės“, – sako jis. Anot T. Stasiulio, tai rodo ir bendrą rinkos brandą: pardavėjai vis dažniau vertina ne vien momentinį rezultatą, bet ir tai, kaip automobilis atrodo bendrame rinkos kontekste – kokia jo kaina tarp analogiškų pasiūlymų, kiek aktyvi paklausa konkrečiame segmente ir kiek realiai gali užtrukti tinkamo pirkėjo paieška.</w:t>
      </w:r>
    </w:p>
    <w:p w:rsidR="00000000" w:rsidDel="00000000" w:rsidP="00000000" w:rsidRDefault="00000000" w:rsidRPr="00000000" w14:paraId="00000012">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3">
      <w:pPr>
        <w:spacing w:line="276.0005454545455" w:lineRule="auto"/>
        <w:rPr>
          <w:sz w:val="24"/>
          <w:szCs w:val="24"/>
        </w:rPr>
      </w:pPr>
      <w:r w:rsidDel="00000000" w:rsidR="00000000" w:rsidRPr="00000000">
        <w:rPr>
          <w:sz w:val="24"/>
          <w:szCs w:val="24"/>
          <w:rtl w:val="0"/>
        </w:rPr>
        <w:t xml:space="preserve">Būtent tokiose situacijose ir atsiskleidžia racionalios rinkos bruožas: kai automobilio kaina pagrįsta, informacija skelbime aiški, o pardavėjo lūkestis atitinka realią rinkos situaciją, sandoris dažniausiai įvyksta sklandžiau ir be ilgų derybų. Kitaip tariant, šiandien automobilių rinkoje vis dažniau laimi ne tas, kuris skuba, o tas, kuris sugeba tiksliai įvertinti kainą.</w:t>
      </w:r>
    </w:p>
    <w:p w:rsidR="00000000" w:rsidDel="00000000" w:rsidP="00000000" w:rsidRDefault="00000000" w:rsidRPr="00000000" w14:paraId="00000014">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5">
      <w:pPr>
        <w:spacing w:line="276.0005454545455" w:lineRule="auto"/>
        <w:rPr>
          <w:b w:val="1"/>
          <w:bCs w:val="1"/>
          <w:sz w:val="24"/>
          <w:szCs w:val="24"/>
        </w:rPr>
      </w:pPr>
      <w:r w:rsidDel="00000000" w:rsidR="00000000" w:rsidRPr="00000000">
        <w:rPr>
          <w:b w:val="1"/>
          <w:bCs w:val="1"/>
          <w:sz w:val="24"/>
          <w:szCs w:val="24"/>
          <w:rtl w:val="0"/>
        </w:rPr>
        <w:t xml:space="preserve">Ar per 2–4 savaites įmanoma parduoti automobilį?</w:t>
      </w:r>
    </w:p>
    <w:p w:rsidR="00000000" w:rsidDel="00000000" w:rsidP="00000000" w:rsidRDefault="00000000" w:rsidRPr="00000000" w14:paraId="00000016">
      <w:pPr>
        <w:spacing w:line="276.0005454545455" w:lineRule="auto"/>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17">
      <w:pPr>
        <w:spacing w:line="276.0005454545455" w:lineRule="auto"/>
        <w:rPr>
          <w:sz w:val="24"/>
          <w:szCs w:val="24"/>
        </w:rPr>
      </w:pPr>
      <w:r w:rsidDel="00000000" w:rsidR="00000000" w:rsidRPr="00000000">
        <w:rPr>
          <w:sz w:val="24"/>
          <w:szCs w:val="24"/>
          <w:rtl w:val="0"/>
        </w:rPr>
        <w:t xml:space="preserve">Kaip pasakoja naudotų automobilių pardavėjo „Longo“ atstovas Paulius Valiukėnas, lūkestis automobilį parduoti per 2–4 savaites rinkoje gali būti realistiškas, tačiau dažniausiai tik tada, kai automobilis yra labai konkurencingai įkainotas arba priklauso itin paklausiam segmentui. Praktikoje, anot jo, vidutinis laikotarpis dažniau būna kiek ilgesnis, nes vieni automobiliai parduodami greičiau, o kiti tą bendrą tempą sulėtina. P. Valiukėno teigimu, didesnėms įmonėms, valdančioms platesnius automobilių parkus, maždaug 60 dienų pardavimo laikotarpis laikomas įprastu ir optimaliu rinkos vidurkiu – tai leidžia išlaikyti balansą tarp greitesnio pardavimo ir galimybės automobilį parduoti už rinkai artimą kainą. Svarbų vaidmenį čia turi ir sezoniškumas: pavasarį bei ankstyvą rudenį paklausa paprastai suaktyvėja, todėl automobiliai juda greičiau, o metų pradžioje ar vasaros viduryje tempas dažniau sulėtėja.</w:t>
      </w:r>
    </w:p>
    <w:p w:rsidR="00000000" w:rsidDel="00000000" w:rsidP="00000000" w:rsidRDefault="00000000" w:rsidRPr="00000000" w14:paraId="00000018">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9">
      <w:pPr>
        <w:spacing w:line="276.0005454545455" w:lineRule="auto"/>
        <w:rPr>
          <w:sz w:val="24"/>
          <w:szCs w:val="24"/>
        </w:rPr>
      </w:pPr>
      <w:r w:rsidDel="00000000" w:rsidR="00000000" w:rsidRPr="00000000">
        <w:rPr>
          <w:sz w:val="24"/>
          <w:szCs w:val="24"/>
          <w:rtl w:val="0"/>
        </w:rPr>
        <w:t xml:space="preserve">Vis dėlto greitis rinkoje ne visada reiškia tą patį. Kaip teigia P. Valiukėnas, dažnu atveju greitas pardavimas rodo, kad automobilis pasiūlytas itin konkurencinga kaina – tai nebūtinai nenaudingas sandoris, tačiau dažnai pardavėjas sąmoningai atsisako dalies galimo pelno mainais į spartesnį rezultatą. Kita vertus, tam tikri automobiliai, jei yra paklausūs, tinkamos komplektacijos, ne per didelės ridos ir patrauklios būklės, gali būti parduoti labai greitai net ir už didesnę kainą. Tokiais atvejais greitis reiškia ne nuolaidą, o tai, kad su pasiūlymu buvo pataikyta tiesiai į realią rinkos paklausą.</w:t>
      </w:r>
    </w:p>
    <w:p w:rsidR="00000000" w:rsidDel="00000000" w:rsidP="00000000" w:rsidRDefault="00000000" w:rsidRPr="00000000" w14:paraId="0000001A">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B">
      <w:pPr>
        <w:spacing w:line="276.0005454545455" w:lineRule="auto"/>
        <w:rPr>
          <w:b w:val="1"/>
          <w:bCs w:val="1"/>
          <w:sz w:val="24"/>
          <w:szCs w:val="24"/>
        </w:rPr>
      </w:pPr>
      <w:r w:rsidDel="00000000" w:rsidR="00000000" w:rsidRPr="00000000">
        <w:rPr>
          <w:b w:val="1"/>
          <w:bCs w:val="1"/>
          <w:sz w:val="24"/>
          <w:szCs w:val="24"/>
          <w:rtl w:val="0"/>
        </w:rPr>
        <w:t xml:space="preserve">Vidutinės kainos segmentas išlieka aktyviausias</w:t>
      </w:r>
    </w:p>
    <w:p w:rsidR="00000000" w:rsidDel="00000000" w:rsidP="00000000" w:rsidRDefault="00000000" w:rsidRPr="00000000" w14:paraId="0000001C">
      <w:pPr>
        <w:spacing w:line="276.0005454545455" w:lineRule="auto"/>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1D">
      <w:pPr>
        <w:spacing w:line="276.0005454545455" w:lineRule="auto"/>
        <w:rPr>
          <w:sz w:val="24"/>
          <w:szCs w:val="24"/>
        </w:rPr>
      </w:pPr>
      <w:r w:rsidDel="00000000" w:rsidR="00000000" w:rsidRPr="00000000">
        <w:rPr>
          <w:sz w:val="24"/>
          <w:szCs w:val="24"/>
          <w:rtl w:val="0"/>
        </w:rPr>
        <w:t xml:space="preserve">Kad suprastume pardavėjų lūkesčius, svarbu pažvelgti ir į kitą sandorio pusę – ko šiandien ieško patys automobilių pirkėjai. „Autogidas“ apklausos duomenimis, didžiausia dalis respondentų orientuojasi į vidutinės kainos segmentą: 44 proc. nurodė, kad jiems priimtina automobilio kaina yra 7000–20000 eurų, dar 31 proc. rinktųsi 3000–7000 eurų ribą, o 14 proc. skirtų automobiliui įsigyti iki 3000 eurų. Kiek mažesnė dalis pirkėjų žiūri į aukštesnius segmentus – 7 proc. būtų pasirengę mokėti 20000–30000 eurų, tuo tarpu vos 4 proc. svarstytų apie 30000 eurų ir daugiau kainuojantį automobilį.</w:t>
      </w:r>
    </w:p>
    <w:p w:rsidR="00000000" w:rsidDel="00000000" w:rsidP="00000000" w:rsidRDefault="00000000" w:rsidRPr="00000000" w14:paraId="0000001E">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F">
      <w:pPr>
        <w:spacing w:line="276.0005454545455" w:lineRule="auto"/>
        <w:rPr>
          <w:sz w:val="24"/>
          <w:szCs w:val="24"/>
        </w:rPr>
      </w:pPr>
      <w:r w:rsidDel="00000000" w:rsidR="00000000" w:rsidRPr="00000000">
        <w:rPr>
          <w:sz w:val="24"/>
          <w:szCs w:val="24"/>
          <w:rtl w:val="0"/>
        </w:rPr>
        <w:t xml:space="preserve">Ši kainų struktūra gana aiškiai parodo, kaip šiandien atrodo reali automobilių paklausa Lietuvoje. Didžiausias judėjimas vyksta ten, kur susitinka praktiškumas ir pagrįsta kaina – vidutinės vertės automobilių kategorijoje. Tai segmentas, kuriame pirkėjai dažniausiai ieško patikimo, kasdieniams poreikiams tinkamo automobilio, o sprendimą lemia ne prestižas ar emocija, bet racionalus kainos ir vertės santykis. Kitaip tariant, šiandien rinkoje svarbiausia ne tai, kiek automobilis kainuoja, o tai, kiek vertės jis suteikia už savo kainą – ir būtent ten dažniausiai gimsta realūs sandoriai.</w:t>
      </w:r>
    </w:p>
    <w:p w:rsidR="00000000" w:rsidDel="00000000" w:rsidP="00000000" w:rsidRDefault="00000000" w:rsidRPr="00000000" w14:paraId="00000020">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1">
      <w:pPr>
        <w:spacing w:line="276.0005454545455" w:lineRule="auto"/>
        <w:rPr>
          <w:b w:val="1"/>
          <w:bCs w:val="1"/>
          <w:sz w:val="24"/>
          <w:szCs w:val="24"/>
        </w:rPr>
      </w:pPr>
      <w:r w:rsidDel="00000000" w:rsidR="00000000" w:rsidRPr="00000000">
        <w:rPr>
          <w:b w:val="1"/>
          <w:bCs w:val="1"/>
          <w:sz w:val="24"/>
          <w:szCs w:val="24"/>
          <w:rtl w:val="0"/>
        </w:rPr>
        <w:t xml:space="preserve">Pirkėjai vis dažniau žiūri ne į galutinę kainą, o į mėnesinę įmoką</w:t>
      </w:r>
    </w:p>
    <w:p w:rsidR="00000000" w:rsidDel="00000000" w:rsidP="00000000" w:rsidRDefault="00000000" w:rsidRPr="00000000" w14:paraId="00000022">
      <w:pPr>
        <w:spacing w:line="276.0005454545455" w:lineRule="auto"/>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23">
      <w:pPr>
        <w:spacing w:line="276.0005454545455" w:lineRule="auto"/>
        <w:rPr>
          <w:sz w:val="24"/>
          <w:szCs w:val="24"/>
        </w:rPr>
      </w:pPr>
      <w:r w:rsidDel="00000000" w:rsidR="00000000" w:rsidRPr="00000000">
        <w:rPr>
          <w:sz w:val="24"/>
          <w:szCs w:val="24"/>
          <w:rtl w:val="0"/>
        </w:rPr>
        <w:t xml:space="preserve">Kalbant apie vartojimo paskolų automobiliui įsigyti tendencijas, „GF banko“ atstovas S. Ketvirtis pasakoja, jog finansavimo prieinamumas šiandien turi tiesioginę įtaką tam, kaip greitai parduodami automobiliai. Kuo aiškesnis kreditavimo procesas ir palankesnės sutarties sąlygos, tuo didesnis potencialių pirkėjų ratas, o kartu – ir didesnė tikimybė automobilį parduoti greičiau. Anot jo, vis dažniau pirkėjai sprendimą priima tik tada, kai gauna konkretų finansavimo pasiūlymą, nes mėnesinė įmoka daugeliui atrodo aiškesnė ir paprasčiau įsivertinama kasdienių finansų kontekste. Dėl to finansavimas šiandien tampa ne tik papildoma paslauga, bet ir realiu pardavimo įrankiu.</w:t>
      </w:r>
    </w:p>
    <w:p w:rsidR="00000000" w:rsidDel="00000000" w:rsidP="00000000" w:rsidRDefault="00000000" w:rsidRPr="00000000" w14:paraId="00000024">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5">
      <w:pPr>
        <w:spacing w:line="276.0005454545455" w:lineRule="auto"/>
        <w:rPr>
          <w:sz w:val="24"/>
          <w:szCs w:val="24"/>
        </w:rPr>
      </w:pPr>
      <w:r w:rsidDel="00000000" w:rsidR="00000000" w:rsidRPr="00000000">
        <w:rPr>
          <w:sz w:val="24"/>
          <w:szCs w:val="24"/>
          <w:rtl w:val="0"/>
        </w:rPr>
        <w:t xml:space="preserve">„GF banko“ atstovas taip pat atkreipia dėmesį, kad pirkėjai vis dažniau automobilį vertina per mėnesinės įmokos, o ne bendros kainos prizmę. Būtent todėl dalis žmonių ryžtasi rinktis ir aukštesnės klasės modelį, jei skirtumas mėnesio biudžete neatrodo didelis. Vis dėlto prieš pradedant paiešką, anot jo, svarbu atlikti pagrindinius „namų darbus“: įsivertinti esamus finansinius įsipareigojimus, nusistatyti realų biudžetą ir nepamiršti būsimų eksploatacinių išlaidų – draudimo, priežiūros, degalų. Būtent čia dažniausiai ir paaiškėja, ar automobilis iš tikrųjų yra pagal galimybes, o ne tik pagal norus.</w:t>
      </w:r>
    </w:p>
    <w:p w:rsidR="00000000" w:rsidDel="00000000" w:rsidP="00000000" w:rsidRDefault="00000000" w:rsidRPr="00000000" w14:paraId="00000026">
      <w:pPr>
        <w:spacing w:line="276.0005454545455" w:lineRule="auto"/>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27">
      <w:pPr>
        <w:spacing w:line="276.0005454545455" w:lineRule="auto"/>
        <w:rPr>
          <w:b w:val="1"/>
          <w:bCs w:val="1"/>
          <w:sz w:val="24"/>
          <w:szCs w:val="24"/>
        </w:rPr>
      </w:pPr>
      <w:r w:rsidDel="00000000" w:rsidR="00000000" w:rsidRPr="00000000">
        <w:rPr>
          <w:b w:val="1"/>
          <w:bCs w:val="1"/>
          <w:sz w:val="24"/>
          <w:szCs w:val="24"/>
          <w:rtl w:val="0"/>
        </w:rPr>
        <w:t xml:space="preserve">2026-aisiais pardavėjams svarbiausia – tinkamas pasirengimas</w:t>
      </w:r>
    </w:p>
    <w:p w:rsidR="00000000" w:rsidDel="00000000" w:rsidP="00000000" w:rsidRDefault="00000000" w:rsidRPr="00000000" w14:paraId="00000028">
      <w:pPr>
        <w:spacing w:line="276.0005454545455" w:lineRule="auto"/>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29">
      <w:pPr>
        <w:spacing w:line="276.0005454545455" w:lineRule="auto"/>
        <w:rPr>
          <w:sz w:val="24"/>
          <w:szCs w:val="24"/>
        </w:rPr>
      </w:pPr>
      <w:r w:rsidDel="00000000" w:rsidR="00000000" w:rsidRPr="00000000">
        <w:rPr>
          <w:sz w:val="24"/>
          <w:szCs w:val="24"/>
          <w:rtl w:val="0"/>
        </w:rPr>
        <w:t xml:space="preserve">Kaip teigia P. Valiukėnas, viena dažniausių privačių pardavėjų klaidų – kainą nustatyti pagal emocijas, savo investicijas ar norą „pasiderėti“, o ne pagal realią rinkos situaciją. Taip pat dažnai automobilis lyginamas su brangesnėmis komplektacijomis ar mažesnės ridos analogais, neįvertinant tikrųjų skirtumų. Dar viena dažna klaida – neįskaičiuoti, kad profesionalūs pardavėjai dažnai siūlo papildomas vertes, tokias kaip garantija, patikra ar finansavimo galimybės, todėl privatūs skelbimai turi būti ypač tiksliai įkainoti.</w:t>
      </w:r>
    </w:p>
    <w:p w:rsidR="00000000" w:rsidDel="00000000" w:rsidP="00000000" w:rsidRDefault="00000000" w:rsidRPr="00000000" w14:paraId="0000002A">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B">
      <w:pPr>
        <w:spacing w:line="276.0005454545455" w:lineRule="auto"/>
        <w:rPr>
          <w:sz w:val="24"/>
          <w:szCs w:val="24"/>
        </w:rPr>
      </w:pPr>
      <w:r w:rsidDel="00000000" w:rsidR="00000000" w:rsidRPr="00000000">
        <w:rPr>
          <w:sz w:val="24"/>
          <w:szCs w:val="24"/>
          <w:rtl w:val="0"/>
        </w:rPr>
        <w:t xml:space="preserve">Ne mažiau svarbus ir pasiruošimas pardavimui. Anot P. Valiukėno, tinkamai paruoštas automobilis gali būti parduotas keliomis savaitėmis greičiau ir padėti išlaikyti aukštesnę kainą. Didžiausią įtaką čia daro techninė patikra, aiškiai parodyta automobilio būklė, švarus salonas, kosmetinis sutvarkymas, kokybiškos nuotraukos ir skaidri istorija. Kitaip tariant, šiandienos automobilių pirkėjai nenori spėlioti – jie nori matyti, kuo remiasi jų sprendimas.</w:t>
      </w:r>
    </w:p>
    <w:p w:rsidR="00000000" w:rsidDel="00000000" w:rsidP="00000000" w:rsidRDefault="00000000" w:rsidRPr="00000000" w14:paraId="0000002C">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D">
      <w:pPr>
        <w:spacing w:line="276.0005454545455" w:lineRule="auto"/>
        <w:rPr>
          <w:sz w:val="24"/>
          <w:szCs w:val="24"/>
        </w:rPr>
      </w:pPr>
      <w:r w:rsidDel="00000000" w:rsidR="00000000" w:rsidRPr="00000000">
        <w:rPr>
          <w:sz w:val="24"/>
          <w:szCs w:val="24"/>
          <w:rtl w:val="0"/>
        </w:rPr>
        <w:t xml:space="preserve">Tą patį akcentuoja ir T. Stasiulis: „Autogido“ duomenimis, pirkėjai šiandien vis dažniau lygina kelis variantus, daugiau dėmesio skiria automobilio istorijai, techninei būklei ir bendrai vertei. Tai reiškia, kad skelbime svarbu ne tik parodyti automobilį, bet ir aiškiai pagrįsti, kodėl jis vertas savo kainos.“</w:t>
      </w:r>
    </w:p>
    <w:p w:rsidR="00000000" w:rsidDel="00000000" w:rsidP="00000000" w:rsidRDefault="00000000" w:rsidRPr="00000000" w14:paraId="0000002E">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F">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30">
      <w:pPr>
        <w:spacing w:line="276.0005454545455" w:lineRule="auto"/>
        <w:rPr/>
      </w:pP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l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