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6672C" w14:textId="75BBBAB7" w:rsidR="00867B2B" w:rsidRPr="00867B2B" w:rsidRDefault="00867B2B" w:rsidP="007F5EC5">
      <w:pPr>
        <w:spacing w:before="240" w:after="240" w:line="240" w:lineRule="auto"/>
        <w:rPr>
          <w:rFonts w:ascii="Times New Roman" w:eastAsia="Times New Roman" w:hAnsi="Times New Roman" w:cs="Times New Roman"/>
          <w:b/>
          <w:bCs/>
          <w:sz w:val="24"/>
          <w:szCs w:val="24"/>
        </w:rPr>
      </w:pPr>
      <w:r w:rsidRPr="00867B2B">
        <w:rPr>
          <w:rFonts w:ascii="Times New Roman" w:eastAsia="Times New Roman" w:hAnsi="Times New Roman" w:cs="Times New Roman"/>
          <w:b/>
          <w:bCs/>
          <w:sz w:val="24"/>
          <w:szCs w:val="24"/>
        </w:rPr>
        <w:t>Pranešimas žiniasklaidai</w:t>
      </w:r>
    </w:p>
    <w:p w14:paraId="55EDA9FA" w14:textId="6FAF8943" w:rsidR="00867B2B" w:rsidRPr="00867B2B" w:rsidRDefault="00867B2B" w:rsidP="007F5EC5">
      <w:pPr>
        <w:spacing w:before="240" w:after="240" w:line="240" w:lineRule="auto"/>
        <w:rPr>
          <w:rFonts w:ascii="Times New Roman" w:eastAsia="Times New Roman" w:hAnsi="Times New Roman" w:cs="Times New Roman"/>
          <w:sz w:val="24"/>
          <w:szCs w:val="24"/>
        </w:rPr>
      </w:pPr>
      <w:r w:rsidRPr="00867B2B">
        <w:rPr>
          <w:rFonts w:ascii="Times New Roman" w:eastAsia="Times New Roman" w:hAnsi="Times New Roman" w:cs="Times New Roman"/>
          <w:sz w:val="24"/>
          <w:szCs w:val="24"/>
          <w:lang w:val="en-US"/>
        </w:rPr>
        <w:t xml:space="preserve">2026 m. </w:t>
      </w:r>
      <w:r w:rsidRPr="00867B2B">
        <w:rPr>
          <w:rFonts w:ascii="Times New Roman" w:eastAsia="Times New Roman" w:hAnsi="Times New Roman" w:cs="Times New Roman"/>
          <w:sz w:val="24"/>
          <w:szCs w:val="24"/>
        </w:rPr>
        <w:t xml:space="preserve">balandžio </w:t>
      </w:r>
      <w:r w:rsidRPr="00867B2B">
        <w:rPr>
          <w:rFonts w:ascii="Times New Roman" w:eastAsia="Times New Roman" w:hAnsi="Times New Roman" w:cs="Times New Roman"/>
          <w:sz w:val="24"/>
          <w:szCs w:val="24"/>
          <w:lang w:val="en-US"/>
        </w:rPr>
        <w:t>16</w:t>
      </w:r>
      <w:r w:rsidRPr="00867B2B">
        <w:rPr>
          <w:rFonts w:ascii="Times New Roman" w:eastAsia="Times New Roman" w:hAnsi="Times New Roman" w:cs="Times New Roman"/>
          <w:sz w:val="24"/>
          <w:szCs w:val="24"/>
        </w:rPr>
        <w:t xml:space="preserve"> d.</w:t>
      </w:r>
    </w:p>
    <w:p w14:paraId="2E173751" w14:textId="38C0C260" w:rsidR="00DA3453" w:rsidRPr="007F5EC5" w:rsidRDefault="00DA3453" w:rsidP="007F5EC5">
      <w:pPr>
        <w:spacing w:before="240" w:after="240" w:line="240" w:lineRule="auto"/>
        <w:rPr>
          <w:rFonts w:ascii="Times New Roman" w:eastAsia="Times New Roman" w:hAnsi="Times New Roman" w:cs="Times New Roman"/>
          <w:b/>
          <w:bCs/>
          <w:sz w:val="32"/>
          <w:szCs w:val="32"/>
        </w:rPr>
      </w:pPr>
      <w:r w:rsidRPr="00781DA9">
        <w:rPr>
          <w:rFonts w:ascii="Times New Roman" w:eastAsia="Times New Roman" w:hAnsi="Times New Roman" w:cs="Times New Roman"/>
          <w:b/>
          <w:bCs/>
          <w:sz w:val="32"/>
          <w:szCs w:val="32"/>
        </w:rPr>
        <w:t>Vaistininkė</w:t>
      </w:r>
      <w:r w:rsidR="00427443" w:rsidRPr="00781DA9">
        <w:rPr>
          <w:rFonts w:ascii="Times New Roman" w:eastAsia="Times New Roman" w:hAnsi="Times New Roman" w:cs="Times New Roman"/>
          <w:b/>
          <w:bCs/>
          <w:sz w:val="32"/>
          <w:szCs w:val="32"/>
        </w:rPr>
        <w:t xml:space="preserve"> </w:t>
      </w:r>
      <w:r w:rsidR="003B7D34">
        <w:rPr>
          <w:rFonts w:ascii="Times New Roman" w:eastAsia="Times New Roman" w:hAnsi="Times New Roman" w:cs="Times New Roman"/>
          <w:b/>
          <w:bCs/>
          <w:sz w:val="32"/>
          <w:szCs w:val="32"/>
        </w:rPr>
        <w:t>paaiškina</w:t>
      </w:r>
      <w:r w:rsidRPr="00781DA9">
        <w:rPr>
          <w:rFonts w:ascii="Times New Roman" w:eastAsia="Times New Roman" w:hAnsi="Times New Roman" w:cs="Times New Roman"/>
          <w:b/>
          <w:bCs/>
          <w:sz w:val="32"/>
          <w:szCs w:val="32"/>
        </w:rPr>
        <w:t>: suriebėjusios kepenys gali ilgą laiką nerodyti jokių simptomų</w:t>
      </w:r>
    </w:p>
    <w:p w14:paraId="07C02F50" w14:textId="75B43563" w:rsidR="00781DA9" w:rsidRPr="00781DA9" w:rsidRDefault="00877584" w:rsidP="007F5EC5">
      <w:pPr>
        <w:spacing w:before="240" w:after="240" w:line="240" w:lineRule="auto"/>
        <w:rPr>
          <w:rFonts w:ascii="Times New Roman" w:eastAsia="Times New Roman" w:hAnsi="Times New Roman" w:cs="Times New Roman"/>
          <w:b/>
          <w:bCs/>
          <w:sz w:val="24"/>
          <w:szCs w:val="24"/>
        </w:rPr>
      </w:pPr>
      <w:r w:rsidRPr="00877584">
        <w:rPr>
          <w:rFonts w:ascii="Times New Roman" w:eastAsia="Times New Roman" w:hAnsi="Times New Roman" w:cs="Times New Roman"/>
          <w:b/>
          <w:bCs/>
          <w:sz w:val="24"/>
          <w:szCs w:val="24"/>
        </w:rPr>
        <w:t>K</w:t>
      </w:r>
      <w:r w:rsidR="00B7361D" w:rsidRPr="00877584">
        <w:rPr>
          <w:rFonts w:ascii="Times New Roman" w:eastAsia="Times New Roman" w:hAnsi="Times New Roman" w:cs="Times New Roman"/>
          <w:b/>
          <w:bCs/>
          <w:sz w:val="24"/>
          <w:szCs w:val="24"/>
        </w:rPr>
        <w:t>epen</w:t>
      </w:r>
      <w:r>
        <w:rPr>
          <w:rFonts w:ascii="Times New Roman" w:eastAsia="Times New Roman" w:hAnsi="Times New Roman" w:cs="Times New Roman"/>
          <w:b/>
          <w:bCs/>
          <w:sz w:val="24"/>
          <w:szCs w:val="24"/>
        </w:rPr>
        <w:t xml:space="preserve">ys atlieka itin svarbų vaidmenį mūsų organizme: </w:t>
      </w:r>
      <w:r w:rsidR="00973613">
        <w:rPr>
          <w:rFonts w:ascii="Times New Roman" w:eastAsia="Times New Roman" w:hAnsi="Times New Roman" w:cs="Times New Roman"/>
          <w:b/>
          <w:bCs/>
          <w:sz w:val="24"/>
          <w:szCs w:val="24"/>
        </w:rPr>
        <w:t xml:space="preserve">dalyvauja maisto medžiagų apykaitos veikloje, gamina baltymus, </w:t>
      </w:r>
      <w:r w:rsidR="00DC05A5">
        <w:rPr>
          <w:rFonts w:ascii="Times New Roman" w:eastAsia="Times New Roman" w:hAnsi="Times New Roman" w:cs="Times New Roman"/>
          <w:b/>
          <w:bCs/>
          <w:sz w:val="24"/>
          <w:szCs w:val="24"/>
        </w:rPr>
        <w:t xml:space="preserve">saugo energijos atsargas bei iš organizmo šalina toksinus. </w:t>
      </w:r>
      <w:r w:rsidR="00A45D38">
        <w:rPr>
          <w:rFonts w:ascii="Times New Roman" w:eastAsia="Times New Roman" w:hAnsi="Times New Roman" w:cs="Times New Roman"/>
          <w:b/>
          <w:bCs/>
          <w:sz w:val="24"/>
          <w:szCs w:val="24"/>
        </w:rPr>
        <w:t xml:space="preserve">Tačiau gajus mitas, kad jei kepenų neskauda – </w:t>
      </w:r>
      <w:r w:rsidR="00A45D38" w:rsidRPr="00804E43">
        <w:rPr>
          <w:rFonts w:ascii="Times New Roman" w:eastAsia="Times New Roman" w:hAnsi="Times New Roman" w:cs="Times New Roman"/>
          <w:b/>
          <w:bCs/>
          <w:sz w:val="24"/>
          <w:szCs w:val="24"/>
        </w:rPr>
        <w:t>j</w:t>
      </w:r>
      <w:r w:rsidR="0019711F" w:rsidRPr="00804E43">
        <w:rPr>
          <w:rFonts w:ascii="Times New Roman" w:eastAsia="Times New Roman" w:hAnsi="Times New Roman" w:cs="Times New Roman"/>
          <w:b/>
          <w:bCs/>
          <w:sz w:val="24"/>
          <w:szCs w:val="24"/>
        </w:rPr>
        <w:t>os</w:t>
      </w:r>
      <w:r w:rsidR="00A45D38" w:rsidRPr="00804E43">
        <w:rPr>
          <w:rFonts w:ascii="Times New Roman" w:eastAsia="Times New Roman" w:hAnsi="Times New Roman" w:cs="Times New Roman"/>
          <w:b/>
          <w:bCs/>
          <w:sz w:val="24"/>
          <w:szCs w:val="24"/>
        </w:rPr>
        <w:t xml:space="preserve"> sveik</w:t>
      </w:r>
      <w:r w:rsidR="00804E43">
        <w:rPr>
          <w:rFonts w:ascii="Times New Roman" w:eastAsia="Times New Roman" w:hAnsi="Times New Roman" w:cs="Times New Roman"/>
          <w:b/>
          <w:bCs/>
          <w:sz w:val="24"/>
          <w:szCs w:val="24"/>
        </w:rPr>
        <w:t>os</w:t>
      </w:r>
      <w:r w:rsidR="00A45D38">
        <w:rPr>
          <w:rFonts w:ascii="Times New Roman" w:eastAsia="Times New Roman" w:hAnsi="Times New Roman" w:cs="Times New Roman"/>
          <w:b/>
          <w:bCs/>
          <w:sz w:val="24"/>
          <w:szCs w:val="24"/>
        </w:rPr>
        <w:t xml:space="preserve">, dažnai nulemia, jog </w:t>
      </w:r>
      <w:r w:rsidR="00781DA9">
        <w:rPr>
          <w:rFonts w:ascii="Times New Roman" w:eastAsia="Times New Roman" w:hAnsi="Times New Roman" w:cs="Times New Roman"/>
          <w:b/>
          <w:bCs/>
          <w:sz w:val="24"/>
          <w:szCs w:val="24"/>
        </w:rPr>
        <w:t>suriebėjusios</w:t>
      </w:r>
      <w:r w:rsidR="00B45DCF" w:rsidRPr="00B45DCF">
        <w:rPr>
          <w:rFonts w:ascii="Times New Roman" w:eastAsia="Times New Roman" w:hAnsi="Times New Roman" w:cs="Times New Roman"/>
          <w:b/>
          <w:bCs/>
          <w:sz w:val="24"/>
          <w:szCs w:val="24"/>
        </w:rPr>
        <w:t xml:space="preserve"> kepenys ir kitos kepenų ligos ilgą laiką lieka nepastebėtos</w:t>
      </w:r>
      <w:r w:rsidR="00A45D38">
        <w:rPr>
          <w:rFonts w:ascii="Times New Roman" w:eastAsia="Times New Roman" w:hAnsi="Times New Roman" w:cs="Times New Roman"/>
          <w:b/>
          <w:bCs/>
          <w:sz w:val="24"/>
          <w:szCs w:val="24"/>
        </w:rPr>
        <w:t xml:space="preserve">. Pasak „Gintarinės vaistinės“ vaistininkės </w:t>
      </w:r>
      <w:r w:rsidR="00A45D38" w:rsidRPr="00DA3453">
        <w:rPr>
          <w:rFonts w:ascii="Times New Roman" w:eastAsia="Times New Roman" w:hAnsi="Times New Roman" w:cs="Times New Roman"/>
          <w:b/>
          <w:bCs/>
          <w:sz w:val="24"/>
          <w:szCs w:val="24"/>
        </w:rPr>
        <w:t>Lin</w:t>
      </w:r>
      <w:r w:rsidR="00A45D38">
        <w:rPr>
          <w:rFonts w:ascii="Times New Roman" w:eastAsia="Times New Roman" w:hAnsi="Times New Roman" w:cs="Times New Roman"/>
          <w:b/>
          <w:bCs/>
          <w:sz w:val="24"/>
          <w:szCs w:val="24"/>
        </w:rPr>
        <w:t>os</w:t>
      </w:r>
      <w:r w:rsidR="00A45D38" w:rsidRPr="00DA3453">
        <w:rPr>
          <w:rFonts w:ascii="Times New Roman" w:eastAsia="Times New Roman" w:hAnsi="Times New Roman" w:cs="Times New Roman"/>
          <w:b/>
          <w:bCs/>
          <w:sz w:val="24"/>
          <w:szCs w:val="24"/>
        </w:rPr>
        <w:t xml:space="preserve"> Stočkutė</w:t>
      </w:r>
      <w:r w:rsidR="00A45D38">
        <w:rPr>
          <w:rFonts w:ascii="Times New Roman" w:eastAsia="Times New Roman" w:hAnsi="Times New Roman" w:cs="Times New Roman"/>
          <w:b/>
          <w:bCs/>
          <w:sz w:val="24"/>
          <w:szCs w:val="24"/>
        </w:rPr>
        <w:t>s</w:t>
      </w:r>
      <w:r w:rsidR="00A45D38" w:rsidRPr="00DA3453">
        <w:rPr>
          <w:rFonts w:ascii="Times New Roman" w:eastAsia="Times New Roman" w:hAnsi="Times New Roman" w:cs="Times New Roman"/>
          <w:b/>
          <w:bCs/>
          <w:sz w:val="24"/>
          <w:szCs w:val="24"/>
        </w:rPr>
        <w:t>-Plytnikė</w:t>
      </w:r>
      <w:r w:rsidR="00A45D38">
        <w:rPr>
          <w:rFonts w:ascii="Times New Roman" w:eastAsia="Times New Roman" w:hAnsi="Times New Roman" w:cs="Times New Roman"/>
          <w:b/>
          <w:bCs/>
          <w:sz w:val="24"/>
          <w:szCs w:val="24"/>
        </w:rPr>
        <w:t>s, kepenyse nėra</w:t>
      </w:r>
      <w:r w:rsidR="00A45D38" w:rsidRPr="00A45D38">
        <w:rPr>
          <w:rFonts w:ascii="Times New Roman" w:eastAsia="Times New Roman" w:hAnsi="Times New Roman" w:cs="Times New Roman"/>
          <w:sz w:val="24"/>
          <w:szCs w:val="24"/>
        </w:rPr>
        <w:t xml:space="preserve"> </w:t>
      </w:r>
      <w:r w:rsidR="00A45D38" w:rsidRPr="00781DA9">
        <w:rPr>
          <w:rFonts w:ascii="Times New Roman" w:eastAsia="Times New Roman" w:hAnsi="Times New Roman" w:cs="Times New Roman"/>
          <w:b/>
          <w:bCs/>
          <w:sz w:val="24"/>
          <w:szCs w:val="24"/>
        </w:rPr>
        <w:t>skausmo receptorių, o dažniausiai kepenys suriebėja dėl metabolinių sutrikimų</w:t>
      </w:r>
      <w:r w:rsidR="00C21D44" w:rsidRPr="00781DA9">
        <w:rPr>
          <w:rFonts w:ascii="Times New Roman" w:eastAsia="Times New Roman" w:hAnsi="Times New Roman" w:cs="Times New Roman"/>
          <w:b/>
          <w:bCs/>
          <w:sz w:val="24"/>
          <w:szCs w:val="24"/>
        </w:rPr>
        <w:t xml:space="preserve">: </w:t>
      </w:r>
      <w:r w:rsidR="00A45D38" w:rsidRPr="00781DA9">
        <w:rPr>
          <w:rFonts w:ascii="Times New Roman" w:eastAsia="Times New Roman" w:hAnsi="Times New Roman" w:cs="Times New Roman"/>
          <w:b/>
          <w:bCs/>
          <w:sz w:val="24"/>
          <w:szCs w:val="24"/>
        </w:rPr>
        <w:t>netinkam</w:t>
      </w:r>
      <w:r w:rsidR="00C21D44" w:rsidRPr="00781DA9">
        <w:rPr>
          <w:rFonts w:ascii="Times New Roman" w:eastAsia="Times New Roman" w:hAnsi="Times New Roman" w:cs="Times New Roman"/>
          <w:b/>
          <w:bCs/>
          <w:sz w:val="24"/>
          <w:szCs w:val="24"/>
        </w:rPr>
        <w:t>os</w:t>
      </w:r>
      <w:r w:rsidR="00A45D38" w:rsidRPr="00781DA9">
        <w:rPr>
          <w:rFonts w:ascii="Times New Roman" w:eastAsia="Times New Roman" w:hAnsi="Times New Roman" w:cs="Times New Roman"/>
          <w:b/>
          <w:bCs/>
          <w:sz w:val="24"/>
          <w:szCs w:val="24"/>
        </w:rPr>
        <w:t xml:space="preserve"> mityb</w:t>
      </w:r>
      <w:r w:rsidR="00C21D44" w:rsidRPr="00781DA9">
        <w:rPr>
          <w:rFonts w:ascii="Times New Roman" w:eastAsia="Times New Roman" w:hAnsi="Times New Roman" w:cs="Times New Roman"/>
          <w:b/>
          <w:bCs/>
          <w:sz w:val="24"/>
          <w:szCs w:val="24"/>
        </w:rPr>
        <w:t>os</w:t>
      </w:r>
      <w:r w:rsidR="00A45D38" w:rsidRPr="00781DA9">
        <w:rPr>
          <w:rFonts w:ascii="Times New Roman" w:eastAsia="Times New Roman" w:hAnsi="Times New Roman" w:cs="Times New Roman"/>
          <w:b/>
          <w:bCs/>
          <w:sz w:val="24"/>
          <w:szCs w:val="24"/>
        </w:rPr>
        <w:t>, antsvori</w:t>
      </w:r>
      <w:r w:rsidR="00C21D44" w:rsidRPr="00781DA9">
        <w:rPr>
          <w:rFonts w:ascii="Times New Roman" w:eastAsia="Times New Roman" w:hAnsi="Times New Roman" w:cs="Times New Roman"/>
          <w:b/>
          <w:bCs/>
          <w:sz w:val="24"/>
          <w:szCs w:val="24"/>
        </w:rPr>
        <w:t>o</w:t>
      </w:r>
      <w:r w:rsidR="00A45D38" w:rsidRPr="00781DA9">
        <w:rPr>
          <w:rFonts w:ascii="Times New Roman" w:eastAsia="Times New Roman" w:hAnsi="Times New Roman" w:cs="Times New Roman"/>
          <w:b/>
          <w:bCs/>
          <w:sz w:val="24"/>
          <w:szCs w:val="24"/>
        </w:rPr>
        <w:t>, diabet</w:t>
      </w:r>
      <w:r w:rsidR="00C21D44" w:rsidRPr="00781DA9">
        <w:rPr>
          <w:rFonts w:ascii="Times New Roman" w:eastAsia="Times New Roman" w:hAnsi="Times New Roman" w:cs="Times New Roman"/>
          <w:b/>
          <w:bCs/>
          <w:sz w:val="24"/>
          <w:szCs w:val="24"/>
        </w:rPr>
        <w:t>o.</w:t>
      </w:r>
    </w:p>
    <w:p w14:paraId="22ECF284" w14:textId="5BFFB778" w:rsidR="00DC05A5" w:rsidRDefault="00C21D44" w:rsidP="007F5EC5">
      <w:pPr>
        <w:spacing w:before="240" w:after="240" w:line="240" w:lineRule="auto"/>
        <w:rPr>
          <w:rFonts w:ascii="Times New Roman" w:eastAsia="Times New Roman" w:hAnsi="Times New Roman" w:cs="Times New Roman"/>
          <w:b/>
          <w:bCs/>
          <w:sz w:val="24"/>
          <w:szCs w:val="24"/>
        </w:rPr>
      </w:pPr>
      <w:r w:rsidRPr="00781DA9">
        <w:rPr>
          <w:rFonts w:ascii="Times New Roman" w:eastAsia="Times New Roman" w:hAnsi="Times New Roman" w:cs="Times New Roman"/>
          <w:b/>
          <w:bCs/>
          <w:sz w:val="24"/>
          <w:szCs w:val="24"/>
        </w:rPr>
        <w:t>Artėjant balandžio 19 d. minimai Pasaulinei kepenų dienai, vaistininkė dalijasi</w:t>
      </w:r>
      <w:r w:rsidR="00781DA9" w:rsidRPr="00781DA9">
        <w:rPr>
          <w:rFonts w:ascii="Times New Roman" w:eastAsia="Times New Roman" w:hAnsi="Times New Roman" w:cs="Times New Roman"/>
          <w:b/>
          <w:bCs/>
          <w:sz w:val="24"/>
          <w:szCs w:val="24"/>
        </w:rPr>
        <w:t xml:space="preserve"> mitais apie suriebėjusias kepenis bei fosfolipidų įtaką kepenų sveikatai.</w:t>
      </w:r>
    </w:p>
    <w:p w14:paraId="79E97C97" w14:textId="2D566C8B" w:rsidR="00C25133" w:rsidRDefault="005A4223" w:rsidP="007F5EC5">
      <w:pPr>
        <w:spacing w:before="240" w:after="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Sergančiųjų kepenų ligomis – vis daugiau</w:t>
      </w:r>
    </w:p>
    <w:p w14:paraId="6F9AD829" w14:textId="413249B8" w:rsidR="003E0AB8" w:rsidRDefault="00973256" w:rsidP="00253C7E">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Higienos instituto </w:t>
      </w:r>
      <w:r w:rsidR="003E0AB8">
        <w:rPr>
          <w:rFonts w:ascii="Times New Roman" w:eastAsia="Times New Roman" w:hAnsi="Times New Roman" w:cs="Times New Roman"/>
          <w:sz w:val="24"/>
          <w:szCs w:val="24"/>
        </w:rPr>
        <w:t>duomenimis</w:t>
      </w:r>
      <w:r>
        <w:rPr>
          <w:rFonts w:ascii="Times New Roman" w:eastAsia="Times New Roman" w:hAnsi="Times New Roman" w:cs="Times New Roman"/>
          <w:sz w:val="24"/>
          <w:szCs w:val="24"/>
        </w:rPr>
        <w:t xml:space="preserve">, </w:t>
      </w:r>
      <w:r w:rsidR="000834DF">
        <w:rPr>
          <w:rFonts w:ascii="Times New Roman" w:eastAsia="Times New Roman" w:hAnsi="Times New Roman" w:cs="Times New Roman"/>
          <w:sz w:val="24"/>
          <w:szCs w:val="24"/>
        </w:rPr>
        <w:t xml:space="preserve">kone pusė </w:t>
      </w:r>
      <w:r w:rsidR="00624392">
        <w:rPr>
          <w:rFonts w:ascii="Times New Roman" w:eastAsia="Times New Roman" w:hAnsi="Times New Roman" w:cs="Times New Roman"/>
          <w:sz w:val="24"/>
          <w:szCs w:val="24"/>
        </w:rPr>
        <w:t xml:space="preserve">milijono </w:t>
      </w:r>
      <w:r w:rsidR="000834DF">
        <w:rPr>
          <w:rFonts w:ascii="Times New Roman" w:eastAsia="Times New Roman" w:hAnsi="Times New Roman" w:cs="Times New Roman"/>
          <w:sz w:val="24"/>
          <w:szCs w:val="24"/>
        </w:rPr>
        <w:t xml:space="preserve">Lietuvos </w:t>
      </w:r>
      <w:r w:rsidR="00624392">
        <w:rPr>
          <w:rFonts w:ascii="Times New Roman" w:eastAsia="Times New Roman" w:hAnsi="Times New Roman" w:cs="Times New Roman"/>
          <w:sz w:val="24"/>
          <w:szCs w:val="24"/>
        </w:rPr>
        <w:t>gyventojų serga virškinimo sistemos ligomis, įskaitant ir kepenų ligas.</w:t>
      </w:r>
      <w:r w:rsidR="00DE10A4">
        <w:rPr>
          <w:rFonts w:ascii="Times New Roman" w:eastAsia="Times New Roman" w:hAnsi="Times New Roman" w:cs="Times New Roman"/>
          <w:sz w:val="24"/>
          <w:szCs w:val="24"/>
        </w:rPr>
        <w:t xml:space="preserve"> </w:t>
      </w:r>
      <w:r w:rsidR="00FC35D5">
        <w:rPr>
          <w:rFonts w:ascii="Times New Roman" w:eastAsia="Times New Roman" w:hAnsi="Times New Roman" w:cs="Times New Roman"/>
          <w:sz w:val="24"/>
          <w:szCs w:val="24"/>
        </w:rPr>
        <w:t xml:space="preserve">Šis skaičius – rekordinis, nes per pastarąjį dešimtmetį išaugo </w:t>
      </w:r>
      <w:r w:rsidR="00FC35D5" w:rsidRPr="00F711B8">
        <w:rPr>
          <w:rFonts w:ascii="Times New Roman" w:eastAsia="Times New Roman" w:hAnsi="Times New Roman" w:cs="Times New Roman"/>
          <w:sz w:val="24"/>
          <w:szCs w:val="24"/>
        </w:rPr>
        <w:t>25,1 proc.</w:t>
      </w:r>
      <w:r w:rsidR="00FC35D5">
        <w:rPr>
          <w:rFonts w:ascii="Times New Roman" w:eastAsia="Times New Roman" w:hAnsi="Times New Roman" w:cs="Times New Roman"/>
          <w:sz w:val="24"/>
          <w:szCs w:val="24"/>
        </w:rPr>
        <w:t xml:space="preserve"> ir </w:t>
      </w:r>
      <w:r w:rsidR="00D15194">
        <w:rPr>
          <w:rFonts w:ascii="Times New Roman" w:eastAsia="Times New Roman" w:hAnsi="Times New Roman" w:cs="Times New Roman"/>
          <w:sz w:val="24"/>
          <w:szCs w:val="24"/>
        </w:rPr>
        <w:t xml:space="preserve">2024 m. jau siekia </w:t>
      </w:r>
      <w:r w:rsidR="00D15194" w:rsidRPr="00F711B8">
        <w:rPr>
          <w:rFonts w:ascii="Times New Roman" w:eastAsia="Times New Roman" w:hAnsi="Times New Roman" w:cs="Times New Roman"/>
          <w:sz w:val="24"/>
          <w:szCs w:val="24"/>
        </w:rPr>
        <w:t>1 707,1 atvej</w:t>
      </w:r>
      <w:r w:rsidR="00D15194">
        <w:rPr>
          <w:rFonts w:ascii="Times New Roman" w:eastAsia="Times New Roman" w:hAnsi="Times New Roman" w:cs="Times New Roman"/>
          <w:sz w:val="24"/>
          <w:szCs w:val="24"/>
        </w:rPr>
        <w:t>ų</w:t>
      </w:r>
      <w:r w:rsidR="00D15194" w:rsidRPr="00F711B8">
        <w:rPr>
          <w:rFonts w:ascii="Times New Roman" w:eastAsia="Times New Roman" w:hAnsi="Times New Roman" w:cs="Times New Roman"/>
          <w:sz w:val="24"/>
          <w:szCs w:val="24"/>
        </w:rPr>
        <w:t xml:space="preserve"> 10 000 gyventojų.</w:t>
      </w:r>
    </w:p>
    <w:p w14:paraId="1C053BC3" w14:textId="5DBB8920" w:rsidR="00253C7E" w:rsidRPr="00D8550F" w:rsidRDefault="0018313E" w:rsidP="00885A2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Tarp </w:t>
      </w:r>
      <w:r w:rsidR="00253C7E" w:rsidRPr="001D331A">
        <w:rPr>
          <w:rFonts w:ascii="Times New Roman" w:eastAsia="Times New Roman" w:hAnsi="Times New Roman" w:cs="Times New Roman"/>
          <w:sz w:val="24"/>
          <w:szCs w:val="24"/>
        </w:rPr>
        <w:t xml:space="preserve">pagrindinių 2024 m. mirties nuo virškinimo sistemos ligų priežasčių išskiriamos </w:t>
      </w:r>
      <w:r w:rsidR="00253C7E">
        <w:rPr>
          <w:rFonts w:ascii="Times New Roman" w:eastAsia="Times New Roman" w:hAnsi="Times New Roman" w:cs="Times New Roman"/>
          <w:sz w:val="24"/>
          <w:szCs w:val="24"/>
        </w:rPr>
        <w:t>k</w:t>
      </w:r>
      <w:r w:rsidR="00253C7E" w:rsidRPr="001D331A">
        <w:rPr>
          <w:rFonts w:ascii="Times New Roman" w:eastAsia="Times New Roman" w:hAnsi="Times New Roman" w:cs="Times New Roman"/>
          <w:sz w:val="24"/>
          <w:szCs w:val="24"/>
        </w:rPr>
        <w:t>epenų cirozė ir fibrozė</w:t>
      </w:r>
      <w:r w:rsidR="00F63FF9">
        <w:rPr>
          <w:rFonts w:ascii="Times New Roman" w:eastAsia="Times New Roman" w:hAnsi="Times New Roman" w:cs="Times New Roman"/>
          <w:sz w:val="24"/>
          <w:szCs w:val="24"/>
        </w:rPr>
        <w:t xml:space="preserve"> </w:t>
      </w:r>
      <w:r w:rsidR="00253C7E" w:rsidRPr="001D331A">
        <w:rPr>
          <w:rFonts w:ascii="Times New Roman" w:eastAsia="Times New Roman" w:hAnsi="Times New Roman" w:cs="Times New Roman"/>
          <w:sz w:val="24"/>
          <w:szCs w:val="24"/>
        </w:rPr>
        <w:t xml:space="preserve">– mirtingumas per dešimtmetį padidėjo 10,1 proc. </w:t>
      </w:r>
      <w:r w:rsidR="00F63FF9">
        <w:rPr>
          <w:rFonts w:ascii="Times New Roman" w:eastAsia="Times New Roman" w:hAnsi="Times New Roman" w:cs="Times New Roman"/>
          <w:sz w:val="24"/>
          <w:szCs w:val="24"/>
        </w:rPr>
        <w:t>ir a</w:t>
      </w:r>
      <w:r w:rsidR="00253C7E" w:rsidRPr="001D331A">
        <w:rPr>
          <w:rFonts w:ascii="Times New Roman" w:eastAsia="Times New Roman" w:hAnsi="Times New Roman" w:cs="Times New Roman"/>
          <w:sz w:val="24"/>
          <w:szCs w:val="24"/>
        </w:rPr>
        <w:t>lkoholinė kepenų</w:t>
      </w:r>
      <w:r>
        <w:rPr>
          <w:rFonts w:ascii="Times New Roman" w:eastAsia="Times New Roman" w:hAnsi="Times New Roman" w:cs="Times New Roman"/>
          <w:sz w:val="24"/>
          <w:szCs w:val="24"/>
        </w:rPr>
        <w:t xml:space="preserve"> liga</w:t>
      </w:r>
      <w:r w:rsidR="00F63FF9">
        <w:rPr>
          <w:rFonts w:ascii="Times New Roman" w:eastAsia="Times New Roman" w:hAnsi="Times New Roman" w:cs="Times New Roman"/>
          <w:sz w:val="24"/>
          <w:szCs w:val="24"/>
        </w:rPr>
        <w:t xml:space="preserve"> </w:t>
      </w:r>
      <w:r w:rsidR="00253C7E" w:rsidRPr="001D331A">
        <w:rPr>
          <w:rFonts w:ascii="Times New Roman" w:eastAsia="Times New Roman" w:hAnsi="Times New Roman" w:cs="Times New Roman"/>
          <w:sz w:val="24"/>
          <w:szCs w:val="24"/>
        </w:rPr>
        <w:t>– mirtingumo rodiklis išaugo 11,8 proc.</w:t>
      </w:r>
      <w:r w:rsidR="00D8550F" w:rsidRPr="00D8550F">
        <w:rPr>
          <w:rFonts w:ascii="Times New Roman" w:eastAsia="Times New Roman" w:hAnsi="Times New Roman" w:cs="Times New Roman"/>
          <w:sz w:val="24"/>
          <w:szCs w:val="24"/>
          <w:vertAlign w:val="superscript"/>
        </w:rPr>
        <w:t>1</w:t>
      </w:r>
      <w:r w:rsidR="00253C7E" w:rsidRPr="001D331A">
        <w:rPr>
          <w:rFonts w:ascii="Times New Roman" w:eastAsia="Times New Roman" w:hAnsi="Times New Roman" w:cs="Times New Roman"/>
          <w:sz w:val="24"/>
          <w:szCs w:val="24"/>
        </w:rPr>
        <w:t xml:space="preserve"> </w:t>
      </w:r>
      <w:r w:rsidR="00D8550F">
        <w:rPr>
          <w:rFonts w:ascii="Times New Roman" w:eastAsia="Times New Roman" w:hAnsi="Times New Roman" w:cs="Times New Roman"/>
          <w:sz w:val="24"/>
          <w:szCs w:val="24"/>
        </w:rPr>
        <w:t>Dažniau nuo šių ligų miršta vyrai</w:t>
      </w:r>
      <w:r w:rsidR="00885A22">
        <w:rPr>
          <w:rFonts w:ascii="Times New Roman" w:eastAsia="Times New Roman" w:hAnsi="Times New Roman" w:cs="Times New Roman"/>
          <w:sz w:val="24"/>
          <w:szCs w:val="24"/>
        </w:rPr>
        <w:t xml:space="preserve">. </w:t>
      </w:r>
      <w:r w:rsidR="00F63FF9">
        <w:rPr>
          <w:rFonts w:ascii="Times New Roman" w:eastAsia="Times New Roman" w:hAnsi="Times New Roman" w:cs="Times New Roman"/>
          <w:sz w:val="24"/>
          <w:szCs w:val="24"/>
        </w:rPr>
        <w:t xml:space="preserve">Tai stiprus signalas, jog </w:t>
      </w:r>
      <w:r w:rsidR="00D55331">
        <w:rPr>
          <w:rFonts w:ascii="Times New Roman" w:eastAsia="Times New Roman" w:hAnsi="Times New Roman" w:cs="Times New Roman"/>
          <w:sz w:val="24"/>
          <w:szCs w:val="24"/>
        </w:rPr>
        <w:t>svarbu skirti daugiau dėmesio sveikos gyvensenos skatinimui ir žalingų įpročių mažinimui bei ankstyv</w:t>
      </w:r>
      <w:r w:rsidR="00D8550F">
        <w:rPr>
          <w:rFonts w:ascii="Times New Roman" w:eastAsia="Times New Roman" w:hAnsi="Times New Roman" w:cs="Times New Roman"/>
          <w:sz w:val="24"/>
          <w:szCs w:val="24"/>
        </w:rPr>
        <w:t xml:space="preserve">ajai diagnostikai ir efektyviam gydymui. </w:t>
      </w:r>
    </w:p>
    <w:p w14:paraId="11667869" w14:textId="6D6DDD31" w:rsidR="003A1F3E" w:rsidRPr="003A1F3E" w:rsidRDefault="003A1F3E" w:rsidP="00885A22">
      <w:pPr>
        <w:spacing w:before="240" w:after="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Mitų apie kepenų sveikatą – </w:t>
      </w:r>
      <w:r w:rsidR="005A4223">
        <w:rPr>
          <w:rFonts w:ascii="Times New Roman" w:eastAsia="Times New Roman" w:hAnsi="Times New Roman" w:cs="Times New Roman"/>
          <w:b/>
          <w:bCs/>
          <w:sz w:val="24"/>
          <w:szCs w:val="24"/>
        </w:rPr>
        <w:t>gausu</w:t>
      </w:r>
    </w:p>
    <w:p w14:paraId="489AEF36" w14:textId="0373FBE7" w:rsidR="00A52670" w:rsidRPr="00DA3453" w:rsidRDefault="004A180C" w:rsidP="00885A2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Kaip teigia </w:t>
      </w:r>
      <w:r w:rsidR="00603BBE" w:rsidRPr="00603BBE">
        <w:rPr>
          <w:rFonts w:ascii="Times New Roman" w:eastAsia="Times New Roman" w:hAnsi="Times New Roman" w:cs="Times New Roman"/>
          <w:sz w:val="24"/>
          <w:szCs w:val="24"/>
        </w:rPr>
        <w:t>„Gintarinės vaistinės“ vaistininkė</w:t>
      </w:r>
      <w:r w:rsidR="00603BBE">
        <w:rPr>
          <w:rFonts w:ascii="Times New Roman" w:eastAsia="Times New Roman" w:hAnsi="Times New Roman" w:cs="Times New Roman"/>
          <w:sz w:val="24"/>
          <w:szCs w:val="24"/>
        </w:rPr>
        <w:t xml:space="preserve"> </w:t>
      </w:r>
      <w:r w:rsidR="00603BBE" w:rsidRPr="00603BBE">
        <w:rPr>
          <w:rFonts w:ascii="Times New Roman" w:eastAsia="Times New Roman" w:hAnsi="Times New Roman" w:cs="Times New Roman"/>
          <w:sz w:val="24"/>
          <w:szCs w:val="24"/>
        </w:rPr>
        <w:t>L</w:t>
      </w:r>
      <w:r w:rsidR="00603BBE">
        <w:rPr>
          <w:rFonts w:ascii="Times New Roman" w:eastAsia="Times New Roman" w:hAnsi="Times New Roman" w:cs="Times New Roman"/>
          <w:sz w:val="24"/>
          <w:szCs w:val="24"/>
        </w:rPr>
        <w:t>.</w:t>
      </w:r>
      <w:r w:rsidR="00603BBE" w:rsidRPr="00603BBE">
        <w:rPr>
          <w:rFonts w:ascii="Times New Roman" w:eastAsia="Times New Roman" w:hAnsi="Times New Roman" w:cs="Times New Roman"/>
          <w:sz w:val="24"/>
          <w:szCs w:val="24"/>
        </w:rPr>
        <w:t xml:space="preserve"> Stočkutė-Plytnikė</w:t>
      </w:r>
      <w:r w:rsidR="00603BBE">
        <w:rPr>
          <w:rFonts w:ascii="Times New Roman" w:eastAsia="Times New Roman" w:hAnsi="Times New Roman" w:cs="Times New Roman"/>
          <w:sz w:val="24"/>
          <w:szCs w:val="24"/>
        </w:rPr>
        <w:t>, dauguma žmonių nustemba</w:t>
      </w:r>
      <w:r w:rsidR="00A52670">
        <w:rPr>
          <w:rFonts w:ascii="Times New Roman" w:eastAsia="Times New Roman" w:hAnsi="Times New Roman" w:cs="Times New Roman"/>
          <w:sz w:val="24"/>
          <w:szCs w:val="24"/>
        </w:rPr>
        <w:t xml:space="preserve">, jog suriebėjusios kepenys gali ilgą laiką nesukelti jokių pastebimų simptomų. O tai yra viena iš priežasčių, </w:t>
      </w:r>
      <w:r w:rsidR="00C3375F">
        <w:rPr>
          <w:rFonts w:ascii="Times New Roman" w:eastAsia="Times New Roman" w:hAnsi="Times New Roman" w:cs="Times New Roman"/>
          <w:sz w:val="24"/>
          <w:szCs w:val="24"/>
        </w:rPr>
        <w:t>k</w:t>
      </w:r>
      <w:r w:rsidR="00A52670">
        <w:rPr>
          <w:rFonts w:ascii="Times New Roman" w:eastAsia="Times New Roman" w:hAnsi="Times New Roman" w:cs="Times New Roman"/>
          <w:sz w:val="24"/>
          <w:szCs w:val="24"/>
        </w:rPr>
        <w:t xml:space="preserve">odėl tampa sunkiau anksti diagnozuoti </w:t>
      </w:r>
      <w:r w:rsidR="00A52670" w:rsidRPr="00DA3453">
        <w:rPr>
          <w:rFonts w:ascii="Times New Roman" w:eastAsia="Times New Roman" w:hAnsi="Times New Roman" w:cs="Times New Roman"/>
          <w:sz w:val="24"/>
          <w:szCs w:val="24"/>
        </w:rPr>
        <w:t xml:space="preserve">MASLD – </w:t>
      </w:r>
      <w:r w:rsidR="00A52670">
        <w:rPr>
          <w:rFonts w:ascii="Times New Roman" w:eastAsia="Times New Roman" w:hAnsi="Times New Roman" w:cs="Times New Roman"/>
          <w:sz w:val="24"/>
          <w:szCs w:val="24"/>
        </w:rPr>
        <w:t>būklę</w:t>
      </w:r>
      <w:r w:rsidR="00A52670" w:rsidRPr="00DA3453">
        <w:rPr>
          <w:rFonts w:ascii="Times New Roman" w:eastAsia="Times New Roman" w:hAnsi="Times New Roman" w:cs="Times New Roman"/>
          <w:sz w:val="24"/>
          <w:szCs w:val="24"/>
        </w:rPr>
        <w:t>, kai dėl sutrikusios medžiagų apykaitos (dažnai dėl antsvorio ar II tipo diabeto) kepenyse pradeda kauptis per daug riebalų.</w:t>
      </w:r>
    </w:p>
    <w:p w14:paraId="4D79F26A" w14:textId="0B3A3080" w:rsidR="00C25133" w:rsidRPr="00DA3453" w:rsidRDefault="00A52670" w:rsidP="00235187">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Vaistininkė </w:t>
      </w:r>
      <w:r w:rsidR="00235187">
        <w:rPr>
          <w:rFonts w:ascii="Times New Roman" w:eastAsia="Times New Roman" w:hAnsi="Times New Roman" w:cs="Times New Roman"/>
          <w:sz w:val="24"/>
          <w:szCs w:val="24"/>
        </w:rPr>
        <w:t>dali</w:t>
      </w:r>
      <w:r w:rsidR="001D5A76">
        <w:rPr>
          <w:rFonts w:ascii="Times New Roman" w:eastAsia="Times New Roman" w:hAnsi="Times New Roman" w:cs="Times New Roman"/>
          <w:sz w:val="24"/>
          <w:szCs w:val="24"/>
        </w:rPr>
        <w:t>j</w:t>
      </w:r>
      <w:r w:rsidR="00235187">
        <w:rPr>
          <w:rFonts w:ascii="Times New Roman" w:eastAsia="Times New Roman" w:hAnsi="Times New Roman" w:cs="Times New Roman"/>
          <w:sz w:val="24"/>
          <w:szCs w:val="24"/>
        </w:rPr>
        <w:t>asi, kad dažniausiai susiduria su šiais mitais apie kepenų sveikatą:</w:t>
      </w:r>
    </w:p>
    <w:p w14:paraId="5A55B58E" w14:textId="19F87C87" w:rsidR="00C25133" w:rsidRPr="00235187" w:rsidRDefault="00235187" w:rsidP="00235187">
      <w:pPr>
        <w:pStyle w:val="ListParagraph"/>
        <w:numPr>
          <w:ilvl w:val="0"/>
          <w:numId w:val="1"/>
        </w:numPr>
        <w:spacing w:after="0" w:line="240" w:lineRule="auto"/>
        <w:rPr>
          <w:rFonts w:ascii="Times New Roman" w:eastAsia="Times New Roman" w:hAnsi="Times New Roman" w:cs="Times New Roman"/>
          <w:sz w:val="24"/>
          <w:szCs w:val="24"/>
        </w:rPr>
      </w:pPr>
      <w:r w:rsidRPr="00235187">
        <w:rPr>
          <w:rFonts w:ascii="Times New Roman" w:eastAsia="Times New Roman" w:hAnsi="Times New Roman" w:cs="Times New Roman"/>
          <w:i/>
          <w:iCs/>
          <w:sz w:val="24"/>
          <w:szCs w:val="24"/>
        </w:rPr>
        <w:t>„</w:t>
      </w:r>
      <w:r w:rsidR="00C25133" w:rsidRPr="00235187">
        <w:rPr>
          <w:rFonts w:ascii="Times New Roman" w:eastAsia="Times New Roman" w:hAnsi="Times New Roman" w:cs="Times New Roman"/>
          <w:i/>
          <w:iCs/>
          <w:sz w:val="24"/>
          <w:szCs w:val="24"/>
        </w:rPr>
        <w:t>Jei kepenų neskauda, vadinasi, jos sveikos.</w:t>
      </w:r>
      <w:r w:rsidRPr="00235187">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w:t>
      </w:r>
      <w:r w:rsidRPr="00235187">
        <w:rPr>
          <w:rFonts w:ascii="Times New Roman" w:eastAsia="Times New Roman" w:hAnsi="Times New Roman" w:cs="Times New Roman"/>
          <w:sz w:val="24"/>
          <w:szCs w:val="24"/>
        </w:rPr>
        <w:t>–</w:t>
      </w:r>
      <w:r w:rsidR="00C25133" w:rsidRPr="00235187">
        <w:rPr>
          <w:rFonts w:ascii="Times New Roman" w:eastAsia="Times New Roman" w:hAnsi="Times New Roman" w:cs="Times New Roman"/>
          <w:sz w:val="24"/>
          <w:szCs w:val="24"/>
        </w:rPr>
        <w:t xml:space="preserve"> Kepenyse nėra skausmo receptorių.  </w:t>
      </w:r>
    </w:p>
    <w:p w14:paraId="2522FBC1" w14:textId="18133013" w:rsidR="00C25133" w:rsidRPr="00235187" w:rsidRDefault="00235187" w:rsidP="00235187">
      <w:pPr>
        <w:pStyle w:val="ListParagraph"/>
        <w:numPr>
          <w:ilvl w:val="0"/>
          <w:numId w:val="1"/>
        </w:numPr>
        <w:spacing w:after="0" w:line="240" w:lineRule="auto"/>
        <w:rPr>
          <w:rFonts w:ascii="Times New Roman" w:eastAsia="Times New Roman" w:hAnsi="Times New Roman" w:cs="Times New Roman"/>
          <w:sz w:val="24"/>
          <w:szCs w:val="24"/>
        </w:rPr>
      </w:pPr>
      <w:r w:rsidRPr="00235187">
        <w:rPr>
          <w:rFonts w:ascii="Times New Roman" w:eastAsia="Times New Roman" w:hAnsi="Times New Roman" w:cs="Times New Roman"/>
          <w:i/>
          <w:iCs/>
          <w:sz w:val="24"/>
          <w:szCs w:val="24"/>
        </w:rPr>
        <w:t>„</w:t>
      </w:r>
      <w:r w:rsidR="00C25133" w:rsidRPr="00235187">
        <w:rPr>
          <w:rFonts w:ascii="Times New Roman" w:eastAsia="Times New Roman" w:hAnsi="Times New Roman" w:cs="Times New Roman"/>
          <w:i/>
          <w:iCs/>
          <w:sz w:val="24"/>
          <w:szCs w:val="24"/>
        </w:rPr>
        <w:t>Alkoholis yra vienintelė kepenų suriebėjimo priežastis.</w:t>
      </w:r>
      <w:r w:rsidRPr="00235187">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w:t>
      </w:r>
      <w:r w:rsidRPr="00235187">
        <w:rPr>
          <w:rFonts w:ascii="Times New Roman" w:eastAsia="Times New Roman" w:hAnsi="Times New Roman" w:cs="Times New Roman"/>
          <w:sz w:val="24"/>
          <w:szCs w:val="24"/>
        </w:rPr>
        <w:t>–</w:t>
      </w:r>
      <w:r w:rsidR="00C25133" w:rsidRPr="00235187">
        <w:rPr>
          <w:rFonts w:ascii="Times New Roman" w:eastAsia="Times New Roman" w:hAnsi="Times New Roman" w:cs="Times New Roman"/>
          <w:sz w:val="24"/>
          <w:szCs w:val="24"/>
        </w:rPr>
        <w:t xml:space="preserve"> Tai netiesa</w:t>
      </w:r>
      <w:r w:rsidR="00885A22">
        <w:rPr>
          <w:rFonts w:ascii="Times New Roman" w:eastAsia="Times New Roman" w:hAnsi="Times New Roman" w:cs="Times New Roman"/>
          <w:sz w:val="24"/>
          <w:szCs w:val="24"/>
        </w:rPr>
        <w:t>, nes d</w:t>
      </w:r>
      <w:r w:rsidR="00C25133" w:rsidRPr="00235187">
        <w:rPr>
          <w:rFonts w:ascii="Times New Roman" w:eastAsia="Times New Roman" w:hAnsi="Times New Roman" w:cs="Times New Roman"/>
          <w:sz w:val="24"/>
          <w:szCs w:val="24"/>
        </w:rPr>
        <w:t>ažniausia</w:t>
      </w:r>
      <w:r>
        <w:rPr>
          <w:rFonts w:ascii="Times New Roman" w:eastAsia="Times New Roman" w:hAnsi="Times New Roman" w:cs="Times New Roman"/>
          <w:sz w:val="24"/>
          <w:szCs w:val="24"/>
        </w:rPr>
        <w:t>i</w:t>
      </w:r>
      <w:r w:rsidR="00C25133" w:rsidRPr="00235187">
        <w:rPr>
          <w:rFonts w:ascii="Times New Roman" w:eastAsia="Times New Roman" w:hAnsi="Times New Roman" w:cs="Times New Roman"/>
          <w:sz w:val="24"/>
          <w:szCs w:val="24"/>
        </w:rPr>
        <w:t xml:space="preserve"> kepenys suriebėja dėl metabolinių sutrikimų (netinkama mityba, antsvoris, diabetas), o ne alkoholio.</w:t>
      </w:r>
    </w:p>
    <w:p w14:paraId="4A20D58F" w14:textId="457D931B" w:rsidR="00C25133" w:rsidRPr="00235187" w:rsidRDefault="00235187" w:rsidP="00235187">
      <w:pPr>
        <w:pStyle w:val="ListParagraph"/>
        <w:numPr>
          <w:ilvl w:val="0"/>
          <w:numId w:val="1"/>
        </w:numPr>
        <w:spacing w:after="0" w:line="240" w:lineRule="auto"/>
        <w:rPr>
          <w:rFonts w:ascii="Times New Roman" w:eastAsia="Times New Roman" w:hAnsi="Times New Roman" w:cs="Times New Roman"/>
          <w:sz w:val="24"/>
          <w:szCs w:val="24"/>
        </w:rPr>
      </w:pPr>
      <w:r w:rsidRPr="00235187">
        <w:rPr>
          <w:rFonts w:ascii="Times New Roman" w:eastAsia="Times New Roman" w:hAnsi="Times New Roman" w:cs="Times New Roman"/>
          <w:i/>
          <w:iCs/>
          <w:sz w:val="24"/>
          <w:szCs w:val="24"/>
        </w:rPr>
        <w:t>„</w:t>
      </w:r>
      <w:r w:rsidR="00C25133" w:rsidRPr="00235187">
        <w:rPr>
          <w:rFonts w:ascii="Times New Roman" w:eastAsia="Times New Roman" w:hAnsi="Times New Roman" w:cs="Times New Roman"/>
          <w:i/>
          <w:iCs/>
          <w:sz w:val="24"/>
          <w:szCs w:val="24"/>
        </w:rPr>
        <w:t>Geriu daug vandens ir taip valau kepenis.</w:t>
      </w:r>
      <w:r w:rsidRPr="00235187">
        <w:rPr>
          <w:rFonts w:ascii="Times New Roman" w:eastAsia="Times New Roman" w:hAnsi="Times New Roman" w:cs="Times New Roman"/>
          <w:i/>
          <w:iCs/>
          <w:sz w:val="24"/>
          <w:szCs w:val="24"/>
        </w:rPr>
        <w:t>“</w:t>
      </w:r>
      <w:r w:rsidR="00C25133" w:rsidRPr="00235187">
        <w:rPr>
          <w:rFonts w:ascii="Times New Roman" w:eastAsia="Times New Roman" w:hAnsi="Times New Roman" w:cs="Times New Roman"/>
          <w:sz w:val="24"/>
          <w:szCs w:val="24"/>
        </w:rPr>
        <w:t xml:space="preserve"> </w:t>
      </w:r>
      <w:r w:rsidRPr="0023518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C25133" w:rsidRPr="00235187">
        <w:rPr>
          <w:rFonts w:ascii="Times New Roman" w:eastAsia="Times New Roman" w:hAnsi="Times New Roman" w:cs="Times New Roman"/>
          <w:sz w:val="24"/>
          <w:szCs w:val="24"/>
        </w:rPr>
        <w:t xml:space="preserve">Nors vanduo yra svarbus bendrai organizmo funkcijai ir medžiagų apykaitai palaikyti, jis </w:t>
      </w:r>
      <w:r w:rsidR="00326240">
        <w:rPr>
          <w:rFonts w:ascii="Times New Roman" w:eastAsia="Times New Roman" w:hAnsi="Times New Roman" w:cs="Times New Roman"/>
          <w:sz w:val="24"/>
          <w:szCs w:val="24"/>
        </w:rPr>
        <w:t>„nenuplauna“</w:t>
      </w:r>
      <w:r w:rsidR="00C25133" w:rsidRPr="00235187">
        <w:rPr>
          <w:rFonts w:ascii="Times New Roman" w:eastAsia="Times New Roman" w:hAnsi="Times New Roman" w:cs="Times New Roman"/>
          <w:sz w:val="24"/>
          <w:szCs w:val="24"/>
        </w:rPr>
        <w:t xml:space="preserve"> riebalų nuo kepenų. Efektyviausias būdas </w:t>
      </w:r>
      <w:r w:rsidR="00344FE2">
        <w:rPr>
          <w:rFonts w:ascii="Times New Roman" w:eastAsia="Times New Roman" w:hAnsi="Times New Roman" w:cs="Times New Roman"/>
          <w:sz w:val="24"/>
          <w:szCs w:val="24"/>
        </w:rPr>
        <w:t>„</w:t>
      </w:r>
      <w:r w:rsidR="00C25133" w:rsidRPr="00235187">
        <w:rPr>
          <w:rFonts w:ascii="Times New Roman" w:eastAsia="Times New Roman" w:hAnsi="Times New Roman" w:cs="Times New Roman"/>
          <w:sz w:val="24"/>
          <w:szCs w:val="24"/>
        </w:rPr>
        <w:t>išvalyti</w:t>
      </w:r>
      <w:r w:rsidR="00273095">
        <w:rPr>
          <w:rFonts w:ascii="Times New Roman" w:eastAsia="Times New Roman" w:hAnsi="Times New Roman" w:cs="Times New Roman"/>
          <w:sz w:val="24"/>
          <w:szCs w:val="24"/>
        </w:rPr>
        <w:t>“</w:t>
      </w:r>
      <w:r w:rsidR="00C25133" w:rsidRPr="00235187">
        <w:rPr>
          <w:rFonts w:ascii="Times New Roman" w:eastAsia="Times New Roman" w:hAnsi="Times New Roman" w:cs="Times New Roman"/>
          <w:sz w:val="24"/>
          <w:szCs w:val="24"/>
        </w:rPr>
        <w:t xml:space="preserve"> kepenis nuo riebalų yra sveikos mitybos ir fizinio aktyvumo derinys.</w:t>
      </w:r>
    </w:p>
    <w:p w14:paraId="68AD9C7F" w14:textId="15EB0CAD" w:rsidR="00C25133" w:rsidRPr="00235187" w:rsidRDefault="00273095" w:rsidP="00235187">
      <w:pPr>
        <w:pStyle w:val="ListParagraph"/>
        <w:numPr>
          <w:ilvl w:val="0"/>
          <w:numId w:val="1"/>
        </w:numPr>
        <w:spacing w:after="0" w:line="240" w:lineRule="auto"/>
        <w:rPr>
          <w:rFonts w:ascii="Times New Roman" w:eastAsia="Times New Roman" w:hAnsi="Times New Roman" w:cs="Times New Roman"/>
          <w:sz w:val="24"/>
          <w:szCs w:val="24"/>
        </w:rPr>
      </w:pPr>
      <w:r w:rsidRPr="00273095">
        <w:rPr>
          <w:rFonts w:ascii="Times New Roman" w:eastAsia="Times New Roman" w:hAnsi="Times New Roman" w:cs="Times New Roman"/>
          <w:i/>
          <w:iCs/>
          <w:sz w:val="24"/>
          <w:szCs w:val="24"/>
        </w:rPr>
        <w:t>„</w:t>
      </w:r>
      <w:r w:rsidR="00C25133" w:rsidRPr="00273095">
        <w:rPr>
          <w:rFonts w:ascii="Times New Roman" w:eastAsia="Times New Roman" w:hAnsi="Times New Roman" w:cs="Times New Roman"/>
          <w:i/>
          <w:iCs/>
          <w:sz w:val="24"/>
          <w:szCs w:val="24"/>
        </w:rPr>
        <w:t>Man diagnozavo hepati</w:t>
      </w:r>
      <w:r w:rsidRPr="00273095">
        <w:rPr>
          <w:rFonts w:ascii="Times New Roman" w:eastAsia="Times New Roman" w:hAnsi="Times New Roman" w:cs="Times New Roman"/>
          <w:i/>
          <w:iCs/>
          <w:sz w:val="24"/>
          <w:szCs w:val="24"/>
        </w:rPr>
        <w:t>t</w:t>
      </w:r>
      <w:r w:rsidR="00C25133" w:rsidRPr="00273095">
        <w:rPr>
          <w:rFonts w:ascii="Times New Roman" w:eastAsia="Times New Roman" w:hAnsi="Times New Roman" w:cs="Times New Roman"/>
          <w:i/>
          <w:iCs/>
          <w:sz w:val="24"/>
          <w:szCs w:val="24"/>
        </w:rPr>
        <w:t>ą. Išsigydžiau ir viskas grįžo į normalias vėžes.</w:t>
      </w:r>
      <w:r w:rsidRPr="00273095">
        <w:rPr>
          <w:rFonts w:ascii="Times New Roman" w:eastAsia="Times New Roman" w:hAnsi="Times New Roman" w:cs="Times New Roman"/>
          <w:i/>
          <w:iCs/>
          <w:sz w:val="24"/>
          <w:szCs w:val="24"/>
        </w:rPr>
        <w:t>“</w:t>
      </w:r>
      <w:r w:rsidR="00C25133" w:rsidRPr="00235187">
        <w:rPr>
          <w:rFonts w:ascii="Times New Roman" w:eastAsia="Times New Roman" w:hAnsi="Times New Roman" w:cs="Times New Roman"/>
          <w:sz w:val="24"/>
          <w:szCs w:val="24"/>
        </w:rPr>
        <w:t xml:space="preserve"> </w:t>
      </w:r>
      <w:r w:rsidRPr="0023518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C25133" w:rsidRPr="00235187">
        <w:rPr>
          <w:rFonts w:ascii="Times New Roman" w:eastAsia="Times New Roman" w:hAnsi="Times New Roman" w:cs="Times New Roman"/>
          <w:sz w:val="24"/>
          <w:szCs w:val="24"/>
        </w:rPr>
        <w:t>Priklausomai nuo hepatito tipo, kepenų pažaida gali būti negrįžtama ar palikti randus (fibrozę, cirozę).</w:t>
      </w:r>
    </w:p>
    <w:p w14:paraId="6759B443" w14:textId="561BBAF0" w:rsidR="00C25133" w:rsidRPr="00235187" w:rsidRDefault="00273095" w:rsidP="00235187">
      <w:pPr>
        <w:pStyle w:val="ListParagraph"/>
        <w:numPr>
          <w:ilvl w:val="0"/>
          <w:numId w:val="1"/>
        </w:numPr>
        <w:spacing w:after="0" w:line="240" w:lineRule="auto"/>
        <w:rPr>
          <w:rFonts w:ascii="Times New Roman" w:eastAsia="Times New Roman" w:hAnsi="Times New Roman" w:cs="Times New Roman"/>
          <w:sz w:val="24"/>
          <w:szCs w:val="24"/>
        </w:rPr>
      </w:pPr>
      <w:r w:rsidRPr="00273095">
        <w:rPr>
          <w:rFonts w:ascii="Times New Roman" w:eastAsia="Times New Roman" w:hAnsi="Times New Roman" w:cs="Times New Roman"/>
          <w:i/>
          <w:iCs/>
          <w:sz w:val="24"/>
          <w:szCs w:val="24"/>
        </w:rPr>
        <w:lastRenderedPageBreak/>
        <w:t>„</w:t>
      </w:r>
      <w:r w:rsidR="00C25133" w:rsidRPr="00273095">
        <w:rPr>
          <w:rFonts w:ascii="Times New Roman" w:eastAsia="Times New Roman" w:hAnsi="Times New Roman" w:cs="Times New Roman"/>
          <w:i/>
          <w:iCs/>
          <w:sz w:val="24"/>
          <w:szCs w:val="24"/>
        </w:rPr>
        <w:t>Sunkus maistas (pvz., riebus, keptas) labiausiai kenkia kepenims.</w:t>
      </w:r>
      <w:r w:rsidRPr="00273095">
        <w:rPr>
          <w:rFonts w:ascii="Times New Roman" w:eastAsia="Times New Roman" w:hAnsi="Times New Roman" w:cs="Times New Roman"/>
          <w:i/>
          <w:iCs/>
          <w:sz w:val="24"/>
          <w:szCs w:val="24"/>
        </w:rPr>
        <w:t>“</w:t>
      </w:r>
      <w:r w:rsidR="00C25133" w:rsidRPr="00235187">
        <w:rPr>
          <w:rFonts w:ascii="Times New Roman" w:eastAsia="Times New Roman" w:hAnsi="Times New Roman" w:cs="Times New Roman"/>
          <w:sz w:val="24"/>
          <w:szCs w:val="24"/>
        </w:rPr>
        <w:t xml:space="preserve"> </w:t>
      </w:r>
      <w:r w:rsidRPr="0023518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326240">
        <w:rPr>
          <w:rFonts w:ascii="Times New Roman" w:eastAsia="Times New Roman" w:hAnsi="Times New Roman" w:cs="Times New Roman"/>
          <w:sz w:val="24"/>
          <w:szCs w:val="24"/>
        </w:rPr>
        <w:t>R</w:t>
      </w:r>
      <w:r w:rsidR="00C25133" w:rsidRPr="00235187">
        <w:rPr>
          <w:rFonts w:ascii="Times New Roman" w:eastAsia="Times New Roman" w:hAnsi="Times New Roman" w:cs="Times New Roman"/>
          <w:sz w:val="24"/>
          <w:szCs w:val="24"/>
        </w:rPr>
        <w:t>iebus maistas ir didelis cukraus kiekis skatina riebalų kaupimąsi kepenyse. Pagrindiniai kepenų suriebėjimo kaltininkai yra dažnai valgomas nesveikas maistas ir nutukimas. Bej</w:t>
      </w:r>
      <w:r w:rsidR="00E91EC7">
        <w:rPr>
          <w:rFonts w:ascii="Times New Roman" w:eastAsia="Times New Roman" w:hAnsi="Times New Roman" w:cs="Times New Roman"/>
          <w:sz w:val="24"/>
          <w:szCs w:val="24"/>
        </w:rPr>
        <w:t>e</w:t>
      </w:r>
      <w:r w:rsidR="00C25133" w:rsidRPr="00235187">
        <w:rPr>
          <w:rFonts w:ascii="Times New Roman" w:eastAsia="Times New Roman" w:hAnsi="Times New Roman" w:cs="Times New Roman"/>
          <w:sz w:val="24"/>
          <w:szCs w:val="24"/>
        </w:rPr>
        <w:t>, didelis kiekis fruktozės (daugelio saldžių gėrimų sudėtinė dalis) yra ypač kenksminga kepenims.</w:t>
      </w:r>
    </w:p>
    <w:p w14:paraId="64B11629" w14:textId="77777777" w:rsidR="00BC3DF5" w:rsidRDefault="00BC3DF5" w:rsidP="00DA3453">
      <w:pPr>
        <w:spacing w:after="0" w:line="240" w:lineRule="auto"/>
        <w:rPr>
          <w:rFonts w:ascii="Times New Roman" w:eastAsia="Times New Roman" w:hAnsi="Times New Roman" w:cs="Times New Roman"/>
          <w:sz w:val="24"/>
          <w:szCs w:val="24"/>
        </w:rPr>
      </w:pPr>
    </w:p>
    <w:p w14:paraId="7AAC5737" w14:textId="2ACB98C3" w:rsidR="00BC3DF5" w:rsidRPr="008130A4" w:rsidRDefault="00BC3DF5" w:rsidP="00DA3453">
      <w:pPr>
        <w:spacing w:after="0" w:line="240" w:lineRule="auto"/>
        <w:rPr>
          <w:rFonts w:ascii="Times New Roman" w:eastAsia="Times New Roman" w:hAnsi="Times New Roman" w:cs="Times New Roman"/>
          <w:b/>
          <w:bCs/>
          <w:sz w:val="24"/>
          <w:szCs w:val="24"/>
        </w:rPr>
      </w:pPr>
      <w:r w:rsidRPr="008130A4">
        <w:rPr>
          <w:rFonts w:ascii="Times New Roman" w:eastAsia="Times New Roman" w:hAnsi="Times New Roman" w:cs="Times New Roman"/>
          <w:b/>
          <w:bCs/>
          <w:sz w:val="24"/>
          <w:szCs w:val="24"/>
        </w:rPr>
        <w:t>Kaip žinoti, kad problema – kepenyse?</w:t>
      </w:r>
    </w:p>
    <w:p w14:paraId="0C2C589F" w14:textId="77777777" w:rsidR="00BC3DF5" w:rsidRDefault="00BC3DF5" w:rsidP="00DA3453">
      <w:pPr>
        <w:spacing w:after="0" w:line="240" w:lineRule="auto"/>
        <w:rPr>
          <w:rFonts w:ascii="Times New Roman" w:eastAsia="Times New Roman" w:hAnsi="Times New Roman" w:cs="Times New Roman"/>
          <w:sz w:val="24"/>
          <w:szCs w:val="24"/>
        </w:rPr>
      </w:pPr>
    </w:p>
    <w:p w14:paraId="1FF1F8F5" w14:textId="468757F9" w:rsidR="00BC3DF5" w:rsidRDefault="00BB764C" w:rsidP="00DA345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Skirtingai ne</w:t>
      </w:r>
      <w:r w:rsidR="006C2F48">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kiti sveikatos sutrikimai, kepenys dažnai nerodo aiškių simptomų, dėl kurių reikėtų sunerimti. </w:t>
      </w:r>
      <w:r w:rsidR="00C53E0A">
        <w:rPr>
          <w:rFonts w:ascii="Times New Roman" w:eastAsia="Times New Roman" w:hAnsi="Times New Roman" w:cs="Times New Roman"/>
          <w:sz w:val="24"/>
          <w:szCs w:val="24"/>
        </w:rPr>
        <w:t>Sunegalavus žmonės kreipiasi į gydytojus ar vaistininkus</w:t>
      </w:r>
      <w:r w:rsidR="00920E17">
        <w:rPr>
          <w:rFonts w:ascii="Times New Roman" w:eastAsia="Times New Roman" w:hAnsi="Times New Roman" w:cs="Times New Roman"/>
          <w:sz w:val="24"/>
          <w:szCs w:val="24"/>
        </w:rPr>
        <w:t xml:space="preserve"> dėl galvos ar pilvo skausmo, tačia</w:t>
      </w:r>
      <w:r w:rsidR="002325C4">
        <w:rPr>
          <w:rFonts w:ascii="Times New Roman" w:eastAsia="Times New Roman" w:hAnsi="Times New Roman" w:cs="Times New Roman"/>
          <w:sz w:val="24"/>
          <w:szCs w:val="24"/>
        </w:rPr>
        <w:t xml:space="preserve">u problemą kepenyse sunkiau pastebėti. Kartu </w:t>
      </w:r>
      <w:r w:rsidR="008130A4">
        <w:rPr>
          <w:rFonts w:ascii="Times New Roman" w:eastAsia="Times New Roman" w:hAnsi="Times New Roman" w:cs="Times New Roman"/>
          <w:sz w:val="24"/>
          <w:szCs w:val="24"/>
        </w:rPr>
        <w:t>gali pasireikšti įvairūs simptomai, pavyzdžiui</w:t>
      </w:r>
      <w:r w:rsidR="00C3375F">
        <w:rPr>
          <w:rFonts w:ascii="Times New Roman" w:eastAsia="Times New Roman" w:hAnsi="Times New Roman" w:cs="Times New Roman"/>
          <w:sz w:val="24"/>
          <w:szCs w:val="24"/>
        </w:rPr>
        <w:t>,</w:t>
      </w:r>
      <w:r w:rsidR="008130A4">
        <w:rPr>
          <w:rFonts w:ascii="Times New Roman" w:eastAsia="Times New Roman" w:hAnsi="Times New Roman" w:cs="Times New Roman"/>
          <w:sz w:val="24"/>
          <w:szCs w:val="24"/>
        </w:rPr>
        <w:t xml:space="preserve"> nuovargis, pilvo pūtimas ar virškinimo sutrikimai.</w:t>
      </w:r>
    </w:p>
    <w:p w14:paraId="6BEAD31B" w14:textId="571E5CB1" w:rsidR="00E04EF7" w:rsidRDefault="002509A4" w:rsidP="0076679D">
      <w:pPr>
        <w:spacing w:before="240" w:after="240" w:line="240" w:lineRule="auto"/>
        <w:rPr>
          <w:rFonts w:ascii="Times New Roman" w:eastAsia="Times New Roman" w:hAnsi="Times New Roman" w:cs="Times New Roman"/>
          <w:sz w:val="24"/>
          <w:szCs w:val="24"/>
        </w:rPr>
      </w:pPr>
      <w:r w:rsidRPr="00603BBE">
        <w:rPr>
          <w:rFonts w:ascii="Times New Roman" w:eastAsia="Times New Roman" w:hAnsi="Times New Roman" w:cs="Times New Roman"/>
          <w:sz w:val="24"/>
          <w:szCs w:val="24"/>
        </w:rPr>
        <w:t>L</w:t>
      </w:r>
      <w:r>
        <w:rPr>
          <w:rFonts w:ascii="Times New Roman" w:eastAsia="Times New Roman" w:hAnsi="Times New Roman" w:cs="Times New Roman"/>
          <w:sz w:val="24"/>
          <w:szCs w:val="24"/>
        </w:rPr>
        <w:t>.</w:t>
      </w:r>
      <w:r w:rsidRPr="00603BBE">
        <w:rPr>
          <w:rFonts w:ascii="Times New Roman" w:eastAsia="Times New Roman" w:hAnsi="Times New Roman" w:cs="Times New Roman"/>
          <w:sz w:val="24"/>
          <w:szCs w:val="24"/>
        </w:rPr>
        <w:t xml:space="preserve"> Stočkutė-Plytnikė</w:t>
      </w:r>
      <w:r>
        <w:rPr>
          <w:rFonts w:ascii="Times New Roman" w:eastAsia="Times New Roman" w:hAnsi="Times New Roman" w:cs="Times New Roman"/>
          <w:sz w:val="24"/>
          <w:szCs w:val="24"/>
        </w:rPr>
        <w:t xml:space="preserve"> akcentuoja, kad </w:t>
      </w:r>
      <w:r w:rsidR="00B2552A">
        <w:rPr>
          <w:rFonts w:ascii="Times New Roman" w:eastAsia="Times New Roman" w:hAnsi="Times New Roman" w:cs="Times New Roman"/>
          <w:sz w:val="24"/>
          <w:szCs w:val="24"/>
        </w:rPr>
        <w:t xml:space="preserve">nuovargis </w:t>
      </w:r>
      <w:r w:rsidR="000A7EF0">
        <w:rPr>
          <w:rFonts w:ascii="Times New Roman" w:eastAsia="Times New Roman" w:hAnsi="Times New Roman" w:cs="Times New Roman"/>
          <w:sz w:val="24"/>
          <w:szCs w:val="24"/>
        </w:rPr>
        <w:t>gali atsirasti</w:t>
      </w:r>
      <w:r w:rsidR="00B2552A">
        <w:rPr>
          <w:rFonts w:ascii="Times New Roman" w:eastAsia="Times New Roman" w:hAnsi="Times New Roman" w:cs="Times New Roman"/>
          <w:sz w:val="24"/>
          <w:szCs w:val="24"/>
        </w:rPr>
        <w:t xml:space="preserve"> dėl prastos miego kokybės ar geležies stokos, o </w:t>
      </w:r>
      <w:r w:rsidR="00BC3DF5">
        <w:rPr>
          <w:rFonts w:ascii="Times New Roman" w:eastAsia="Times New Roman" w:hAnsi="Times New Roman" w:cs="Times New Roman"/>
          <w:sz w:val="24"/>
          <w:szCs w:val="24"/>
        </w:rPr>
        <w:t>pilvo</w:t>
      </w:r>
      <w:r w:rsidR="00B2552A">
        <w:rPr>
          <w:rFonts w:ascii="Times New Roman" w:eastAsia="Times New Roman" w:hAnsi="Times New Roman" w:cs="Times New Roman"/>
          <w:sz w:val="24"/>
          <w:szCs w:val="24"/>
        </w:rPr>
        <w:t xml:space="preserve"> pūtimas </w:t>
      </w:r>
      <w:r w:rsidR="000A7EF0">
        <w:rPr>
          <w:rFonts w:ascii="Times New Roman" w:eastAsia="Times New Roman" w:hAnsi="Times New Roman" w:cs="Times New Roman"/>
          <w:sz w:val="24"/>
          <w:szCs w:val="24"/>
        </w:rPr>
        <w:t>dažniau siejamas su kepenų disfunkcija. „</w:t>
      </w:r>
      <w:r w:rsidR="000A7EF0" w:rsidRPr="00DA3453">
        <w:rPr>
          <w:rFonts w:ascii="Times New Roman" w:eastAsia="Times New Roman" w:hAnsi="Times New Roman" w:cs="Times New Roman"/>
          <w:sz w:val="24"/>
          <w:szCs w:val="24"/>
        </w:rPr>
        <w:t>Taip yra todėl, kad kepenys, kasa, tulžies pūslė yra šalia</w:t>
      </w:r>
      <w:r w:rsidR="000A7EF0">
        <w:rPr>
          <w:rFonts w:ascii="Times New Roman" w:eastAsia="Times New Roman" w:hAnsi="Times New Roman" w:cs="Times New Roman"/>
          <w:sz w:val="24"/>
          <w:szCs w:val="24"/>
        </w:rPr>
        <w:t xml:space="preserve"> viena kitos</w:t>
      </w:r>
      <w:r w:rsidR="000A7EF0" w:rsidRPr="00DA3453">
        <w:rPr>
          <w:rFonts w:ascii="Times New Roman" w:eastAsia="Times New Roman" w:hAnsi="Times New Roman" w:cs="Times New Roman"/>
          <w:sz w:val="24"/>
          <w:szCs w:val="24"/>
        </w:rPr>
        <w:t>. Jei pučia pilvą, tai vienas iš šių organų su tuo kažkaip susijęs</w:t>
      </w:r>
      <w:r w:rsidR="000A7EF0">
        <w:rPr>
          <w:rFonts w:ascii="Times New Roman" w:eastAsia="Times New Roman" w:hAnsi="Times New Roman" w:cs="Times New Roman"/>
          <w:sz w:val="24"/>
          <w:szCs w:val="24"/>
        </w:rPr>
        <w:t xml:space="preserve">“, </w:t>
      </w:r>
      <w:r w:rsidR="000A7EF0" w:rsidRPr="003A1F3E">
        <w:rPr>
          <w:rFonts w:ascii="Times New Roman" w:eastAsia="Times New Roman" w:hAnsi="Times New Roman" w:cs="Times New Roman"/>
          <w:sz w:val="24"/>
          <w:szCs w:val="24"/>
        </w:rPr>
        <w:t xml:space="preserve">– </w:t>
      </w:r>
      <w:r w:rsidR="003A1F3E" w:rsidRPr="003A1F3E">
        <w:rPr>
          <w:rFonts w:ascii="Times New Roman" w:eastAsia="Times New Roman" w:hAnsi="Times New Roman" w:cs="Times New Roman"/>
          <w:sz w:val="24"/>
          <w:szCs w:val="24"/>
        </w:rPr>
        <w:t>informuoja vaistininkė.</w:t>
      </w:r>
    </w:p>
    <w:p w14:paraId="45B2CF21" w14:textId="104985E1" w:rsidR="00E04EF7" w:rsidRPr="00E04EF7" w:rsidRDefault="00884D91" w:rsidP="002974E9">
      <w:pPr>
        <w:spacing w:after="0" w:line="240" w:lineRule="auto"/>
        <w:rPr>
          <w:rFonts w:ascii="Times New Roman" w:eastAsia="Times New Roman" w:hAnsi="Times New Roman" w:cs="Times New Roman"/>
          <w:sz w:val="24"/>
          <w:szCs w:val="24"/>
        </w:rPr>
      </w:pPr>
      <w:r w:rsidRPr="00884D91">
        <w:rPr>
          <w:rFonts w:ascii="Times New Roman" w:eastAsia="Times New Roman" w:hAnsi="Times New Roman" w:cs="Times New Roman"/>
          <w:sz w:val="24"/>
          <w:szCs w:val="24"/>
        </w:rPr>
        <w:t>Kepenys yra itin svarbios organizmui, nes jos dalyvauja</w:t>
      </w:r>
      <w:r w:rsidR="003E6285">
        <w:rPr>
          <w:rFonts w:ascii="Times New Roman" w:eastAsia="Times New Roman" w:hAnsi="Times New Roman" w:cs="Times New Roman"/>
          <w:sz w:val="24"/>
          <w:szCs w:val="24"/>
        </w:rPr>
        <w:t xml:space="preserve"> cukraus kiekio reguliavime, riebalų apykaitoje</w:t>
      </w:r>
      <w:r w:rsidR="002974E9">
        <w:rPr>
          <w:rFonts w:ascii="Times New Roman" w:eastAsia="Times New Roman" w:hAnsi="Times New Roman" w:cs="Times New Roman"/>
          <w:sz w:val="24"/>
          <w:szCs w:val="24"/>
        </w:rPr>
        <w:t>. K</w:t>
      </w:r>
      <w:r w:rsidR="00E55921" w:rsidRPr="00E55921">
        <w:rPr>
          <w:rFonts w:ascii="Times New Roman" w:eastAsia="Times New Roman" w:hAnsi="Times New Roman" w:cs="Times New Roman"/>
          <w:sz w:val="24"/>
          <w:szCs w:val="24"/>
        </w:rPr>
        <w:t xml:space="preserve">epenys </w:t>
      </w:r>
      <w:r w:rsidR="00E55921">
        <w:rPr>
          <w:rFonts w:ascii="Times New Roman" w:eastAsia="Times New Roman" w:hAnsi="Times New Roman" w:cs="Times New Roman"/>
          <w:sz w:val="24"/>
          <w:szCs w:val="24"/>
        </w:rPr>
        <w:t xml:space="preserve">dažniausiai </w:t>
      </w:r>
      <w:r w:rsidR="002974E9">
        <w:rPr>
          <w:rFonts w:ascii="Times New Roman" w:eastAsia="Times New Roman" w:hAnsi="Times New Roman" w:cs="Times New Roman"/>
          <w:sz w:val="24"/>
          <w:szCs w:val="24"/>
        </w:rPr>
        <w:t xml:space="preserve">ir </w:t>
      </w:r>
      <w:r w:rsidR="00E55921" w:rsidRPr="00E55921">
        <w:rPr>
          <w:rFonts w:ascii="Times New Roman" w:eastAsia="Times New Roman" w:hAnsi="Times New Roman" w:cs="Times New Roman"/>
          <w:sz w:val="24"/>
          <w:szCs w:val="24"/>
        </w:rPr>
        <w:t>suriebėja dėl netinkam</w:t>
      </w:r>
      <w:r w:rsidR="00E55921">
        <w:rPr>
          <w:rFonts w:ascii="Times New Roman" w:eastAsia="Times New Roman" w:hAnsi="Times New Roman" w:cs="Times New Roman"/>
          <w:sz w:val="24"/>
          <w:szCs w:val="24"/>
        </w:rPr>
        <w:t>os</w:t>
      </w:r>
      <w:r w:rsidR="00E55921" w:rsidRPr="00E55921">
        <w:rPr>
          <w:rFonts w:ascii="Times New Roman" w:eastAsia="Times New Roman" w:hAnsi="Times New Roman" w:cs="Times New Roman"/>
          <w:sz w:val="24"/>
          <w:szCs w:val="24"/>
        </w:rPr>
        <w:t xml:space="preserve"> mityb</w:t>
      </w:r>
      <w:r w:rsidR="00E55921">
        <w:rPr>
          <w:rFonts w:ascii="Times New Roman" w:eastAsia="Times New Roman" w:hAnsi="Times New Roman" w:cs="Times New Roman"/>
          <w:sz w:val="24"/>
          <w:szCs w:val="24"/>
        </w:rPr>
        <w:t>os</w:t>
      </w:r>
      <w:r w:rsidR="00E55921" w:rsidRPr="00E55921">
        <w:rPr>
          <w:rFonts w:ascii="Times New Roman" w:eastAsia="Times New Roman" w:hAnsi="Times New Roman" w:cs="Times New Roman"/>
          <w:sz w:val="24"/>
          <w:szCs w:val="24"/>
        </w:rPr>
        <w:t>, antsvori</w:t>
      </w:r>
      <w:r w:rsidR="00E55921">
        <w:rPr>
          <w:rFonts w:ascii="Times New Roman" w:eastAsia="Times New Roman" w:hAnsi="Times New Roman" w:cs="Times New Roman"/>
          <w:sz w:val="24"/>
          <w:szCs w:val="24"/>
        </w:rPr>
        <w:t>o</w:t>
      </w:r>
      <w:r w:rsidR="00E55921" w:rsidRPr="00E55921">
        <w:rPr>
          <w:rFonts w:ascii="Times New Roman" w:eastAsia="Times New Roman" w:hAnsi="Times New Roman" w:cs="Times New Roman"/>
          <w:sz w:val="24"/>
          <w:szCs w:val="24"/>
        </w:rPr>
        <w:t>, diabet</w:t>
      </w:r>
      <w:r w:rsidR="00E55921">
        <w:rPr>
          <w:rFonts w:ascii="Times New Roman" w:eastAsia="Times New Roman" w:hAnsi="Times New Roman" w:cs="Times New Roman"/>
          <w:sz w:val="24"/>
          <w:szCs w:val="24"/>
        </w:rPr>
        <w:t>o</w:t>
      </w:r>
      <w:r w:rsidR="003E6285">
        <w:rPr>
          <w:rFonts w:ascii="Times New Roman" w:eastAsia="Times New Roman" w:hAnsi="Times New Roman" w:cs="Times New Roman"/>
          <w:sz w:val="24"/>
          <w:szCs w:val="24"/>
        </w:rPr>
        <w:t>,</w:t>
      </w:r>
      <w:r w:rsidR="002974E9">
        <w:rPr>
          <w:rFonts w:ascii="Times New Roman" w:eastAsia="Times New Roman" w:hAnsi="Times New Roman" w:cs="Times New Roman"/>
          <w:sz w:val="24"/>
          <w:szCs w:val="24"/>
        </w:rPr>
        <w:t xml:space="preserve"> t</w:t>
      </w:r>
      <w:r w:rsidR="00E04EF7">
        <w:rPr>
          <w:rFonts w:ascii="Times New Roman" w:eastAsia="Times New Roman" w:hAnsi="Times New Roman" w:cs="Times New Roman"/>
          <w:sz w:val="24"/>
          <w:szCs w:val="24"/>
        </w:rPr>
        <w:t>odėl svarbu kepenų sveikatą tikrinti reguliariai</w:t>
      </w:r>
      <w:r w:rsidR="002974E9">
        <w:rPr>
          <w:rFonts w:ascii="Times New Roman" w:eastAsia="Times New Roman" w:hAnsi="Times New Roman" w:cs="Times New Roman"/>
          <w:sz w:val="24"/>
          <w:szCs w:val="24"/>
        </w:rPr>
        <w:t>, ypač turint gretutinių ligų</w:t>
      </w:r>
      <w:r w:rsidR="00E04EF7">
        <w:rPr>
          <w:rFonts w:ascii="Times New Roman" w:eastAsia="Times New Roman" w:hAnsi="Times New Roman" w:cs="Times New Roman"/>
          <w:sz w:val="24"/>
          <w:szCs w:val="24"/>
        </w:rPr>
        <w:t xml:space="preserve"> bei </w:t>
      </w:r>
      <w:r w:rsidR="000059A5">
        <w:rPr>
          <w:rFonts w:ascii="Times New Roman" w:eastAsia="Times New Roman" w:hAnsi="Times New Roman" w:cs="Times New Roman"/>
          <w:sz w:val="24"/>
          <w:szCs w:val="24"/>
        </w:rPr>
        <w:t xml:space="preserve">keisti kasdienius įpročius: laikytis </w:t>
      </w:r>
      <w:r w:rsidR="00DE7BE6">
        <w:rPr>
          <w:rFonts w:ascii="Times New Roman" w:eastAsia="Times New Roman" w:hAnsi="Times New Roman" w:cs="Times New Roman"/>
          <w:sz w:val="24"/>
          <w:szCs w:val="24"/>
        </w:rPr>
        <w:t>sveikesnės gyvensenos</w:t>
      </w:r>
      <w:r>
        <w:rPr>
          <w:rFonts w:ascii="Times New Roman" w:eastAsia="Times New Roman" w:hAnsi="Times New Roman" w:cs="Times New Roman"/>
          <w:sz w:val="24"/>
          <w:szCs w:val="24"/>
        </w:rPr>
        <w:t xml:space="preserve"> ir būti fiziškai aktyviems</w:t>
      </w:r>
      <w:r w:rsidR="00DE7BE6">
        <w:rPr>
          <w:rFonts w:ascii="Times New Roman" w:eastAsia="Times New Roman" w:hAnsi="Times New Roman" w:cs="Times New Roman"/>
          <w:sz w:val="24"/>
          <w:szCs w:val="24"/>
        </w:rPr>
        <w:t>. Atsiradus ryškesn</w:t>
      </w:r>
      <w:r w:rsidR="00983A06">
        <w:rPr>
          <w:rFonts w:ascii="Times New Roman" w:eastAsia="Times New Roman" w:hAnsi="Times New Roman" w:cs="Times New Roman"/>
          <w:sz w:val="24"/>
          <w:szCs w:val="24"/>
        </w:rPr>
        <w:t>iems simptomams prevencijos dažnai nebeužtenka – reikalinga</w:t>
      </w:r>
      <w:r w:rsidR="0076679D">
        <w:rPr>
          <w:rFonts w:ascii="Times New Roman" w:eastAsia="Times New Roman" w:hAnsi="Times New Roman" w:cs="Times New Roman"/>
          <w:sz w:val="24"/>
          <w:szCs w:val="24"/>
        </w:rPr>
        <w:t xml:space="preserve"> </w:t>
      </w:r>
      <w:r w:rsidR="00E41D9E">
        <w:rPr>
          <w:rFonts w:ascii="Times New Roman" w:eastAsia="Times New Roman" w:hAnsi="Times New Roman" w:cs="Times New Roman"/>
          <w:sz w:val="24"/>
          <w:szCs w:val="24"/>
        </w:rPr>
        <w:t xml:space="preserve">vaistininko ar </w:t>
      </w:r>
      <w:r w:rsidR="00983A06">
        <w:rPr>
          <w:rFonts w:ascii="Times New Roman" w:eastAsia="Times New Roman" w:hAnsi="Times New Roman" w:cs="Times New Roman"/>
          <w:sz w:val="24"/>
          <w:szCs w:val="24"/>
        </w:rPr>
        <w:t>gydytojo</w:t>
      </w:r>
      <w:r w:rsidR="0076679D">
        <w:rPr>
          <w:rFonts w:ascii="Times New Roman" w:eastAsia="Times New Roman" w:hAnsi="Times New Roman" w:cs="Times New Roman"/>
          <w:sz w:val="24"/>
          <w:szCs w:val="24"/>
        </w:rPr>
        <w:t xml:space="preserve"> konsultacija</w:t>
      </w:r>
      <w:r w:rsidR="00983A06">
        <w:rPr>
          <w:rFonts w:ascii="Times New Roman" w:eastAsia="Times New Roman" w:hAnsi="Times New Roman" w:cs="Times New Roman"/>
          <w:sz w:val="24"/>
          <w:szCs w:val="24"/>
        </w:rPr>
        <w:t>.</w:t>
      </w:r>
    </w:p>
    <w:p w14:paraId="29C72AE6" w14:textId="0814138F" w:rsidR="00DA3453" w:rsidRDefault="006D737C" w:rsidP="00826BB3">
      <w:pPr>
        <w:spacing w:before="240" w:after="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Kas yra fosfolipidai ir ką svarbu apie juos žinoti?</w:t>
      </w:r>
    </w:p>
    <w:p w14:paraId="2CD9C129" w14:textId="73A4DD21" w:rsidR="007922FE" w:rsidRDefault="00C569D2" w:rsidP="007922FE">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Viešojoje erdvėje </w:t>
      </w:r>
      <w:r w:rsidR="00316C2A">
        <w:rPr>
          <w:rFonts w:ascii="Times New Roman" w:eastAsia="Times New Roman" w:hAnsi="Times New Roman" w:cs="Times New Roman"/>
          <w:sz w:val="24"/>
          <w:szCs w:val="24"/>
        </w:rPr>
        <w:t xml:space="preserve">dažnai pastebima, kad žmonės ieško būdų kepenis „detoksifikuoti“, ieško </w:t>
      </w:r>
      <w:r w:rsidR="007D2066">
        <w:rPr>
          <w:rFonts w:ascii="Times New Roman" w:eastAsia="Times New Roman" w:hAnsi="Times New Roman" w:cs="Times New Roman"/>
          <w:sz w:val="24"/>
          <w:szCs w:val="24"/>
        </w:rPr>
        <w:t>natūralių priemonių ar vaistažolių</w:t>
      </w:r>
      <w:r w:rsidR="006C1F69">
        <w:rPr>
          <w:rFonts w:ascii="Times New Roman" w:eastAsia="Times New Roman" w:hAnsi="Times New Roman" w:cs="Times New Roman"/>
          <w:sz w:val="24"/>
          <w:szCs w:val="24"/>
        </w:rPr>
        <w:t>,</w:t>
      </w:r>
      <w:r w:rsidR="004C2EB3">
        <w:rPr>
          <w:rFonts w:ascii="Times New Roman" w:eastAsia="Times New Roman" w:hAnsi="Times New Roman" w:cs="Times New Roman"/>
          <w:sz w:val="24"/>
          <w:szCs w:val="24"/>
        </w:rPr>
        <w:t xml:space="preserve"> ar</w:t>
      </w:r>
      <w:r w:rsidR="006C1F69">
        <w:rPr>
          <w:rFonts w:ascii="Times New Roman" w:eastAsia="Times New Roman" w:hAnsi="Times New Roman" w:cs="Times New Roman"/>
          <w:sz w:val="24"/>
          <w:szCs w:val="24"/>
        </w:rPr>
        <w:t>ba</w:t>
      </w:r>
      <w:r w:rsidR="004C2EB3">
        <w:rPr>
          <w:rFonts w:ascii="Times New Roman" w:eastAsia="Times New Roman" w:hAnsi="Times New Roman" w:cs="Times New Roman"/>
          <w:sz w:val="24"/>
          <w:szCs w:val="24"/>
        </w:rPr>
        <w:t xml:space="preserve"> mano, kad kepenys geba pačios regeneruotis</w:t>
      </w:r>
      <w:r w:rsidR="007D2066">
        <w:rPr>
          <w:rFonts w:ascii="Times New Roman" w:eastAsia="Times New Roman" w:hAnsi="Times New Roman" w:cs="Times New Roman"/>
          <w:sz w:val="24"/>
          <w:szCs w:val="24"/>
        </w:rPr>
        <w:t xml:space="preserve">. </w:t>
      </w:r>
      <w:r w:rsidR="004C2EB3">
        <w:rPr>
          <w:rFonts w:ascii="Times New Roman" w:eastAsia="Times New Roman" w:hAnsi="Times New Roman" w:cs="Times New Roman"/>
          <w:sz w:val="24"/>
          <w:szCs w:val="24"/>
        </w:rPr>
        <w:t xml:space="preserve">Kepenų ląstelės turi gebėjimą regeneruotis, tačiau turint gretutinių ligų </w:t>
      </w:r>
      <w:r w:rsidR="00AD1E3B">
        <w:rPr>
          <w:rFonts w:ascii="Times New Roman" w:eastAsia="Times New Roman" w:hAnsi="Times New Roman" w:cs="Times New Roman"/>
          <w:sz w:val="24"/>
          <w:szCs w:val="24"/>
        </w:rPr>
        <w:t xml:space="preserve">ar </w:t>
      </w:r>
      <w:r w:rsidR="007B36B6">
        <w:rPr>
          <w:rFonts w:ascii="Times New Roman" w:eastAsia="Times New Roman" w:hAnsi="Times New Roman" w:cs="Times New Roman"/>
          <w:sz w:val="24"/>
          <w:szCs w:val="24"/>
        </w:rPr>
        <w:t>susiduriant su stresu, prasta mityba, amžiumi, fosfoli</w:t>
      </w:r>
      <w:r w:rsidR="006C1F69">
        <w:rPr>
          <w:rFonts w:ascii="Times New Roman" w:eastAsia="Times New Roman" w:hAnsi="Times New Roman" w:cs="Times New Roman"/>
          <w:sz w:val="24"/>
          <w:szCs w:val="24"/>
        </w:rPr>
        <w:t>pid</w:t>
      </w:r>
      <w:r w:rsidR="007B36B6">
        <w:rPr>
          <w:rFonts w:ascii="Times New Roman" w:eastAsia="Times New Roman" w:hAnsi="Times New Roman" w:cs="Times New Roman"/>
          <w:sz w:val="24"/>
          <w:szCs w:val="24"/>
        </w:rPr>
        <w:t>ų kiekis</w:t>
      </w:r>
      <w:r w:rsidR="001E6698">
        <w:rPr>
          <w:rFonts w:ascii="Times New Roman" w:eastAsia="Times New Roman" w:hAnsi="Times New Roman" w:cs="Times New Roman"/>
          <w:sz w:val="24"/>
          <w:szCs w:val="24"/>
        </w:rPr>
        <w:t>, kuri</w:t>
      </w:r>
      <w:r w:rsidR="00166254">
        <w:rPr>
          <w:rFonts w:ascii="Times New Roman" w:eastAsia="Times New Roman" w:hAnsi="Times New Roman" w:cs="Times New Roman"/>
          <w:sz w:val="24"/>
          <w:szCs w:val="24"/>
        </w:rPr>
        <w:t>e</w:t>
      </w:r>
      <w:r w:rsidR="001E6698">
        <w:rPr>
          <w:rFonts w:ascii="Times New Roman" w:eastAsia="Times New Roman" w:hAnsi="Times New Roman" w:cs="Times New Roman"/>
          <w:sz w:val="24"/>
          <w:szCs w:val="24"/>
        </w:rPr>
        <w:t xml:space="preserve"> padeda </w:t>
      </w:r>
      <w:r w:rsidR="00455D20">
        <w:rPr>
          <w:rFonts w:ascii="Times New Roman" w:eastAsia="Times New Roman" w:hAnsi="Times New Roman" w:cs="Times New Roman"/>
          <w:sz w:val="24"/>
          <w:szCs w:val="24"/>
        </w:rPr>
        <w:t xml:space="preserve">stiprinti </w:t>
      </w:r>
      <w:r w:rsidR="001E6698">
        <w:rPr>
          <w:rFonts w:ascii="Times New Roman" w:eastAsia="Times New Roman" w:hAnsi="Times New Roman" w:cs="Times New Roman"/>
          <w:sz w:val="24"/>
          <w:szCs w:val="24"/>
        </w:rPr>
        <w:t>kepenų ląstel</w:t>
      </w:r>
      <w:r w:rsidR="00455D20">
        <w:rPr>
          <w:rFonts w:ascii="Times New Roman" w:eastAsia="Times New Roman" w:hAnsi="Times New Roman" w:cs="Times New Roman"/>
          <w:sz w:val="24"/>
          <w:szCs w:val="24"/>
        </w:rPr>
        <w:t>es,</w:t>
      </w:r>
      <w:r w:rsidR="007B36B6">
        <w:rPr>
          <w:rFonts w:ascii="Times New Roman" w:eastAsia="Times New Roman" w:hAnsi="Times New Roman" w:cs="Times New Roman"/>
          <w:sz w:val="24"/>
          <w:szCs w:val="24"/>
        </w:rPr>
        <w:t xml:space="preserve"> mūsų organizme mažėja. </w:t>
      </w:r>
      <w:r w:rsidR="007922FE">
        <w:rPr>
          <w:rFonts w:ascii="Times New Roman" w:eastAsia="Times New Roman" w:hAnsi="Times New Roman" w:cs="Times New Roman"/>
          <w:sz w:val="24"/>
          <w:szCs w:val="24"/>
        </w:rPr>
        <w:t xml:space="preserve">Pasak vaistininkės </w:t>
      </w:r>
      <w:r w:rsidR="007922FE" w:rsidRPr="00603BBE">
        <w:rPr>
          <w:rFonts w:ascii="Times New Roman" w:eastAsia="Times New Roman" w:hAnsi="Times New Roman" w:cs="Times New Roman"/>
          <w:sz w:val="24"/>
          <w:szCs w:val="24"/>
        </w:rPr>
        <w:t>L</w:t>
      </w:r>
      <w:r w:rsidR="007922FE">
        <w:rPr>
          <w:rFonts w:ascii="Times New Roman" w:eastAsia="Times New Roman" w:hAnsi="Times New Roman" w:cs="Times New Roman"/>
          <w:sz w:val="24"/>
          <w:szCs w:val="24"/>
        </w:rPr>
        <w:t>.</w:t>
      </w:r>
      <w:r w:rsidR="007922FE" w:rsidRPr="00603BBE">
        <w:rPr>
          <w:rFonts w:ascii="Times New Roman" w:eastAsia="Times New Roman" w:hAnsi="Times New Roman" w:cs="Times New Roman"/>
          <w:sz w:val="24"/>
          <w:szCs w:val="24"/>
        </w:rPr>
        <w:t xml:space="preserve"> Stočkutė</w:t>
      </w:r>
      <w:r w:rsidR="007922FE">
        <w:rPr>
          <w:rFonts w:ascii="Times New Roman" w:eastAsia="Times New Roman" w:hAnsi="Times New Roman" w:cs="Times New Roman"/>
          <w:sz w:val="24"/>
          <w:szCs w:val="24"/>
        </w:rPr>
        <w:t>s</w:t>
      </w:r>
      <w:r w:rsidR="007922FE" w:rsidRPr="00603BBE">
        <w:rPr>
          <w:rFonts w:ascii="Times New Roman" w:eastAsia="Times New Roman" w:hAnsi="Times New Roman" w:cs="Times New Roman"/>
          <w:sz w:val="24"/>
          <w:szCs w:val="24"/>
        </w:rPr>
        <w:t>-Plytnikė</w:t>
      </w:r>
      <w:r w:rsidR="007922FE">
        <w:rPr>
          <w:rFonts w:ascii="Times New Roman" w:eastAsia="Times New Roman" w:hAnsi="Times New Roman" w:cs="Times New Roman"/>
          <w:sz w:val="24"/>
          <w:szCs w:val="24"/>
        </w:rPr>
        <w:t>s, f</w:t>
      </w:r>
      <w:r w:rsidR="007B36B6" w:rsidRPr="00DA3453">
        <w:rPr>
          <w:rFonts w:ascii="Times New Roman" w:eastAsia="Times New Roman" w:hAnsi="Times New Roman" w:cs="Times New Roman"/>
          <w:sz w:val="24"/>
          <w:szCs w:val="24"/>
        </w:rPr>
        <w:t xml:space="preserve">osfolipidus galime įsivaizduoti kaip žaidimo </w:t>
      </w:r>
      <w:r w:rsidR="007922FE">
        <w:rPr>
          <w:rFonts w:ascii="Times New Roman" w:eastAsia="Times New Roman" w:hAnsi="Times New Roman" w:cs="Times New Roman"/>
          <w:sz w:val="24"/>
          <w:szCs w:val="24"/>
        </w:rPr>
        <w:t>„</w:t>
      </w:r>
      <w:r w:rsidR="007B36B6" w:rsidRPr="00DA3453">
        <w:rPr>
          <w:rFonts w:ascii="Times New Roman" w:eastAsia="Times New Roman" w:hAnsi="Times New Roman" w:cs="Times New Roman"/>
          <w:sz w:val="24"/>
          <w:szCs w:val="24"/>
        </w:rPr>
        <w:t>Minecraft</w:t>
      </w:r>
      <w:r w:rsidR="007922FE">
        <w:rPr>
          <w:rFonts w:ascii="Times New Roman" w:eastAsia="Times New Roman" w:hAnsi="Times New Roman" w:cs="Times New Roman"/>
          <w:sz w:val="24"/>
          <w:szCs w:val="24"/>
        </w:rPr>
        <w:t>“</w:t>
      </w:r>
      <w:r w:rsidR="007B36B6" w:rsidRPr="00DA3453">
        <w:rPr>
          <w:rFonts w:ascii="Times New Roman" w:eastAsia="Times New Roman" w:hAnsi="Times New Roman" w:cs="Times New Roman"/>
          <w:sz w:val="24"/>
          <w:szCs w:val="24"/>
        </w:rPr>
        <w:t xml:space="preserve"> statybinius blokelius mūsų ląstelių sienelėms.</w:t>
      </w:r>
      <w:r w:rsidR="007922FE">
        <w:rPr>
          <w:rFonts w:ascii="Times New Roman" w:eastAsia="Times New Roman" w:hAnsi="Times New Roman" w:cs="Times New Roman"/>
          <w:sz w:val="24"/>
          <w:szCs w:val="24"/>
        </w:rPr>
        <w:t xml:space="preserve"> Jie:</w:t>
      </w:r>
    </w:p>
    <w:p w14:paraId="7EA7EA99" w14:textId="15FD8D57" w:rsidR="007B36B6" w:rsidRPr="007922FE" w:rsidRDefault="006C1F69" w:rsidP="007922FE">
      <w:pPr>
        <w:pStyle w:val="ListParagraph"/>
        <w:numPr>
          <w:ilvl w:val="0"/>
          <w:numId w:val="2"/>
        </w:num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7B36B6" w:rsidRPr="007922FE">
        <w:rPr>
          <w:rFonts w:ascii="Times New Roman" w:eastAsia="Times New Roman" w:hAnsi="Times New Roman" w:cs="Times New Roman"/>
          <w:sz w:val="24"/>
          <w:szCs w:val="24"/>
        </w:rPr>
        <w:t xml:space="preserve">augo ir atstato ląsteles. Fosfolipidai yra ląstelių sienelių </w:t>
      </w:r>
      <w:r w:rsidR="007922FE">
        <w:rPr>
          <w:rFonts w:ascii="Times New Roman" w:eastAsia="Times New Roman" w:hAnsi="Times New Roman" w:cs="Times New Roman"/>
          <w:sz w:val="24"/>
          <w:szCs w:val="24"/>
        </w:rPr>
        <w:t>„</w:t>
      </w:r>
      <w:r w:rsidR="007B36B6" w:rsidRPr="007922FE">
        <w:rPr>
          <w:rFonts w:ascii="Times New Roman" w:eastAsia="Times New Roman" w:hAnsi="Times New Roman" w:cs="Times New Roman"/>
          <w:sz w:val="24"/>
          <w:szCs w:val="24"/>
        </w:rPr>
        <w:t>cementas</w:t>
      </w:r>
      <w:r w:rsidR="007922FE">
        <w:rPr>
          <w:rFonts w:ascii="Times New Roman" w:eastAsia="Times New Roman" w:hAnsi="Times New Roman" w:cs="Times New Roman"/>
          <w:sz w:val="24"/>
          <w:szCs w:val="24"/>
        </w:rPr>
        <w:t>“</w:t>
      </w:r>
      <w:r w:rsidR="007B36B6" w:rsidRPr="007922FE">
        <w:rPr>
          <w:rFonts w:ascii="Times New Roman" w:eastAsia="Times New Roman" w:hAnsi="Times New Roman" w:cs="Times New Roman"/>
          <w:sz w:val="24"/>
          <w:szCs w:val="24"/>
        </w:rPr>
        <w:t xml:space="preserve"> ir </w:t>
      </w:r>
      <w:r w:rsidR="007922FE">
        <w:rPr>
          <w:rFonts w:ascii="Times New Roman" w:eastAsia="Times New Roman" w:hAnsi="Times New Roman" w:cs="Times New Roman"/>
          <w:sz w:val="24"/>
          <w:szCs w:val="24"/>
        </w:rPr>
        <w:t>„</w:t>
      </w:r>
      <w:r w:rsidR="007B36B6" w:rsidRPr="007922FE">
        <w:rPr>
          <w:rFonts w:ascii="Times New Roman" w:eastAsia="Times New Roman" w:hAnsi="Times New Roman" w:cs="Times New Roman"/>
          <w:sz w:val="24"/>
          <w:szCs w:val="24"/>
        </w:rPr>
        <w:t>apsauginis skydas</w:t>
      </w:r>
      <w:r w:rsidR="007922FE">
        <w:rPr>
          <w:rFonts w:ascii="Times New Roman" w:eastAsia="Times New Roman" w:hAnsi="Times New Roman" w:cs="Times New Roman"/>
          <w:sz w:val="24"/>
          <w:szCs w:val="24"/>
        </w:rPr>
        <w:t xml:space="preserve">“, padedantis </w:t>
      </w:r>
      <w:r w:rsidR="007B36B6" w:rsidRPr="007922FE">
        <w:rPr>
          <w:rFonts w:ascii="Times New Roman" w:eastAsia="Times New Roman" w:hAnsi="Times New Roman" w:cs="Times New Roman"/>
          <w:sz w:val="24"/>
          <w:szCs w:val="24"/>
        </w:rPr>
        <w:t>ląstelėms išlikti tvirtoms, lanksčioms ir apsaugotoms nuo pažeidimų. Ypač kepenų ląstelėms, kurios nuolat dirba valydamos organizmą, tai labai svarbu.</w:t>
      </w:r>
    </w:p>
    <w:p w14:paraId="0ADFF961" w14:textId="7130AC6E" w:rsidR="007B36B6" w:rsidRPr="007922FE" w:rsidRDefault="006C1F69" w:rsidP="007922FE">
      <w:pPr>
        <w:pStyle w:val="ListParagraph"/>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B36B6" w:rsidRPr="007922FE">
        <w:rPr>
          <w:rFonts w:ascii="Times New Roman" w:eastAsia="Times New Roman" w:hAnsi="Times New Roman" w:cs="Times New Roman"/>
          <w:sz w:val="24"/>
          <w:szCs w:val="24"/>
        </w:rPr>
        <w:t>adeda perduoti informaciją tarp ląstelių.</w:t>
      </w:r>
    </w:p>
    <w:p w14:paraId="4D6EB336" w14:textId="58BFD2CC" w:rsidR="007B36B6" w:rsidRPr="007922FE" w:rsidRDefault="007B36B6" w:rsidP="007922FE">
      <w:pPr>
        <w:pStyle w:val="ListParagraph"/>
        <w:numPr>
          <w:ilvl w:val="0"/>
          <w:numId w:val="2"/>
        </w:numPr>
        <w:spacing w:after="0" w:line="240" w:lineRule="auto"/>
        <w:rPr>
          <w:rFonts w:ascii="Times New Roman" w:eastAsia="Times New Roman" w:hAnsi="Times New Roman" w:cs="Times New Roman"/>
          <w:sz w:val="24"/>
          <w:szCs w:val="24"/>
        </w:rPr>
      </w:pPr>
      <w:r w:rsidRPr="007922FE">
        <w:rPr>
          <w:rFonts w:ascii="Times New Roman" w:eastAsia="Times New Roman" w:hAnsi="Times New Roman" w:cs="Times New Roman"/>
          <w:sz w:val="24"/>
          <w:szCs w:val="24"/>
        </w:rPr>
        <w:t xml:space="preserve">Palaiko riebalų apykaitą. </w:t>
      </w:r>
      <w:r w:rsidR="00166254">
        <w:rPr>
          <w:rFonts w:ascii="Times New Roman" w:eastAsia="Times New Roman" w:hAnsi="Times New Roman" w:cs="Times New Roman"/>
          <w:sz w:val="24"/>
          <w:szCs w:val="24"/>
        </w:rPr>
        <w:t xml:space="preserve">Fosfolipidai </w:t>
      </w:r>
      <w:r w:rsidRPr="007922FE">
        <w:rPr>
          <w:rFonts w:ascii="Times New Roman" w:eastAsia="Times New Roman" w:hAnsi="Times New Roman" w:cs="Times New Roman"/>
          <w:sz w:val="24"/>
          <w:szCs w:val="24"/>
        </w:rPr>
        <w:t>padeda organizmui šalinti riebalus – tiek juos skaidyti, tiek transportuoti. Kai kepenyse dėl įvairių priežasčių (pvz., netinkamos mitybos, streso) sutrinka šių procesų pusiausvyra ir pradeda kauptis riebalai, fosfolipidai padeda atkurti pusiausvyrą.</w:t>
      </w:r>
    </w:p>
    <w:p w14:paraId="08A4C318" w14:textId="4B04E8E5" w:rsidR="00AD1E3B" w:rsidRDefault="00166254" w:rsidP="00166254">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D1E3B" w:rsidRPr="00DA3453">
        <w:rPr>
          <w:rFonts w:ascii="Times New Roman" w:eastAsia="Times New Roman" w:hAnsi="Times New Roman" w:cs="Times New Roman"/>
          <w:sz w:val="24"/>
          <w:szCs w:val="24"/>
        </w:rPr>
        <w:t xml:space="preserve">Mūsų organizmas pats gamina fosfolipidus. Dėl streso, prastos mitybos, ligų ar tiesiog su amžiumi, jų kiekis mažėja. Tada kepenų ląstelės pradeda </w:t>
      </w:r>
      <w:r>
        <w:rPr>
          <w:rFonts w:ascii="Times New Roman" w:eastAsia="Times New Roman" w:hAnsi="Times New Roman" w:cs="Times New Roman"/>
          <w:sz w:val="24"/>
          <w:szCs w:val="24"/>
        </w:rPr>
        <w:t>„</w:t>
      </w:r>
      <w:r w:rsidR="00AD1E3B" w:rsidRPr="00DA3453">
        <w:rPr>
          <w:rFonts w:ascii="Times New Roman" w:eastAsia="Times New Roman" w:hAnsi="Times New Roman" w:cs="Times New Roman"/>
          <w:sz w:val="24"/>
          <w:szCs w:val="24"/>
        </w:rPr>
        <w:t>šlubuoti</w:t>
      </w:r>
      <w:r>
        <w:rPr>
          <w:rFonts w:ascii="Times New Roman" w:eastAsia="Times New Roman" w:hAnsi="Times New Roman" w:cs="Times New Roman"/>
          <w:sz w:val="24"/>
          <w:szCs w:val="24"/>
        </w:rPr>
        <w:t>“</w:t>
      </w:r>
      <w:r w:rsidR="00AD1E3B" w:rsidRPr="00DA3453">
        <w:rPr>
          <w:rFonts w:ascii="Times New Roman" w:eastAsia="Times New Roman" w:hAnsi="Times New Roman" w:cs="Times New Roman"/>
          <w:sz w:val="24"/>
          <w:szCs w:val="24"/>
        </w:rPr>
        <w:t xml:space="preserve"> ir gali labiau </w:t>
      </w:r>
      <w:r w:rsidR="00804E43">
        <w:rPr>
          <w:rFonts w:ascii="Times New Roman" w:eastAsia="Times New Roman" w:hAnsi="Times New Roman" w:cs="Times New Roman"/>
          <w:sz w:val="24"/>
          <w:szCs w:val="24"/>
        </w:rPr>
        <w:t>„</w:t>
      </w:r>
      <w:r w:rsidR="00AD1E3B" w:rsidRPr="00DA3453">
        <w:rPr>
          <w:rFonts w:ascii="Times New Roman" w:eastAsia="Times New Roman" w:hAnsi="Times New Roman" w:cs="Times New Roman"/>
          <w:sz w:val="24"/>
          <w:szCs w:val="24"/>
        </w:rPr>
        <w:t>suriebėti</w:t>
      </w:r>
      <w:r>
        <w:rPr>
          <w:rFonts w:ascii="Times New Roman" w:eastAsia="Times New Roman" w:hAnsi="Times New Roman" w:cs="Times New Roman"/>
          <w:sz w:val="24"/>
          <w:szCs w:val="24"/>
        </w:rPr>
        <w:t xml:space="preserve">“, </w:t>
      </w:r>
      <w:r w:rsidRPr="003A1F3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pažymi „Gintarinės vaistinės“ vaistininkė </w:t>
      </w:r>
      <w:r w:rsidRPr="00603BBE">
        <w:rPr>
          <w:rFonts w:ascii="Times New Roman" w:eastAsia="Times New Roman" w:hAnsi="Times New Roman" w:cs="Times New Roman"/>
          <w:sz w:val="24"/>
          <w:szCs w:val="24"/>
        </w:rPr>
        <w:t>L</w:t>
      </w:r>
      <w:r>
        <w:rPr>
          <w:rFonts w:ascii="Times New Roman" w:eastAsia="Times New Roman" w:hAnsi="Times New Roman" w:cs="Times New Roman"/>
          <w:sz w:val="24"/>
          <w:szCs w:val="24"/>
        </w:rPr>
        <w:t>.</w:t>
      </w:r>
      <w:r w:rsidRPr="00603BBE">
        <w:rPr>
          <w:rFonts w:ascii="Times New Roman" w:eastAsia="Times New Roman" w:hAnsi="Times New Roman" w:cs="Times New Roman"/>
          <w:sz w:val="24"/>
          <w:szCs w:val="24"/>
        </w:rPr>
        <w:t xml:space="preserve"> Stočkutė-Plytnikė</w:t>
      </w:r>
      <w:r>
        <w:rPr>
          <w:rFonts w:ascii="Times New Roman" w:eastAsia="Times New Roman" w:hAnsi="Times New Roman" w:cs="Times New Roman"/>
          <w:sz w:val="24"/>
          <w:szCs w:val="24"/>
        </w:rPr>
        <w:t>.</w:t>
      </w:r>
    </w:p>
    <w:p w14:paraId="1D5B65F5" w14:textId="6129ED20" w:rsidR="00064B36" w:rsidRPr="00064B36" w:rsidRDefault="00064B36" w:rsidP="00064B36">
      <w:pPr>
        <w:spacing w:before="240" w:after="240" w:line="240" w:lineRule="auto"/>
        <w:rPr>
          <w:rFonts w:ascii="Times New Roman" w:eastAsia="Times New Roman" w:hAnsi="Times New Roman" w:cs="Times New Roman"/>
          <w:b/>
          <w:bCs/>
          <w:sz w:val="24"/>
          <w:szCs w:val="24"/>
        </w:rPr>
      </w:pPr>
      <w:r w:rsidRPr="00064B36">
        <w:rPr>
          <w:rFonts w:ascii="Times New Roman" w:eastAsia="Times New Roman" w:hAnsi="Times New Roman" w:cs="Times New Roman"/>
          <w:b/>
          <w:bCs/>
          <w:sz w:val="24"/>
          <w:szCs w:val="24"/>
        </w:rPr>
        <w:t>Kaip fosfolipidai apsaugo kepenis?</w:t>
      </w:r>
    </w:p>
    <w:p w14:paraId="16CE9F66" w14:textId="53E0DD4A" w:rsidR="00DA3453" w:rsidRPr="00DA3453" w:rsidRDefault="004D655F" w:rsidP="00DA345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Pasak jos, mūsų kepenys yra </w:t>
      </w:r>
      <w:r w:rsidRPr="00DA3453">
        <w:rPr>
          <w:rFonts w:ascii="Times New Roman" w:eastAsia="Times New Roman" w:hAnsi="Times New Roman" w:cs="Times New Roman"/>
          <w:sz w:val="24"/>
          <w:szCs w:val="24"/>
        </w:rPr>
        <w:t>pagrindinis riebalų apykaitos centras</w:t>
      </w:r>
      <w:r w:rsidR="006C1F69">
        <w:rPr>
          <w:rFonts w:ascii="Times New Roman" w:eastAsia="Times New Roman" w:hAnsi="Times New Roman" w:cs="Times New Roman"/>
          <w:sz w:val="24"/>
          <w:szCs w:val="24"/>
        </w:rPr>
        <w:t>. O</w:t>
      </w:r>
      <w:r>
        <w:rPr>
          <w:rFonts w:ascii="Times New Roman" w:eastAsia="Times New Roman" w:hAnsi="Times New Roman" w:cs="Times New Roman"/>
          <w:sz w:val="24"/>
          <w:szCs w:val="24"/>
        </w:rPr>
        <w:t xml:space="preserve"> joms suriebėjus (atsiradus MASLD), fosfolipidai padeda ne tik </w:t>
      </w:r>
      <w:r w:rsidRPr="00DA3453">
        <w:rPr>
          <w:rFonts w:ascii="Times New Roman" w:eastAsia="Times New Roman" w:hAnsi="Times New Roman" w:cs="Times New Roman"/>
          <w:sz w:val="24"/>
          <w:szCs w:val="24"/>
        </w:rPr>
        <w:t>stabilizuoti ir atstatyti ląstelių membranas, kurios gali būti pažeistos dėl riebalų sankaupų</w:t>
      </w:r>
      <w:r>
        <w:rPr>
          <w:rFonts w:ascii="Times New Roman" w:eastAsia="Times New Roman" w:hAnsi="Times New Roman" w:cs="Times New Roman"/>
          <w:sz w:val="24"/>
          <w:szCs w:val="24"/>
        </w:rPr>
        <w:t>, bet ir</w:t>
      </w:r>
      <w:r w:rsidRPr="00DA3453">
        <w:rPr>
          <w:rFonts w:ascii="Times New Roman" w:eastAsia="Times New Roman" w:hAnsi="Times New Roman" w:cs="Times New Roman"/>
          <w:sz w:val="24"/>
          <w:szCs w:val="24"/>
        </w:rPr>
        <w:t xml:space="preserve"> palaikyti ląstelių membranoje esančius mechanizmus, kurie atsakingi už riebalų išgabenimą iš kepenų. Didesnis fosfolipidų kiekis gali palengvinti šį išgabenimą ir taip sumažinti riebalų kaupimąsi.</w:t>
      </w:r>
    </w:p>
    <w:p w14:paraId="0FC5C262" w14:textId="3BFE87A7" w:rsidR="00DA3453" w:rsidRDefault="00892078" w:rsidP="00723CE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A3453" w:rsidRPr="00DA3453">
        <w:rPr>
          <w:rFonts w:ascii="Times New Roman" w:eastAsia="Times New Roman" w:hAnsi="Times New Roman" w:cs="Times New Roman"/>
          <w:sz w:val="24"/>
          <w:szCs w:val="24"/>
        </w:rPr>
        <w:t xml:space="preserve">Panašiai kaip sodininkas rūpinasi savo augalais, kad jie gerai augtų, mes turime rūpintis savo organizmu. Papildomas fosfolipidų vartojimas (pvz., su maistu ar </w:t>
      </w:r>
      <w:r w:rsidR="00D55ACE">
        <w:rPr>
          <w:rFonts w:ascii="Times New Roman" w:eastAsia="Times New Roman" w:hAnsi="Times New Roman" w:cs="Times New Roman"/>
          <w:sz w:val="24"/>
          <w:szCs w:val="24"/>
        </w:rPr>
        <w:t>vaistiniais preparatais</w:t>
      </w:r>
      <w:r w:rsidR="00DA3453" w:rsidRPr="00DA3453">
        <w:rPr>
          <w:rFonts w:ascii="Times New Roman" w:eastAsia="Times New Roman" w:hAnsi="Times New Roman" w:cs="Times New Roman"/>
          <w:sz w:val="24"/>
          <w:szCs w:val="24"/>
        </w:rPr>
        <w:t xml:space="preserve">) gali būti kaip papildoma </w:t>
      </w:r>
      <w:r>
        <w:rPr>
          <w:rFonts w:ascii="Times New Roman" w:eastAsia="Times New Roman" w:hAnsi="Times New Roman" w:cs="Times New Roman"/>
          <w:sz w:val="24"/>
          <w:szCs w:val="24"/>
        </w:rPr>
        <w:t>„</w:t>
      </w:r>
      <w:r w:rsidR="00DA3453" w:rsidRPr="00DA3453">
        <w:rPr>
          <w:rFonts w:ascii="Times New Roman" w:eastAsia="Times New Roman" w:hAnsi="Times New Roman" w:cs="Times New Roman"/>
          <w:sz w:val="24"/>
          <w:szCs w:val="24"/>
        </w:rPr>
        <w:t>trąša</w:t>
      </w:r>
      <w:r>
        <w:rPr>
          <w:rFonts w:ascii="Times New Roman" w:eastAsia="Times New Roman" w:hAnsi="Times New Roman" w:cs="Times New Roman"/>
          <w:sz w:val="24"/>
          <w:szCs w:val="24"/>
        </w:rPr>
        <w:t>“</w:t>
      </w:r>
      <w:r w:rsidR="00DA3453" w:rsidRPr="00DA3453">
        <w:rPr>
          <w:rFonts w:ascii="Times New Roman" w:eastAsia="Times New Roman" w:hAnsi="Times New Roman" w:cs="Times New Roman"/>
          <w:sz w:val="24"/>
          <w:szCs w:val="24"/>
        </w:rPr>
        <w:t xml:space="preserve"> ar </w:t>
      </w:r>
      <w:r>
        <w:rPr>
          <w:rFonts w:ascii="Times New Roman" w:eastAsia="Times New Roman" w:hAnsi="Times New Roman" w:cs="Times New Roman"/>
          <w:sz w:val="24"/>
          <w:szCs w:val="24"/>
        </w:rPr>
        <w:t>„</w:t>
      </w:r>
      <w:r w:rsidR="00DA3453" w:rsidRPr="00DA3453">
        <w:rPr>
          <w:rFonts w:ascii="Times New Roman" w:eastAsia="Times New Roman" w:hAnsi="Times New Roman" w:cs="Times New Roman"/>
          <w:sz w:val="24"/>
          <w:szCs w:val="24"/>
        </w:rPr>
        <w:t>pagalba</w:t>
      </w:r>
      <w:r>
        <w:rPr>
          <w:rFonts w:ascii="Times New Roman" w:eastAsia="Times New Roman" w:hAnsi="Times New Roman" w:cs="Times New Roman"/>
          <w:sz w:val="24"/>
          <w:szCs w:val="24"/>
        </w:rPr>
        <w:t>“</w:t>
      </w:r>
      <w:r w:rsidR="00DA3453" w:rsidRPr="00DA3453">
        <w:rPr>
          <w:rFonts w:ascii="Times New Roman" w:eastAsia="Times New Roman" w:hAnsi="Times New Roman" w:cs="Times New Roman"/>
          <w:sz w:val="24"/>
          <w:szCs w:val="24"/>
        </w:rPr>
        <w:t xml:space="preserve"> mūsų kepenims ir ląstelėms, padedant joms geriau funkcionuoti, atstatyti pažeistas sieneles ir efektyviau tvarkyti riebalus</w:t>
      </w:r>
      <w:r w:rsidR="0093286C">
        <w:rPr>
          <w:rFonts w:ascii="Times New Roman" w:eastAsia="Times New Roman" w:hAnsi="Times New Roman" w:cs="Times New Roman"/>
          <w:sz w:val="24"/>
          <w:szCs w:val="24"/>
        </w:rPr>
        <w:t xml:space="preserve">. </w:t>
      </w:r>
      <w:r w:rsidR="0093286C" w:rsidRPr="00DA3453">
        <w:rPr>
          <w:rFonts w:ascii="Times New Roman" w:eastAsia="Times New Roman" w:hAnsi="Times New Roman" w:cs="Times New Roman"/>
          <w:sz w:val="24"/>
          <w:szCs w:val="24"/>
        </w:rPr>
        <w:t>Nors patys fosfolipidai nėra stiprūs antioksidantai, daugelis maisto produktų ar papildų, kuriuose gausu fosfolipidų (pvz., sojos lecitinas), taip pat gali turėti kitų naudingų junginių, kurie padeda kovoti su oksidaciniu stresu kepenyse</w:t>
      </w:r>
      <w:r>
        <w:rPr>
          <w:rFonts w:ascii="Times New Roman" w:eastAsia="Times New Roman" w:hAnsi="Times New Roman" w:cs="Times New Roman"/>
          <w:sz w:val="24"/>
          <w:szCs w:val="24"/>
        </w:rPr>
        <w:t xml:space="preserve">“, </w:t>
      </w:r>
      <w:r w:rsidRPr="003A1F3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teigia vaistininkė </w:t>
      </w:r>
      <w:r w:rsidRPr="00603BBE">
        <w:rPr>
          <w:rFonts w:ascii="Times New Roman" w:eastAsia="Times New Roman" w:hAnsi="Times New Roman" w:cs="Times New Roman"/>
          <w:sz w:val="24"/>
          <w:szCs w:val="24"/>
        </w:rPr>
        <w:t>L</w:t>
      </w:r>
      <w:r>
        <w:rPr>
          <w:rFonts w:ascii="Times New Roman" w:eastAsia="Times New Roman" w:hAnsi="Times New Roman" w:cs="Times New Roman"/>
          <w:sz w:val="24"/>
          <w:szCs w:val="24"/>
        </w:rPr>
        <w:t>.</w:t>
      </w:r>
      <w:r w:rsidRPr="00603BBE">
        <w:rPr>
          <w:rFonts w:ascii="Times New Roman" w:eastAsia="Times New Roman" w:hAnsi="Times New Roman" w:cs="Times New Roman"/>
          <w:sz w:val="24"/>
          <w:szCs w:val="24"/>
        </w:rPr>
        <w:t xml:space="preserve"> Stočkutė-Plytnikė</w:t>
      </w:r>
      <w:r>
        <w:rPr>
          <w:rFonts w:ascii="Times New Roman" w:eastAsia="Times New Roman" w:hAnsi="Times New Roman" w:cs="Times New Roman"/>
          <w:sz w:val="24"/>
          <w:szCs w:val="24"/>
        </w:rPr>
        <w:t>.</w:t>
      </w:r>
    </w:p>
    <w:p w14:paraId="0BD41641" w14:textId="23874343" w:rsidR="00F2657F" w:rsidRPr="00C0770C" w:rsidRDefault="00AB2EF6" w:rsidP="00723CED">
      <w:pPr>
        <w:spacing w:before="240" w:after="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MASLD </w:t>
      </w:r>
      <w:r w:rsidR="00320517">
        <w:rPr>
          <w:rFonts w:ascii="Times New Roman" w:eastAsia="Times New Roman" w:hAnsi="Times New Roman" w:cs="Times New Roman"/>
          <w:b/>
          <w:bCs/>
          <w:sz w:val="24"/>
          <w:szCs w:val="24"/>
        </w:rPr>
        <w:t>veikia fizinę sveikatą ir gyvenimo kokybę</w:t>
      </w:r>
    </w:p>
    <w:p w14:paraId="50F5C7F2" w14:textId="16677340" w:rsidR="004C164E" w:rsidRPr="00DA3453" w:rsidRDefault="004C164E" w:rsidP="004C16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Kaip teigia vaistininkė, </w:t>
      </w:r>
      <w:r w:rsidRPr="00DA3453">
        <w:rPr>
          <w:rFonts w:ascii="Times New Roman" w:eastAsia="Times New Roman" w:hAnsi="Times New Roman" w:cs="Times New Roman"/>
          <w:sz w:val="24"/>
          <w:szCs w:val="24"/>
        </w:rPr>
        <w:t xml:space="preserve">MASLD yra viena iš didžiausių sveikatos problemų pasaulyje, apimanti didelę dalį suaugusių žmonių, ypač turinčių metabolinių sutrikimų. </w:t>
      </w:r>
      <w:r w:rsidR="00814D3E">
        <w:rPr>
          <w:rFonts w:ascii="Times New Roman" w:eastAsia="Times New Roman" w:hAnsi="Times New Roman" w:cs="Times New Roman"/>
          <w:sz w:val="24"/>
          <w:szCs w:val="24"/>
        </w:rPr>
        <w:t>„</w:t>
      </w:r>
      <w:r w:rsidR="00D43C35" w:rsidRPr="00804E43">
        <w:rPr>
          <w:rFonts w:ascii="Times New Roman" w:eastAsia="Times New Roman" w:hAnsi="Times New Roman" w:cs="Times New Roman"/>
          <w:sz w:val="24"/>
          <w:szCs w:val="24"/>
        </w:rPr>
        <w:t>Fosfolipidų</w:t>
      </w:r>
      <w:r w:rsidR="00D43C35">
        <w:rPr>
          <w:rFonts w:ascii="Times New Roman" w:eastAsia="Times New Roman" w:hAnsi="Times New Roman" w:cs="Times New Roman"/>
          <w:sz w:val="24"/>
          <w:szCs w:val="24"/>
        </w:rPr>
        <w:t xml:space="preserve"> t</w:t>
      </w:r>
      <w:r w:rsidR="00B470E0">
        <w:rPr>
          <w:rFonts w:ascii="Times New Roman" w:eastAsia="Times New Roman" w:hAnsi="Times New Roman" w:cs="Times New Roman"/>
          <w:sz w:val="24"/>
          <w:szCs w:val="24"/>
        </w:rPr>
        <w:t>yrima</w:t>
      </w:r>
      <w:r w:rsidR="00F50C55">
        <w:rPr>
          <w:rFonts w:ascii="Times New Roman" w:eastAsia="Times New Roman" w:hAnsi="Times New Roman" w:cs="Times New Roman"/>
          <w:sz w:val="24"/>
          <w:szCs w:val="24"/>
        </w:rPr>
        <w:t>s</w:t>
      </w:r>
      <w:r w:rsidR="00B470E0">
        <w:rPr>
          <w:rFonts w:ascii="Times New Roman" w:eastAsia="Times New Roman" w:hAnsi="Times New Roman" w:cs="Times New Roman"/>
          <w:sz w:val="24"/>
          <w:szCs w:val="24"/>
        </w:rPr>
        <w:t xml:space="preserve"> rodo</w:t>
      </w:r>
      <w:r w:rsidR="00F50C55" w:rsidRPr="00F50C55">
        <w:rPr>
          <w:rFonts w:ascii="Times New Roman" w:eastAsia="Times New Roman" w:hAnsi="Times New Roman" w:cs="Times New Roman"/>
          <w:sz w:val="24"/>
          <w:szCs w:val="24"/>
          <w:vertAlign w:val="superscript"/>
        </w:rPr>
        <w:t>2</w:t>
      </w:r>
      <w:r w:rsidR="007F0772">
        <w:rPr>
          <w:rFonts w:ascii="Times New Roman" w:eastAsia="Times New Roman" w:hAnsi="Times New Roman" w:cs="Times New Roman"/>
          <w:sz w:val="24"/>
          <w:szCs w:val="24"/>
        </w:rPr>
        <w:t xml:space="preserve">, </w:t>
      </w:r>
      <w:r w:rsidR="00A22E30" w:rsidRPr="00A22E30">
        <w:rPr>
          <w:rFonts w:ascii="Times New Roman" w:eastAsia="Times New Roman" w:hAnsi="Times New Roman" w:cs="Times New Roman"/>
          <w:sz w:val="24"/>
          <w:szCs w:val="24"/>
        </w:rPr>
        <w:t>MASLD paplitimo augimo ir progresavimo į rimtesnes kepenų ligas riziką</w:t>
      </w:r>
      <w:r w:rsidR="00D43C35">
        <w:rPr>
          <w:rFonts w:ascii="Times New Roman" w:eastAsia="Times New Roman" w:hAnsi="Times New Roman" w:cs="Times New Roman"/>
          <w:sz w:val="24"/>
          <w:szCs w:val="24"/>
        </w:rPr>
        <w:t xml:space="preserve">, </w:t>
      </w:r>
      <w:r w:rsidR="00F50C55">
        <w:rPr>
          <w:rFonts w:ascii="Times New Roman" w:eastAsia="Times New Roman" w:hAnsi="Times New Roman" w:cs="Times New Roman"/>
          <w:sz w:val="24"/>
          <w:szCs w:val="24"/>
        </w:rPr>
        <w:t xml:space="preserve">o vartojant fosfolipidus </w:t>
      </w:r>
      <w:r w:rsidR="00B470E0" w:rsidRPr="00DA3453">
        <w:rPr>
          <w:rFonts w:ascii="Times New Roman" w:eastAsia="Times New Roman" w:hAnsi="Times New Roman" w:cs="Times New Roman"/>
          <w:sz w:val="24"/>
          <w:szCs w:val="24"/>
        </w:rPr>
        <w:t>galima neinvaziniu būdu paveikti ne tik organo būklę, bet ir paciento kasdienę savijautą</w:t>
      </w:r>
      <w:r w:rsidR="00F50C55">
        <w:rPr>
          <w:rFonts w:ascii="Times New Roman" w:eastAsia="Times New Roman" w:hAnsi="Times New Roman" w:cs="Times New Roman"/>
          <w:sz w:val="24"/>
          <w:szCs w:val="24"/>
        </w:rPr>
        <w:t xml:space="preserve">. </w:t>
      </w:r>
      <w:r w:rsidRPr="00DA3453">
        <w:rPr>
          <w:rFonts w:ascii="Times New Roman" w:eastAsia="Times New Roman" w:hAnsi="Times New Roman" w:cs="Times New Roman"/>
          <w:sz w:val="24"/>
          <w:szCs w:val="24"/>
        </w:rPr>
        <w:t>Tyrimas susieja MASLD poveikį ne tik fizinei sveikatai, bet ir gyvenimo kokybei, k</w:t>
      </w:r>
      <w:r w:rsidR="00F50C55">
        <w:rPr>
          <w:rFonts w:ascii="Times New Roman" w:eastAsia="Times New Roman" w:hAnsi="Times New Roman" w:cs="Times New Roman"/>
          <w:sz w:val="24"/>
          <w:szCs w:val="24"/>
        </w:rPr>
        <w:t>as</w:t>
      </w:r>
      <w:r w:rsidRPr="00DA3453">
        <w:rPr>
          <w:rFonts w:ascii="Times New Roman" w:eastAsia="Times New Roman" w:hAnsi="Times New Roman" w:cs="Times New Roman"/>
          <w:sz w:val="24"/>
          <w:szCs w:val="24"/>
        </w:rPr>
        <w:t xml:space="preserve"> dažnai nepelnytai pamirštama</w:t>
      </w:r>
      <w:r w:rsidR="00F50C55">
        <w:rPr>
          <w:rFonts w:ascii="Times New Roman" w:eastAsia="Times New Roman" w:hAnsi="Times New Roman" w:cs="Times New Roman"/>
          <w:sz w:val="24"/>
          <w:szCs w:val="24"/>
        </w:rPr>
        <w:t xml:space="preserve">“, </w:t>
      </w:r>
      <w:r w:rsidR="00F50C55" w:rsidRPr="003A1F3E">
        <w:rPr>
          <w:rFonts w:ascii="Times New Roman" w:eastAsia="Times New Roman" w:hAnsi="Times New Roman" w:cs="Times New Roman"/>
          <w:sz w:val="24"/>
          <w:szCs w:val="24"/>
        </w:rPr>
        <w:t>–</w:t>
      </w:r>
      <w:r w:rsidR="00F50C55">
        <w:rPr>
          <w:rFonts w:ascii="Times New Roman" w:eastAsia="Times New Roman" w:hAnsi="Times New Roman" w:cs="Times New Roman"/>
          <w:sz w:val="24"/>
          <w:szCs w:val="24"/>
        </w:rPr>
        <w:t xml:space="preserve"> nurodo </w:t>
      </w:r>
      <w:r w:rsidR="00F50C55" w:rsidRPr="00603BBE">
        <w:rPr>
          <w:rFonts w:ascii="Times New Roman" w:eastAsia="Times New Roman" w:hAnsi="Times New Roman" w:cs="Times New Roman"/>
          <w:sz w:val="24"/>
          <w:szCs w:val="24"/>
        </w:rPr>
        <w:t>L</w:t>
      </w:r>
      <w:r w:rsidR="00F50C55">
        <w:rPr>
          <w:rFonts w:ascii="Times New Roman" w:eastAsia="Times New Roman" w:hAnsi="Times New Roman" w:cs="Times New Roman"/>
          <w:sz w:val="24"/>
          <w:szCs w:val="24"/>
        </w:rPr>
        <w:t>.</w:t>
      </w:r>
      <w:r w:rsidR="00F50C55" w:rsidRPr="00603BBE">
        <w:rPr>
          <w:rFonts w:ascii="Times New Roman" w:eastAsia="Times New Roman" w:hAnsi="Times New Roman" w:cs="Times New Roman"/>
          <w:sz w:val="24"/>
          <w:szCs w:val="24"/>
        </w:rPr>
        <w:t xml:space="preserve"> Stočkutė-Plytnikė</w:t>
      </w:r>
      <w:r w:rsidR="00F50C55">
        <w:rPr>
          <w:rFonts w:ascii="Times New Roman" w:eastAsia="Times New Roman" w:hAnsi="Times New Roman" w:cs="Times New Roman"/>
          <w:sz w:val="24"/>
          <w:szCs w:val="24"/>
        </w:rPr>
        <w:t>.</w:t>
      </w:r>
    </w:p>
    <w:p w14:paraId="68F46563" w14:textId="5454D094" w:rsidR="0023518A" w:rsidRDefault="00A22E30" w:rsidP="0065192C">
      <w:pPr>
        <w:spacing w:before="240" w:after="240" w:line="240" w:lineRule="auto"/>
        <w:rPr>
          <w:rFonts w:ascii="Times New Roman" w:eastAsia="Times New Roman" w:hAnsi="Times New Roman" w:cs="Times New Roman"/>
          <w:sz w:val="24"/>
          <w:szCs w:val="24"/>
        </w:rPr>
      </w:pPr>
      <w:r w:rsidRPr="00A22E30">
        <w:rPr>
          <w:rFonts w:ascii="Times New Roman" w:eastAsia="Times New Roman" w:hAnsi="Times New Roman" w:cs="Times New Roman"/>
          <w:sz w:val="24"/>
          <w:szCs w:val="24"/>
        </w:rPr>
        <w:t>Norint pasitikrinti ar pagerinti kepenų būklę</w:t>
      </w:r>
      <w:r w:rsidR="00CC5E19">
        <w:rPr>
          <w:rFonts w:ascii="Times New Roman" w:eastAsia="Times New Roman" w:hAnsi="Times New Roman" w:cs="Times New Roman"/>
          <w:sz w:val="24"/>
          <w:szCs w:val="24"/>
        </w:rPr>
        <w:t xml:space="preserve">, </w:t>
      </w:r>
      <w:r w:rsidR="00CC5E19" w:rsidRPr="00CC5E19">
        <w:rPr>
          <w:rFonts w:ascii="Times New Roman" w:eastAsia="Times New Roman" w:hAnsi="Times New Roman" w:cs="Times New Roman"/>
          <w:sz w:val="24"/>
          <w:szCs w:val="24"/>
        </w:rPr>
        <w:t>būtina pasitarti su gydytoju ar vaistininku.</w:t>
      </w:r>
      <w:r w:rsidR="00CC5E19">
        <w:rPr>
          <w:rFonts w:ascii="Times New Roman" w:eastAsia="Times New Roman" w:hAnsi="Times New Roman" w:cs="Times New Roman"/>
          <w:sz w:val="24"/>
          <w:szCs w:val="24"/>
        </w:rPr>
        <w:t xml:space="preserve"> </w:t>
      </w:r>
      <w:r w:rsidR="0023518A">
        <w:rPr>
          <w:rFonts w:ascii="Times New Roman" w:eastAsia="Times New Roman" w:hAnsi="Times New Roman" w:cs="Times New Roman"/>
          <w:sz w:val="24"/>
          <w:szCs w:val="24"/>
        </w:rPr>
        <w:t>K</w:t>
      </w:r>
      <w:r w:rsidR="0023518A" w:rsidRPr="005A3074">
        <w:rPr>
          <w:rFonts w:ascii="Times New Roman" w:eastAsia="Times New Roman" w:hAnsi="Times New Roman" w:cs="Times New Roman"/>
          <w:sz w:val="24"/>
          <w:szCs w:val="24"/>
        </w:rPr>
        <w:t>onsultacija su vaistininku gali suteikti greitą atsakymą ar rekomendaciją</w:t>
      </w:r>
      <w:r w:rsidR="0023518A">
        <w:rPr>
          <w:rFonts w:ascii="Times New Roman" w:eastAsia="Times New Roman" w:hAnsi="Times New Roman" w:cs="Times New Roman"/>
          <w:sz w:val="24"/>
          <w:szCs w:val="24"/>
        </w:rPr>
        <w:t xml:space="preserve">. </w:t>
      </w:r>
      <w:r w:rsidR="0065192C">
        <w:rPr>
          <w:rFonts w:ascii="Times New Roman" w:eastAsia="Times New Roman" w:hAnsi="Times New Roman" w:cs="Times New Roman"/>
          <w:sz w:val="24"/>
          <w:szCs w:val="24"/>
        </w:rPr>
        <w:t>Pasak vaistininkės, j</w:t>
      </w:r>
      <w:r w:rsidR="0023518A" w:rsidRPr="005A3074">
        <w:rPr>
          <w:rFonts w:ascii="Times New Roman" w:eastAsia="Times New Roman" w:hAnsi="Times New Roman" w:cs="Times New Roman"/>
          <w:sz w:val="24"/>
          <w:szCs w:val="24"/>
        </w:rPr>
        <w:t>ei simptomai yra lengvi, gerai pažįstami</w:t>
      </w:r>
      <w:r>
        <w:rPr>
          <w:rFonts w:ascii="Times New Roman" w:eastAsia="Times New Roman" w:hAnsi="Times New Roman" w:cs="Times New Roman"/>
          <w:sz w:val="24"/>
          <w:szCs w:val="24"/>
        </w:rPr>
        <w:t>,</w:t>
      </w:r>
      <w:r w:rsidR="0023518A" w:rsidRPr="005A3074">
        <w:rPr>
          <w:rFonts w:ascii="Times New Roman" w:eastAsia="Times New Roman" w:hAnsi="Times New Roman" w:cs="Times New Roman"/>
          <w:sz w:val="24"/>
          <w:szCs w:val="24"/>
        </w:rPr>
        <w:t xml:space="preserve"> žmonės dažnai kreipiasi į vaistininką patarimo dėl nereceptinių vaistų</w:t>
      </w:r>
      <w:r w:rsidR="0065192C">
        <w:rPr>
          <w:rFonts w:ascii="Times New Roman" w:eastAsia="Times New Roman" w:hAnsi="Times New Roman" w:cs="Times New Roman"/>
          <w:sz w:val="24"/>
          <w:szCs w:val="24"/>
        </w:rPr>
        <w:t xml:space="preserve"> ar konsultacijos. „</w:t>
      </w:r>
      <w:r w:rsidR="0023518A">
        <w:rPr>
          <w:rFonts w:ascii="Times New Roman" w:eastAsia="Times New Roman" w:hAnsi="Times New Roman" w:cs="Times New Roman"/>
          <w:sz w:val="24"/>
          <w:szCs w:val="24"/>
        </w:rPr>
        <w:t>To juos išmokė medijos</w:t>
      </w:r>
      <w:r w:rsidR="0065192C">
        <w:rPr>
          <w:rFonts w:ascii="Times New Roman" w:eastAsia="Times New Roman" w:hAnsi="Times New Roman" w:cs="Times New Roman"/>
          <w:sz w:val="24"/>
          <w:szCs w:val="24"/>
        </w:rPr>
        <w:t>e girdima frazė</w:t>
      </w:r>
      <w:r w:rsidR="0023518A">
        <w:rPr>
          <w:rFonts w:ascii="Times New Roman" w:eastAsia="Times New Roman" w:hAnsi="Times New Roman" w:cs="Times New Roman"/>
          <w:sz w:val="24"/>
          <w:szCs w:val="24"/>
        </w:rPr>
        <w:t xml:space="preserve"> </w:t>
      </w:r>
      <w:r w:rsidR="0065192C">
        <w:rPr>
          <w:rFonts w:ascii="Times New Roman" w:eastAsia="Times New Roman" w:hAnsi="Times New Roman" w:cs="Times New Roman"/>
          <w:sz w:val="24"/>
          <w:szCs w:val="24"/>
        </w:rPr>
        <w:t>„</w:t>
      </w:r>
      <w:r w:rsidR="0023518A">
        <w:rPr>
          <w:rFonts w:ascii="Times New Roman" w:eastAsia="Times New Roman" w:hAnsi="Times New Roman" w:cs="Times New Roman"/>
          <w:sz w:val="24"/>
          <w:szCs w:val="24"/>
        </w:rPr>
        <w:t>dėl vaisto vartojimo ir galimo jo šalutinio p</w:t>
      </w:r>
      <w:r w:rsidR="00AB2EF6">
        <w:rPr>
          <w:rFonts w:ascii="Times New Roman" w:eastAsia="Times New Roman" w:hAnsi="Times New Roman" w:cs="Times New Roman"/>
          <w:sz w:val="24"/>
          <w:szCs w:val="24"/>
        </w:rPr>
        <w:t>o</w:t>
      </w:r>
      <w:r w:rsidR="0023518A">
        <w:rPr>
          <w:rFonts w:ascii="Times New Roman" w:eastAsia="Times New Roman" w:hAnsi="Times New Roman" w:cs="Times New Roman"/>
          <w:sz w:val="24"/>
          <w:szCs w:val="24"/>
        </w:rPr>
        <w:t xml:space="preserve">veikio pasitarkite su </w:t>
      </w:r>
      <w:r w:rsidR="00AB2EF6">
        <w:rPr>
          <w:rFonts w:ascii="Times New Roman" w:eastAsia="Times New Roman" w:hAnsi="Times New Roman" w:cs="Times New Roman"/>
          <w:sz w:val="24"/>
          <w:szCs w:val="24"/>
        </w:rPr>
        <w:t>gydytoju</w:t>
      </w:r>
      <w:r w:rsidR="0023518A">
        <w:rPr>
          <w:rFonts w:ascii="Times New Roman" w:eastAsia="Times New Roman" w:hAnsi="Times New Roman" w:cs="Times New Roman"/>
          <w:sz w:val="24"/>
          <w:szCs w:val="24"/>
        </w:rPr>
        <w:t xml:space="preserve"> arba vaistininku</w:t>
      </w:r>
      <w:r w:rsidR="0065192C">
        <w:rPr>
          <w:rFonts w:ascii="Times New Roman" w:eastAsia="Times New Roman" w:hAnsi="Times New Roman" w:cs="Times New Roman"/>
          <w:sz w:val="24"/>
          <w:szCs w:val="24"/>
        </w:rPr>
        <w:t>“</w:t>
      </w:r>
      <w:r w:rsidR="0023518A">
        <w:rPr>
          <w:rFonts w:ascii="Times New Roman" w:eastAsia="Times New Roman" w:hAnsi="Times New Roman" w:cs="Times New Roman"/>
          <w:sz w:val="24"/>
          <w:szCs w:val="24"/>
        </w:rPr>
        <w:t>. Džiaugiuosi, kad ateina ir klausia</w:t>
      </w:r>
      <w:r w:rsidR="0023518A" w:rsidRPr="005A3074">
        <w:rPr>
          <w:rFonts w:ascii="Times New Roman" w:eastAsia="Times New Roman" w:hAnsi="Times New Roman" w:cs="Times New Roman"/>
          <w:sz w:val="24"/>
          <w:szCs w:val="24"/>
        </w:rPr>
        <w:t xml:space="preserve"> tiek </w:t>
      </w:r>
      <w:r w:rsidR="0023518A">
        <w:rPr>
          <w:rFonts w:ascii="Times New Roman" w:eastAsia="Times New Roman" w:hAnsi="Times New Roman" w:cs="Times New Roman"/>
          <w:sz w:val="24"/>
          <w:szCs w:val="24"/>
        </w:rPr>
        <w:t xml:space="preserve">apie </w:t>
      </w:r>
      <w:r w:rsidR="0023518A" w:rsidRPr="005A3074">
        <w:rPr>
          <w:rFonts w:ascii="Times New Roman" w:eastAsia="Times New Roman" w:hAnsi="Times New Roman" w:cs="Times New Roman"/>
          <w:sz w:val="24"/>
          <w:szCs w:val="24"/>
        </w:rPr>
        <w:t>receptini</w:t>
      </w:r>
      <w:r w:rsidR="0023518A">
        <w:rPr>
          <w:rFonts w:ascii="Times New Roman" w:eastAsia="Times New Roman" w:hAnsi="Times New Roman" w:cs="Times New Roman"/>
          <w:sz w:val="24"/>
          <w:szCs w:val="24"/>
        </w:rPr>
        <w:t>us</w:t>
      </w:r>
      <w:r w:rsidR="0023518A" w:rsidRPr="005A3074">
        <w:rPr>
          <w:rFonts w:ascii="Times New Roman" w:eastAsia="Times New Roman" w:hAnsi="Times New Roman" w:cs="Times New Roman"/>
          <w:sz w:val="24"/>
          <w:szCs w:val="24"/>
        </w:rPr>
        <w:t xml:space="preserve">, tiek </w:t>
      </w:r>
      <w:r w:rsidR="0023518A">
        <w:rPr>
          <w:rFonts w:ascii="Times New Roman" w:eastAsia="Times New Roman" w:hAnsi="Times New Roman" w:cs="Times New Roman"/>
          <w:sz w:val="24"/>
          <w:szCs w:val="24"/>
        </w:rPr>
        <w:t xml:space="preserve">apie </w:t>
      </w:r>
      <w:r w:rsidR="0023518A" w:rsidRPr="005A3074">
        <w:rPr>
          <w:rFonts w:ascii="Times New Roman" w:eastAsia="Times New Roman" w:hAnsi="Times New Roman" w:cs="Times New Roman"/>
          <w:sz w:val="24"/>
          <w:szCs w:val="24"/>
        </w:rPr>
        <w:t>nereceptini</w:t>
      </w:r>
      <w:r w:rsidR="0023518A">
        <w:rPr>
          <w:rFonts w:ascii="Times New Roman" w:eastAsia="Times New Roman" w:hAnsi="Times New Roman" w:cs="Times New Roman"/>
          <w:sz w:val="24"/>
          <w:szCs w:val="24"/>
        </w:rPr>
        <w:t>us medikamentus: k</w:t>
      </w:r>
      <w:r w:rsidR="0023518A" w:rsidRPr="005A3074">
        <w:rPr>
          <w:rFonts w:ascii="Times New Roman" w:eastAsia="Times New Roman" w:hAnsi="Times New Roman" w:cs="Times New Roman"/>
          <w:sz w:val="24"/>
          <w:szCs w:val="24"/>
        </w:rPr>
        <w:t xml:space="preserve">aip teisingai </w:t>
      </w:r>
      <w:r w:rsidR="0023518A">
        <w:rPr>
          <w:rFonts w:ascii="Times New Roman" w:eastAsia="Times New Roman" w:hAnsi="Times New Roman" w:cs="Times New Roman"/>
          <w:sz w:val="24"/>
          <w:szCs w:val="24"/>
        </w:rPr>
        <w:t xml:space="preserve">juos </w:t>
      </w:r>
      <w:r w:rsidR="0023518A" w:rsidRPr="005A3074">
        <w:rPr>
          <w:rFonts w:ascii="Times New Roman" w:eastAsia="Times New Roman" w:hAnsi="Times New Roman" w:cs="Times New Roman"/>
          <w:sz w:val="24"/>
          <w:szCs w:val="24"/>
        </w:rPr>
        <w:t xml:space="preserve">vartoti, kokios galimos šalutinės reakcijos, kaip suderinti skirtingus </w:t>
      </w:r>
      <w:r w:rsidR="0023518A">
        <w:rPr>
          <w:rFonts w:ascii="Times New Roman" w:eastAsia="Times New Roman" w:hAnsi="Times New Roman" w:cs="Times New Roman"/>
          <w:sz w:val="24"/>
          <w:szCs w:val="24"/>
        </w:rPr>
        <w:t>vaistinius preparatus</w:t>
      </w:r>
      <w:r w:rsidR="0065192C">
        <w:rPr>
          <w:rFonts w:ascii="Times New Roman" w:eastAsia="Times New Roman" w:hAnsi="Times New Roman" w:cs="Times New Roman"/>
          <w:sz w:val="24"/>
          <w:szCs w:val="24"/>
        </w:rPr>
        <w:t xml:space="preserve">“, </w:t>
      </w:r>
      <w:r w:rsidR="0065192C" w:rsidRPr="003A1F3E">
        <w:rPr>
          <w:rFonts w:ascii="Times New Roman" w:eastAsia="Times New Roman" w:hAnsi="Times New Roman" w:cs="Times New Roman"/>
          <w:sz w:val="24"/>
          <w:szCs w:val="24"/>
        </w:rPr>
        <w:t>–</w:t>
      </w:r>
      <w:r w:rsidR="0065192C">
        <w:rPr>
          <w:rFonts w:ascii="Times New Roman" w:eastAsia="Times New Roman" w:hAnsi="Times New Roman" w:cs="Times New Roman"/>
          <w:sz w:val="24"/>
          <w:szCs w:val="24"/>
        </w:rPr>
        <w:t xml:space="preserve"> kalba L. Stočkutė-Plytnikė.</w:t>
      </w:r>
    </w:p>
    <w:p w14:paraId="21F39D53" w14:textId="787C7264" w:rsidR="0023518A" w:rsidRPr="0065192C" w:rsidRDefault="0065192C" w:rsidP="0023518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Tačiau skubiai į gydytoją reikėtų kreiptis</w:t>
      </w:r>
      <w:r w:rsidR="00FC7F18">
        <w:rPr>
          <w:rFonts w:ascii="Times New Roman" w:eastAsia="Times New Roman" w:hAnsi="Times New Roman" w:cs="Times New Roman"/>
          <w:sz w:val="24"/>
          <w:szCs w:val="24"/>
        </w:rPr>
        <w:t xml:space="preserve"> tada</w:t>
      </w:r>
      <w:r>
        <w:rPr>
          <w:rFonts w:ascii="Times New Roman" w:eastAsia="Times New Roman" w:hAnsi="Times New Roman" w:cs="Times New Roman"/>
          <w:sz w:val="24"/>
          <w:szCs w:val="24"/>
        </w:rPr>
        <w:t xml:space="preserve">, jei </w:t>
      </w:r>
      <w:r w:rsidR="0023518A" w:rsidRPr="0065192C">
        <w:rPr>
          <w:rFonts w:ascii="Times New Roman" w:eastAsia="Times New Roman" w:hAnsi="Times New Roman" w:cs="Times New Roman"/>
          <w:sz w:val="24"/>
          <w:szCs w:val="24"/>
        </w:rPr>
        <w:t>pacientas</w:t>
      </w:r>
      <w:r>
        <w:rPr>
          <w:rFonts w:ascii="Times New Roman" w:eastAsia="Times New Roman" w:hAnsi="Times New Roman" w:cs="Times New Roman"/>
          <w:sz w:val="24"/>
          <w:szCs w:val="24"/>
        </w:rPr>
        <w:t xml:space="preserve"> jaučia</w:t>
      </w:r>
      <w:r w:rsidR="0023518A" w:rsidRPr="0065192C">
        <w:rPr>
          <w:rFonts w:ascii="Times New Roman" w:eastAsia="Times New Roman" w:hAnsi="Times New Roman" w:cs="Times New Roman"/>
          <w:sz w:val="24"/>
          <w:szCs w:val="24"/>
        </w:rPr>
        <w:t xml:space="preserve"> ūmiai prasidėjusi</w:t>
      </w:r>
      <w:r>
        <w:rPr>
          <w:rFonts w:ascii="Times New Roman" w:eastAsia="Times New Roman" w:hAnsi="Times New Roman" w:cs="Times New Roman"/>
          <w:sz w:val="24"/>
          <w:szCs w:val="24"/>
        </w:rPr>
        <w:t>us</w:t>
      </w:r>
      <w:r w:rsidR="0023518A" w:rsidRPr="0065192C">
        <w:rPr>
          <w:rFonts w:ascii="Times New Roman" w:eastAsia="Times New Roman" w:hAnsi="Times New Roman" w:cs="Times New Roman"/>
          <w:sz w:val="24"/>
          <w:szCs w:val="24"/>
        </w:rPr>
        <w:t xml:space="preserve"> skausm</w:t>
      </w:r>
      <w:r>
        <w:rPr>
          <w:rFonts w:ascii="Times New Roman" w:eastAsia="Times New Roman" w:hAnsi="Times New Roman" w:cs="Times New Roman"/>
          <w:sz w:val="24"/>
          <w:szCs w:val="24"/>
        </w:rPr>
        <w:t xml:space="preserve">us ar negalavimus. </w:t>
      </w:r>
      <w:r w:rsidR="0023518A" w:rsidRPr="0065192C">
        <w:rPr>
          <w:rFonts w:ascii="Times New Roman" w:eastAsia="Times New Roman" w:hAnsi="Times New Roman" w:cs="Times New Roman"/>
          <w:sz w:val="24"/>
          <w:szCs w:val="24"/>
        </w:rPr>
        <w:t>Gydytojo konsultacija taip pat reikalinga</w:t>
      </w:r>
      <w:r>
        <w:rPr>
          <w:rFonts w:ascii="Times New Roman" w:eastAsia="Times New Roman" w:hAnsi="Times New Roman" w:cs="Times New Roman"/>
          <w:sz w:val="24"/>
          <w:szCs w:val="24"/>
        </w:rPr>
        <w:t>,</w:t>
      </w:r>
      <w:r w:rsidR="0023518A" w:rsidRPr="0065192C">
        <w:rPr>
          <w:rFonts w:ascii="Times New Roman" w:eastAsia="Times New Roman" w:hAnsi="Times New Roman" w:cs="Times New Roman"/>
          <w:sz w:val="24"/>
          <w:szCs w:val="24"/>
        </w:rPr>
        <w:t xml:space="preserve"> jei simptomai apsunkina esamas lėtines ligas (pvz., diabetą, širdies ligas, inkstų nepakankamumą) ar yra jų paūmėjimo požymių.</w:t>
      </w:r>
    </w:p>
    <w:p w14:paraId="713D5486" w14:textId="1371CD38" w:rsidR="00723CED" w:rsidRPr="0065192C" w:rsidRDefault="0065192C" w:rsidP="0048400C">
      <w:pPr>
        <w:spacing w:before="240" w:after="240" w:line="240" w:lineRule="auto"/>
        <w:rPr>
          <w:rFonts w:ascii="Times New Roman" w:eastAsia="Times New Roman" w:hAnsi="Times New Roman" w:cs="Times New Roman"/>
          <w:b/>
          <w:bCs/>
          <w:sz w:val="24"/>
          <w:szCs w:val="24"/>
        </w:rPr>
      </w:pPr>
      <w:r w:rsidRPr="00C0770C">
        <w:rPr>
          <w:rFonts w:ascii="Times New Roman" w:eastAsia="Times New Roman" w:hAnsi="Times New Roman" w:cs="Times New Roman"/>
          <w:b/>
          <w:bCs/>
          <w:sz w:val="24"/>
          <w:szCs w:val="24"/>
        </w:rPr>
        <w:t>Suriebėjusioms kepenims – maisto papildai ar vaistai?</w:t>
      </w:r>
    </w:p>
    <w:p w14:paraId="0360CC2D" w14:textId="2F11B40A" w:rsidR="00064B36" w:rsidRPr="00DA3453" w:rsidRDefault="00064B36" w:rsidP="00D70524">
      <w:pPr>
        <w:spacing w:after="0" w:line="240" w:lineRule="auto"/>
        <w:rPr>
          <w:rFonts w:ascii="Times New Roman" w:eastAsia="Times New Roman" w:hAnsi="Times New Roman" w:cs="Times New Roman"/>
          <w:sz w:val="24"/>
          <w:szCs w:val="24"/>
        </w:rPr>
      </w:pPr>
      <w:r w:rsidRPr="00DA3453">
        <w:rPr>
          <w:rFonts w:ascii="Times New Roman" w:eastAsia="Times New Roman" w:hAnsi="Times New Roman" w:cs="Times New Roman"/>
          <w:sz w:val="24"/>
          <w:szCs w:val="24"/>
        </w:rPr>
        <w:t>Nors maisto papildai taip pat turi atitikti tam tikrus saugos reikalavimus, jų reglamentavimas nėra toks griežtas kaip vaistų.</w:t>
      </w:r>
      <w:r w:rsidR="006F2FC6">
        <w:rPr>
          <w:rFonts w:ascii="Times New Roman" w:eastAsia="Times New Roman" w:hAnsi="Times New Roman" w:cs="Times New Roman"/>
          <w:sz w:val="24"/>
          <w:szCs w:val="24"/>
        </w:rPr>
        <w:t xml:space="preserve"> Kaip informuoja vaistininkė L. Stočkutė-Plytnikė, v</w:t>
      </w:r>
      <w:r w:rsidRPr="00DA3453">
        <w:rPr>
          <w:rFonts w:ascii="Times New Roman" w:eastAsia="Times New Roman" w:hAnsi="Times New Roman" w:cs="Times New Roman"/>
          <w:sz w:val="24"/>
          <w:szCs w:val="24"/>
        </w:rPr>
        <w:t xml:space="preserve">aistai yra skiriami gydymui arba profilaktikai tam tikrų ligų ar sutrikimų. </w:t>
      </w:r>
      <w:r w:rsidR="00653B9D">
        <w:rPr>
          <w:rFonts w:ascii="Times New Roman" w:eastAsia="Times New Roman" w:hAnsi="Times New Roman" w:cs="Times New Roman"/>
          <w:sz w:val="24"/>
          <w:szCs w:val="24"/>
        </w:rPr>
        <w:t>„</w:t>
      </w:r>
      <w:r w:rsidRPr="00DA3453">
        <w:rPr>
          <w:rFonts w:ascii="Times New Roman" w:eastAsia="Times New Roman" w:hAnsi="Times New Roman" w:cs="Times New Roman"/>
          <w:sz w:val="24"/>
          <w:szCs w:val="24"/>
        </w:rPr>
        <w:t>Jie veikia specifiškai ir jų poveikis yra moksliškai įrodytas. Jei gydytojas skiria vaistą, tai daro todėl, kad jo veiksmingumas jau yra nustatytas.</w:t>
      </w:r>
      <w:r w:rsidR="00653B9D">
        <w:rPr>
          <w:rFonts w:ascii="Times New Roman" w:eastAsia="Times New Roman" w:hAnsi="Times New Roman" w:cs="Times New Roman"/>
          <w:sz w:val="24"/>
          <w:szCs w:val="24"/>
        </w:rPr>
        <w:t xml:space="preserve"> </w:t>
      </w:r>
      <w:r w:rsidRPr="00DA3453">
        <w:rPr>
          <w:rFonts w:ascii="Times New Roman" w:eastAsia="Times New Roman" w:hAnsi="Times New Roman" w:cs="Times New Roman"/>
          <w:sz w:val="24"/>
          <w:szCs w:val="24"/>
        </w:rPr>
        <w:t>Maisto papildai ligų negydo. Jų paskirtis yra palaikyti organizmo funkcijas, papildyti mitybos trūkumus ar teikti naudą bendrai savijautai. Jei sergate rimta liga, maisto papildas nesugebės pakeisti reikalingo vaistinio gydymo</w:t>
      </w:r>
      <w:r w:rsidR="00653B9D">
        <w:rPr>
          <w:rFonts w:ascii="Times New Roman" w:eastAsia="Times New Roman" w:hAnsi="Times New Roman" w:cs="Times New Roman"/>
          <w:sz w:val="24"/>
          <w:szCs w:val="24"/>
        </w:rPr>
        <w:t xml:space="preserve">“, </w:t>
      </w:r>
      <w:r w:rsidR="00653B9D" w:rsidRPr="003A1F3E">
        <w:rPr>
          <w:rFonts w:ascii="Times New Roman" w:eastAsia="Times New Roman" w:hAnsi="Times New Roman" w:cs="Times New Roman"/>
          <w:sz w:val="24"/>
          <w:szCs w:val="24"/>
        </w:rPr>
        <w:t>–</w:t>
      </w:r>
      <w:r w:rsidR="00653B9D">
        <w:rPr>
          <w:rFonts w:ascii="Times New Roman" w:eastAsia="Times New Roman" w:hAnsi="Times New Roman" w:cs="Times New Roman"/>
          <w:sz w:val="24"/>
          <w:szCs w:val="24"/>
        </w:rPr>
        <w:t xml:space="preserve"> akcentuoja vaistininkė.</w:t>
      </w:r>
    </w:p>
    <w:p w14:paraId="1E2260A5" w14:textId="35D2F2E1" w:rsidR="00064B36" w:rsidRPr="00804E43" w:rsidRDefault="0095590F" w:rsidP="00D70524">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Vis dėlto v</w:t>
      </w:r>
      <w:r w:rsidR="00064B36" w:rsidRPr="00DA3453">
        <w:rPr>
          <w:rFonts w:ascii="Times New Roman" w:eastAsia="Times New Roman" w:hAnsi="Times New Roman" w:cs="Times New Roman"/>
          <w:sz w:val="24"/>
          <w:szCs w:val="24"/>
        </w:rPr>
        <w:t>aistai turi šalutinių reakcijų</w:t>
      </w:r>
      <w:r>
        <w:rPr>
          <w:rFonts w:ascii="Times New Roman" w:eastAsia="Times New Roman" w:hAnsi="Times New Roman" w:cs="Times New Roman"/>
          <w:sz w:val="24"/>
          <w:szCs w:val="24"/>
        </w:rPr>
        <w:t>, kurio</w:t>
      </w:r>
      <w:r w:rsidR="00064B36" w:rsidRPr="00DA3453">
        <w:rPr>
          <w:rFonts w:ascii="Times New Roman" w:eastAsia="Times New Roman" w:hAnsi="Times New Roman" w:cs="Times New Roman"/>
          <w:sz w:val="24"/>
          <w:szCs w:val="24"/>
        </w:rPr>
        <w:t>s yra išsamiai ištirtos ir nurodytos informaciniame lapelyje</w:t>
      </w:r>
      <w:r>
        <w:rPr>
          <w:rFonts w:ascii="Times New Roman" w:eastAsia="Times New Roman" w:hAnsi="Times New Roman" w:cs="Times New Roman"/>
          <w:sz w:val="24"/>
          <w:szCs w:val="24"/>
        </w:rPr>
        <w:t>.</w:t>
      </w:r>
      <w:r w:rsidR="00064B36" w:rsidRPr="00DA34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Todėl g</w:t>
      </w:r>
      <w:r w:rsidR="00064B36" w:rsidRPr="00DA3453">
        <w:rPr>
          <w:rFonts w:ascii="Times New Roman" w:eastAsia="Times New Roman" w:hAnsi="Times New Roman" w:cs="Times New Roman"/>
          <w:sz w:val="24"/>
          <w:szCs w:val="24"/>
        </w:rPr>
        <w:t>ydytojai ir vaistininkai atidžiai vertina galimą vaisto naudą ir riziką, ypač atsižvelgdami į paciento individualią sveikatos būklę, kitus vartojamus vaistus ir galimas alergijas.</w:t>
      </w:r>
      <w:r w:rsidR="00B07CD5">
        <w:rPr>
          <w:rFonts w:ascii="Times New Roman" w:eastAsia="Times New Roman" w:hAnsi="Times New Roman" w:cs="Times New Roman"/>
          <w:sz w:val="24"/>
          <w:szCs w:val="24"/>
        </w:rPr>
        <w:t xml:space="preserve"> Pasak vaistininkės, n</w:t>
      </w:r>
      <w:r w:rsidR="00064B36" w:rsidRPr="00DA3453">
        <w:rPr>
          <w:rFonts w:ascii="Times New Roman" w:eastAsia="Times New Roman" w:hAnsi="Times New Roman" w:cs="Times New Roman"/>
          <w:sz w:val="24"/>
          <w:szCs w:val="24"/>
        </w:rPr>
        <w:t xml:space="preserve">ors manoma, kad maisto papildai </w:t>
      </w:r>
      <w:r w:rsidR="00B07CD5">
        <w:rPr>
          <w:rFonts w:ascii="Times New Roman" w:eastAsia="Times New Roman" w:hAnsi="Times New Roman" w:cs="Times New Roman"/>
          <w:sz w:val="24"/>
          <w:szCs w:val="24"/>
        </w:rPr>
        <w:t>„</w:t>
      </w:r>
      <w:r w:rsidR="00064B36" w:rsidRPr="00DA3453">
        <w:rPr>
          <w:rFonts w:ascii="Times New Roman" w:eastAsia="Times New Roman" w:hAnsi="Times New Roman" w:cs="Times New Roman"/>
          <w:sz w:val="24"/>
          <w:szCs w:val="24"/>
        </w:rPr>
        <w:t>natūralesni</w:t>
      </w:r>
      <w:r w:rsidR="00B07CD5">
        <w:rPr>
          <w:rFonts w:ascii="Times New Roman" w:eastAsia="Times New Roman" w:hAnsi="Times New Roman" w:cs="Times New Roman"/>
          <w:sz w:val="24"/>
          <w:szCs w:val="24"/>
        </w:rPr>
        <w:t>“</w:t>
      </w:r>
      <w:r w:rsidR="00064B36" w:rsidRPr="00DA3453">
        <w:rPr>
          <w:rFonts w:ascii="Times New Roman" w:eastAsia="Times New Roman" w:hAnsi="Times New Roman" w:cs="Times New Roman"/>
          <w:sz w:val="24"/>
          <w:szCs w:val="24"/>
        </w:rPr>
        <w:t xml:space="preserve"> ir saugesni, jie taip pat gali turėti šalutinių poveikių ar sąveikauti su vaistais. </w:t>
      </w:r>
      <w:r w:rsidR="00804E43" w:rsidRPr="00804E43">
        <w:rPr>
          <w:rFonts w:ascii="Times New Roman" w:eastAsia="Times New Roman" w:hAnsi="Times New Roman" w:cs="Times New Roman"/>
          <w:sz w:val="24"/>
          <w:szCs w:val="24"/>
        </w:rPr>
        <w:t>Todėl tiek dėl vaistų, tiek dėl maisto papildų tinkamumo ir vartojimo svarbu pasitarti su specialistu.</w:t>
      </w:r>
    </w:p>
    <w:p w14:paraId="21A168B8" w14:textId="76F9CEAC" w:rsidR="00DA3453" w:rsidRPr="00DA3453" w:rsidRDefault="00B07CD5" w:rsidP="00D70524">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64B36" w:rsidRPr="00DA3453">
        <w:rPr>
          <w:rFonts w:ascii="Times New Roman" w:eastAsia="Times New Roman" w:hAnsi="Times New Roman" w:cs="Times New Roman"/>
          <w:sz w:val="24"/>
          <w:szCs w:val="24"/>
        </w:rPr>
        <w:t xml:space="preserve">Maisto papildai su fosfolipidais gali palaikyti bendrą kepenų sveikatą arba padėti papildyti tai, ko galbūt trūksta organizmui, bet jie nebus </w:t>
      </w:r>
      <w:r>
        <w:rPr>
          <w:rFonts w:ascii="Times New Roman" w:eastAsia="Times New Roman" w:hAnsi="Times New Roman" w:cs="Times New Roman"/>
          <w:sz w:val="24"/>
          <w:szCs w:val="24"/>
        </w:rPr>
        <w:t>„</w:t>
      </w:r>
      <w:r w:rsidR="00064B36" w:rsidRPr="00DA3453">
        <w:rPr>
          <w:rFonts w:ascii="Times New Roman" w:eastAsia="Times New Roman" w:hAnsi="Times New Roman" w:cs="Times New Roman"/>
          <w:sz w:val="24"/>
          <w:szCs w:val="24"/>
        </w:rPr>
        <w:t>vaistas</w:t>
      </w:r>
      <w:r>
        <w:rPr>
          <w:rFonts w:ascii="Times New Roman" w:eastAsia="Times New Roman" w:hAnsi="Times New Roman" w:cs="Times New Roman"/>
          <w:sz w:val="24"/>
          <w:szCs w:val="24"/>
        </w:rPr>
        <w:t>“</w:t>
      </w:r>
      <w:r w:rsidR="00064B36" w:rsidRPr="00DA3453">
        <w:rPr>
          <w:rFonts w:ascii="Times New Roman" w:eastAsia="Times New Roman" w:hAnsi="Times New Roman" w:cs="Times New Roman"/>
          <w:sz w:val="24"/>
          <w:szCs w:val="24"/>
        </w:rPr>
        <w:t xml:space="preserve"> nuo MASLD ar jos sukeltų komplikacijų taip, kaip specialūs vaistai.</w:t>
      </w:r>
      <w:r>
        <w:rPr>
          <w:rFonts w:ascii="Times New Roman" w:eastAsia="Times New Roman" w:hAnsi="Times New Roman" w:cs="Times New Roman"/>
          <w:sz w:val="24"/>
          <w:szCs w:val="24"/>
        </w:rPr>
        <w:t xml:space="preserve"> </w:t>
      </w:r>
      <w:r w:rsidR="00DA3453" w:rsidRPr="00DA3453">
        <w:rPr>
          <w:rFonts w:ascii="Times New Roman" w:eastAsia="Times New Roman" w:hAnsi="Times New Roman" w:cs="Times New Roman"/>
          <w:sz w:val="24"/>
          <w:szCs w:val="24"/>
        </w:rPr>
        <w:t>Jei jūsų gydytojas skiria vaistą, tai daro remdamasis įrodymais, kad jis yra veiksmingas ir saugus jūsų konkrečiai sveikatos būklei gydyti. Vaistų poveikis ligai yra specifinis ir įrodytas</w:t>
      </w:r>
      <w:r>
        <w:rPr>
          <w:rFonts w:ascii="Times New Roman" w:eastAsia="Times New Roman" w:hAnsi="Times New Roman" w:cs="Times New Roman"/>
          <w:sz w:val="24"/>
          <w:szCs w:val="24"/>
        </w:rPr>
        <w:t xml:space="preserve">“, </w:t>
      </w:r>
      <w:r w:rsidRPr="003A1F3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pažymi L. Stočkutė-Plytnikė.</w:t>
      </w:r>
    </w:p>
    <w:p w14:paraId="001159D6" w14:textId="77777777" w:rsidR="00DA3453" w:rsidRDefault="00DA3453" w:rsidP="00DA3453">
      <w:pPr>
        <w:spacing w:after="0" w:line="240" w:lineRule="auto"/>
        <w:rPr>
          <w:rFonts w:ascii="Times New Roman" w:eastAsia="Times New Roman" w:hAnsi="Times New Roman" w:cs="Times New Roman"/>
          <w:sz w:val="24"/>
          <w:szCs w:val="24"/>
        </w:rPr>
      </w:pPr>
    </w:p>
    <w:p w14:paraId="33C0B05B" w14:textId="76910799" w:rsidR="00D70524" w:rsidRPr="00D70524" w:rsidRDefault="00D70524" w:rsidP="00D70524">
      <w:pPr>
        <w:jc w:val="both"/>
        <w:rPr>
          <w:rFonts w:ascii="Times New Roman" w:hAnsi="Times New Roman" w:cs="Times New Roman"/>
          <w:b/>
          <w:bCs/>
          <w:sz w:val="24"/>
          <w:szCs w:val="24"/>
        </w:rPr>
      </w:pPr>
      <w:r w:rsidRPr="00D70524">
        <w:rPr>
          <w:rFonts w:ascii="Times New Roman" w:hAnsi="Times New Roman" w:cs="Times New Roman"/>
          <w:b/>
          <w:bCs/>
          <w:sz w:val="24"/>
          <w:szCs w:val="24"/>
        </w:rPr>
        <w:t>Kontaktai žiniasklaidai:</w:t>
      </w:r>
    </w:p>
    <w:p w14:paraId="023A6C4D" w14:textId="3AA1F1A2" w:rsidR="00D70524" w:rsidRPr="00D70524" w:rsidRDefault="00D70524" w:rsidP="00D70524">
      <w:pPr>
        <w:rPr>
          <w:rFonts w:ascii="Times New Roman" w:hAnsi="Times New Roman" w:cs="Times New Roman"/>
          <w:sz w:val="24"/>
          <w:szCs w:val="24"/>
        </w:rPr>
      </w:pPr>
      <w:r w:rsidRPr="00D70524">
        <w:rPr>
          <w:rFonts w:ascii="Times New Roman" w:hAnsi="Times New Roman" w:cs="Times New Roman"/>
          <w:sz w:val="24"/>
          <w:szCs w:val="24"/>
        </w:rPr>
        <w:t>Gabrielė Čiunkaitė </w:t>
      </w:r>
      <w:r w:rsidRPr="00D70524">
        <w:rPr>
          <w:rFonts w:ascii="Times New Roman" w:hAnsi="Times New Roman" w:cs="Times New Roman"/>
          <w:sz w:val="24"/>
          <w:szCs w:val="24"/>
        </w:rPr>
        <w:br/>
        <w:t xml:space="preserve">„MSL Baltics“ viešųjų ryšių projektų vadovė </w:t>
      </w:r>
      <w:r w:rsidRPr="00D70524">
        <w:rPr>
          <w:rFonts w:ascii="Times New Roman" w:hAnsi="Times New Roman" w:cs="Times New Roman"/>
          <w:sz w:val="24"/>
          <w:szCs w:val="24"/>
        </w:rPr>
        <w:br/>
        <w:t>Mob. +370 658 83126 </w:t>
      </w:r>
      <w:r w:rsidRPr="00D70524">
        <w:rPr>
          <w:rFonts w:ascii="Times New Roman" w:hAnsi="Times New Roman" w:cs="Times New Roman"/>
          <w:sz w:val="24"/>
          <w:szCs w:val="24"/>
        </w:rPr>
        <w:br/>
        <w:t xml:space="preserve">El. p.: </w:t>
      </w:r>
      <w:hyperlink r:id="rId7" w:history="1">
        <w:r w:rsidRPr="00D70524">
          <w:rPr>
            <w:rStyle w:val="Hyperlink"/>
            <w:rFonts w:ascii="Times New Roman" w:hAnsi="Times New Roman" w:cs="Times New Roman"/>
            <w:sz w:val="24"/>
            <w:szCs w:val="24"/>
          </w:rPr>
          <w:t>gabriele.ciunkaite@publicisgroupe.com</w:t>
        </w:r>
      </w:hyperlink>
      <w:r w:rsidRPr="00D70524">
        <w:rPr>
          <w:rFonts w:ascii="Times New Roman" w:hAnsi="Times New Roman" w:cs="Times New Roman"/>
          <w:sz w:val="24"/>
          <w:szCs w:val="24"/>
        </w:rPr>
        <w:t xml:space="preserve">     </w:t>
      </w:r>
    </w:p>
    <w:p w14:paraId="19DC4E9E" w14:textId="77777777" w:rsidR="00D70524" w:rsidRPr="00DA3453" w:rsidRDefault="00D70524" w:rsidP="00DA3453">
      <w:pPr>
        <w:spacing w:after="0" w:line="240" w:lineRule="auto"/>
        <w:rPr>
          <w:rFonts w:ascii="Times New Roman" w:eastAsia="Times New Roman" w:hAnsi="Times New Roman" w:cs="Times New Roman"/>
          <w:sz w:val="24"/>
          <w:szCs w:val="24"/>
        </w:rPr>
      </w:pPr>
    </w:p>
    <w:p w14:paraId="621E9133" w14:textId="77777777" w:rsidR="00DA3453" w:rsidRPr="00DA3453" w:rsidRDefault="00DA3453" w:rsidP="00DA3453">
      <w:pPr>
        <w:rPr>
          <w:rFonts w:ascii="Times New Roman" w:hAnsi="Times New Roman" w:cs="Times New Roman"/>
          <w:b/>
          <w:bCs/>
        </w:rPr>
      </w:pPr>
    </w:p>
    <w:p w14:paraId="4B5F621C" w14:textId="77777777" w:rsidR="00DA3453" w:rsidRPr="00DA3453" w:rsidRDefault="00DA3453" w:rsidP="00DA3453">
      <w:pPr>
        <w:spacing w:after="0" w:line="240" w:lineRule="auto"/>
        <w:rPr>
          <w:rFonts w:ascii="Times New Roman" w:eastAsia="Times New Roman" w:hAnsi="Times New Roman" w:cs="Times New Roman"/>
          <w:sz w:val="24"/>
          <w:szCs w:val="24"/>
        </w:rPr>
      </w:pPr>
    </w:p>
    <w:p w14:paraId="25439C46" w14:textId="77777777" w:rsidR="00DA3453" w:rsidRPr="00DA3453" w:rsidRDefault="00DA3453" w:rsidP="00DA3453">
      <w:pPr>
        <w:rPr>
          <w:rFonts w:ascii="Times New Roman" w:hAnsi="Times New Roman" w:cs="Times New Roman"/>
          <w:b/>
          <w:bCs/>
        </w:rPr>
      </w:pPr>
    </w:p>
    <w:p w14:paraId="37900585" w14:textId="77777777" w:rsidR="005747DE" w:rsidRPr="00D70524" w:rsidRDefault="005747DE"/>
    <w:sectPr w:rsidR="005747DE" w:rsidRPr="00D70524" w:rsidSect="00DA3453">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91F5" w14:textId="77777777" w:rsidR="00057492" w:rsidRDefault="00057492" w:rsidP="003E0AB8">
      <w:pPr>
        <w:spacing w:after="0" w:line="240" w:lineRule="auto"/>
      </w:pPr>
      <w:r>
        <w:separator/>
      </w:r>
    </w:p>
  </w:endnote>
  <w:endnote w:type="continuationSeparator" w:id="0">
    <w:p w14:paraId="1B19614F" w14:textId="77777777" w:rsidR="00057492" w:rsidRDefault="00057492" w:rsidP="003E0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C8E1C" w14:textId="11B2291E" w:rsidR="003E0AB8" w:rsidRDefault="003E0AB8">
    <w:pPr>
      <w:pStyle w:val="Footer"/>
    </w:pPr>
    <w:r w:rsidRPr="003E0AB8">
      <w:rPr>
        <w:vertAlign w:val="superscript"/>
        <w:lang w:val="en-US"/>
      </w:rPr>
      <w:t>1</w:t>
    </w:r>
    <w:hyperlink r:id="rId1" w:history="1">
      <w:r w:rsidR="007249D8" w:rsidRPr="007249D8">
        <w:rPr>
          <w:rStyle w:val="Hyperlink"/>
        </w:rPr>
        <w:t>VIRŠKINIMO SISTEMOS LIGOS: LIETUVOS GYVENTOJŲ LIGOTUMO IR MIRTINGUMO POKYČIAI 2015–2024 M.</w:t>
      </w:r>
    </w:hyperlink>
  </w:p>
  <w:p w14:paraId="30D6F6E4" w14:textId="22D78A44" w:rsidR="00450640" w:rsidRPr="00450640" w:rsidRDefault="00450640">
    <w:pPr>
      <w:pStyle w:val="Footer"/>
    </w:pPr>
    <w:r w:rsidRPr="00450640">
      <w:rPr>
        <w:vertAlign w:val="superscript"/>
      </w:rPr>
      <w:t>2</w:t>
    </w:r>
    <w:r w:rsidRPr="00450640">
      <w:t xml:space="preserve"> </w:t>
    </w:r>
    <w:hyperlink r:id="rId2" w:tgtFrame="_blank" w:history="1">
      <w:r w:rsidRPr="00DA3453">
        <w:rPr>
          <w:rStyle w:val="Hyperlink"/>
        </w:rPr>
        <w:t>https://onlinelibrary.wiley.com/doi/10.1111/liv.70601</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2BC0F" w14:textId="77777777" w:rsidR="00057492" w:rsidRDefault="00057492" w:rsidP="003E0AB8">
      <w:pPr>
        <w:spacing w:after="0" w:line="240" w:lineRule="auto"/>
      </w:pPr>
      <w:r>
        <w:separator/>
      </w:r>
    </w:p>
  </w:footnote>
  <w:footnote w:type="continuationSeparator" w:id="0">
    <w:p w14:paraId="543811CB" w14:textId="77777777" w:rsidR="00057492" w:rsidRDefault="00057492" w:rsidP="003E0A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D12C5"/>
    <w:multiLevelType w:val="hybridMultilevel"/>
    <w:tmpl w:val="97D0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284CD5"/>
    <w:multiLevelType w:val="hybridMultilevel"/>
    <w:tmpl w:val="8732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4D3F85"/>
    <w:multiLevelType w:val="hybridMultilevel"/>
    <w:tmpl w:val="2B52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2204810">
    <w:abstractNumId w:val="2"/>
  </w:num>
  <w:num w:numId="2" w16cid:durableId="365328482">
    <w:abstractNumId w:val="0"/>
  </w:num>
  <w:num w:numId="3" w16cid:durableId="1482038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visionView w:markup="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453"/>
    <w:rsid w:val="0000586F"/>
    <w:rsid w:val="000059A5"/>
    <w:rsid w:val="00057492"/>
    <w:rsid w:val="00064B36"/>
    <w:rsid w:val="000834DF"/>
    <w:rsid w:val="000A7EF0"/>
    <w:rsid w:val="00132DFB"/>
    <w:rsid w:val="00166254"/>
    <w:rsid w:val="0018313E"/>
    <w:rsid w:val="0019711F"/>
    <w:rsid w:val="001D331A"/>
    <w:rsid w:val="001D5A76"/>
    <w:rsid w:val="001E6698"/>
    <w:rsid w:val="002026DE"/>
    <w:rsid w:val="002325C4"/>
    <w:rsid w:val="00235187"/>
    <w:rsid w:val="0023518A"/>
    <w:rsid w:val="002509A4"/>
    <w:rsid w:val="00253C7E"/>
    <w:rsid w:val="00273095"/>
    <w:rsid w:val="002974E9"/>
    <w:rsid w:val="002C75A9"/>
    <w:rsid w:val="00316C2A"/>
    <w:rsid w:val="00320517"/>
    <w:rsid w:val="00326240"/>
    <w:rsid w:val="00344FE2"/>
    <w:rsid w:val="003A1F3E"/>
    <w:rsid w:val="003B7D34"/>
    <w:rsid w:val="003E0AB8"/>
    <w:rsid w:val="003E6285"/>
    <w:rsid w:val="00427443"/>
    <w:rsid w:val="0043155F"/>
    <w:rsid w:val="00450640"/>
    <w:rsid w:val="00455D20"/>
    <w:rsid w:val="0048400C"/>
    <w:rsid w:val="004A180C"/>
    <w:rsid w:val="004C164E"/>
    <w:rsid w:val="004C2EB3"/>
    <w:rsid w:val="004D655F"/>
    <w:rsid w:val="005747DE"/>
    <w:rsid w:val="0058394E"/>
    <w:rsid w:val="005A4223"/>
    <w:rsid w:val="005B2841"/>
    <w:rsid w:val="00603BBE"/>
    <w:rsid w:val="00607E29"/>
    <w:rsid w:val="00624392"/>
    <w:rsid w:val="006448CD"/>
    <w:rsid w:val="00646ACD"/>
    <w:rsid w:val="0065192C"/>
    <w:rsid w:val="00653B9D"/>
    <w:rsid w:val="0068333C"/>
    <w:rsid w:val="006C1F69"/>
    <w:rsid w:val="006C2F48"/>
    <w:rsid w:val="006D737C"/>
    <w:rsid w:val="006F2FC6"/>
    <w:rsid w:val="0071395D"/>
    <w:rsid w:val="00723CED"/>
    <w:rsid w:val="007249D8"/>
    <w:rsid w:val="007424DD"/>
    <w:rsid w:val="00754F1B"/>
    <w:rsid w:val="0076679D"/>
    <w:rsid w:val="00781DA9"/>
    <w:rsid w:val="007922FE"/>
    <w:rsid w:val="0079429D"/>
    <w:rsid w:val="007B36B6"/>
    <w:rsid w:val="007D2066"/>
    <w:rsid w:val="007F0772"/>
    <w:rsid w:val="007F5EC5"/>
    <w:rsid w:val="00804E43"/>
    <w:rsid w:val="008130A4"/>
    <w:rsid w:val="00814D3E"/>
    <w:rsid w:val="00826BB3"/>
    <w:rsid w:val="00853FBA"/>
    <w:rsid w:val="00862DF5"/>
    <w:rsid w:val="00867B2B"/>
    <w:rsid w:val="008738C5"/>
    <w:rsid w:val="00877584"/>
    <w:rsid w:val="00884D91"/>
    <w:rsid w:val="00885A22"/>
    <w:rsid w:val="00892078"/>
    <w:rsid w:val="008E114C"/>
    <w:rsid w:val="00920E17"/>
    <w:rsid w:val="0093286C"/>
    <w:rsid w:val="009513EF"/>
    <w:rsid w:val="00952252"/>
    <w:rsid w:val="0095590F"/>
    <w:rsid w:val="00973256"/>
    <w:rsid w:val="00973613"/>
    <w:rsid w:val="00983A06"/>
    <w:rsid w:val="00A22E30"/>
    <w:rsid w:val="00A45D38"/>
    <w:rsid w:val="00A52670"/>
    <w:rsid w:val="00AB2EF6"/>
    <w:rsid w:val="00AD1E3B"/>
    <w:rsid w:val="00B07CD5"/>
    <w:rsid w:val="00B2552A"/>
    <w:rsid w:val="00B45DCF"/>
    <w:rsid w:val="00B470E0"/>
    <w:rsid w:val="00B7361D"/>
    <w:rsid w:val="00BB764C"/>
    <w:rsid w:val="00BC3DF5"/>
    <w:rsid w:val="00BF7B3A"/>
    <w:rsid w:val="00C0770C"/>
    <w:rsid w:val="00C21D44"/>
    <w:rsid w:val="00C25133"/>
    <w:rsid w:val="00C3375F"/>
    <w:rsid w:val="00C53E0A"/>
    <w:rsid w:val="00C569D2"/>
    <w:rsid w:val="00C97C68"/>
    <w:rsid w:val="00CB720C"/>
    <w:rsid w:val="00CC5E19"/>
    <w:rsid w:val="00D11D9C"/>
    <w:rsid w:val="00D15194"/>
    <w:rsid w:val="00D43C35"/>
    <w:rsid w:val="00D55331"/>
    <w:rsid w:val="00D55ACE"/>
    <w:rsid w:val="00D67B9E"/>
    <w:rsid w:val="00D70524"/>
    <w:rsid w:val="00D8550F"/>
    <w:rsid w:val="00D87195"/>
    <w:rsid w:val="00DA3453"/>
    <w:rsid w:val="00DC05A5"/>
    <w:rsid w:val="00DD276E"/>
    <w:rsid w:val="00DE10A4"/>
    <w:rsid w:val="00DE7BE6"/>
    <w:rsid w:val="00E04EF7"/>
    <w:rsid w:val="00E41D9E"/>
    <w:rsid w:val="00E55921"/>
    <w:rsid w:val="00E66C5F"/>
    <w:rsid w:val="00E90EE1"/>
    <w:rsid w:val="00E91EC7"/>
    <w:rsid w:val="00F2657F"/>
    <w:rsid w:val="00F50C55"/>
    <w:rsid w:val="00F63FF9"/>
    <w:rsid w:val="00F711B8"/>
    <w:rsid w:val="00F80513"/>
    <w:rsid w:val="00FC35D5"/>
    <w:rsid w:val="00FC7F18"/>
    <w:rsid w:val="00FD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947F7"/>
  <w15:chartTrackingRefBased/>
  <w15:docId w15:val="{B79B7D62-29EF-4D72-9902-9E55AFDD3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2C"/>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DA34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34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34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34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34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34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34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34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34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34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34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34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34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34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34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34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34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3453"/>
    <w:rPr>
      <w:rFonts w:eastAsiaTheme="majorEastAsia" w:cstheme="majorBidi"/>
      <w:color w:val="272727" w:themeColor="text1" w:themeTint="D8"/>
    </w:rPr>
  </w:style>
  <w:style w:type="paragraph" w:styleId="Title">
    <w:name w:val="Title"/>
    <w:basedOn w:val="Normal"/>
    <w:next w:val="Normal"/>
    <w:link w:val="TitleChar"/>
    <w:uiPriority w:val="10"/>
    <w:qFormat/>
    <w:rsid w:val="00DA34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34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34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34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3453"/>
    <w:pPr>
      <w:spacing w:before="160"/>
      <w:jc w:val="center"/>
    </w:pPr>
    <w:rPr>
      <w:i/>
      <w:iCs/>
      <w:color w:val="404040" w:themeColor="text1" w:themeTint="BF"/>
    </w:rPr>
  </w:style>
  <w:style w:type="character" w:customStyle="1" w:styleId="QuoteChar">
    <w:name w:val="Quote Char"/>
    <w:basedOn w:val="DefaultParagraphFont"/>
    <w:link w:val="Quote"/>
    <w:uiPriority w:val="29"/>
    <w:rsid w:val="00DA3453"/>
    <w:rPr>
      <w:i/>
      <w:iCs/>
      <w:color w:val="404040" w:themeColor="text1" w:themeTint="BF"/>
    </w:rPr>
  </w:style>
  <w:style w:type="paragraph" w:styleId="ListParagraph">
    <w:name w:val="List Paragraph"/>
    <w:basedOn w:val="Normal"/>
    <w:uiPriority w:val="34"/>
    <w:qFormat/>
    <w:rsid w:val="00DA3453"/>
    <w:pPr>
      <w:ind w:left="720"/>
      <w:contextualSpacing/>
    </w:pPr>
  </w:style>
  <w:style w:type="character" w:styleId="IntenseEmphasis">
    <w:name w:val="Intense Emphasis"/>
    <w:basedOn w:val="DefaultParagraphFont"/>
    <w:uiPriority w:val="21"/>
    <w:qFormat/>
    <w:rsid w:val="00DA3453"/>
    <w:rPr>
      <w:i/>
      <w:iCs/>
      <w:color w:val="0F4761" w:themeColor="accent1" w:themeShade="BF"/>
    </w:rPr>
  </w:style>
  <w:style w:type="paragraph" w:styleId="IntenseQuote">
    <w:name w:val="Intense Quote"/>
    <w:basedOn w:val="Normal"/>
    <w:next w:val="Normal"/>
    <w:link w:val="IntenseQuoteChar"/>
    <w:uiPriority w:val="30"/>
    <w:qFormat/>
    <w:rsid w:val="00DA34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3453"/>
    <w:rPr>
      <w:i/>
      <w:iCs/>
      <w:color w:val="0F4761" w:themeColor="accent1" w:themeShade="BF"/>
    </w:rPr>
  </w:style>
  <w:style w:type="character" w:styleId="IntenseReference">
    <w:name w:val="Intense Reference"/>
    <w:basedOn w:val="DefaultParagraphFont"/>
    <w:uiPriority w:val="32"/>
    <w:qFormat/>
    <w:rsid w:val="00DA3453"/>
    <w:rPr>
      <w:b/>
      <w:bCs/>
      <w:smallCaps/>
      <w:color w:val="0F4761" w:themeColor="accent1" w:themeShade="BF"/>
      <w:spacing w:val="5"/>
    </w:rPr>
  </w:style>
  <w:style w:type="character" w:styleId="Hyperlink">
    <w:name w:val="Hyperlink"/>
    <w:basedOn w:val="DefaultParagraphFont"/>
    <w:uiPriority w:val="99"/>
    <w:unhideWhenUsed/>
    <w:rsid w:val="00DA3453"/>
    <w:rPr>
      <w:color w:val="0000FF"/>
      <w:u w:val="single"/>
    </w:rPr>
  </w:style>
  <w:style w:type="paragraph" w:styleId="Header">
    <w:name w:val="header"/>
    <w:basedOn w:val="Normal"/>
    <w:link w:val="HeaderChar"/>
    <w:uiPriority w:val="99"/>
    <w:unhideWhenUsed/>
    <w:rsid w:val="003E0AB8"/>
    <w:pPr>
      <w:tabs>
        <w:tab w:val="center" w:pos="4986"/>
        <w:tab w:val="right" w:pos="9972"/>
      </w:tabs>
      <w:spacing w:after="0" w:line="240" w:lineRule="auto"/>
    </w:pPr>
  </w:style>
  <w:style w:type="character" w:customStyle="1" w:styleId="HeaderChar">
    <w:name w:val="Header Char"/>
    <w:basedOn w:val="DefaultParagraphFont"/>
    <w:link w:val="Header"/>
    <w:uiPriority w:val="99"/>
    <w:rsid w:val="003E0AB8"/>
    <w:rPr>
      <w:kern w:val="0"/>
      <w:sz w:val="22"/>
      <w:szCs w:val="22"/>
      <w:lang w:val="lt-LT"/>
      <w14:ligatures w14:val="none"/>
    </w:rPr>
  </w:style>
  <w:style w:type="paragraph" w:styleId="Footer">
    <w:name w:val="footer"/>
    <w:basedOn w:val="Normal"/>
    <w:link w:val="FooterChar"/>
    <w:uiPriority w:val="99"/>
    <w:unhideWhenUsed/>
    <w:rsid w:val="003E0AB8"/>
    <w:pPr>
      <w:tabs>
        <w:tab w:val="center" w:pos="4986"/>
        <w:tab w:val="right" w:pos="9972"/>
      </w:tabs>
      <w:spacing w:after="0" w:line="240" w:lineRule="auto"/>
    </w:pPr>
  </w:style>
  <w:style w:type="character" w:customStyle="1" w:styleId="FooterChar">
    <w:name w:val="Footer Char"/>
    <w:basedOn w:val="DefaultParagraphFont"/>
    <w:link w:val="Footer"/>
    <w:uiPriority w:val="99"/>
    <w:rsid w:val="003E0AB8"/>
    <w:rPr>
      <w:kern w:val="0"/>
      <w:sz w:val="22"/>
      <w:szCs w:val="22"/>
      <w:lang w:val="lt-LT"/>
      <w14:ligatures w14:val="none"/>
    </w:rPr>
  </w:style>
  <w:style w:type="character" w:styleId="UnresolvedMention">
    <w:name w:val="Unresolved Mention"/>
    <w:basedOn w:val="DefaultParagraphFont"/>
    <w:uiPriority w:val="99"/>
    <w:semiHidden/>
    <w:unhideWhenUsed/>
    <w:rsid w:val="003E0AB8"/>
    <w:rPr>
      <w:color w:val="605E5C"/>
      <w:shd w:val="clear" w:color="auto" w:fill="E1DFDD"/>
    </w:rPr>
  </w:style>
  <w:style w:type="character" w:styleId="CommentReference">
    <w:name w:val="annotation reference"/>
    <w:basedOn w:val="DefaultParagraphFont"/>
    <w:uiPriority w:val="99"/>
    <w:semiHidden/>
    <w:unhideWhenUsed/>
    <w:rsid w:val="00C97C68"/>
    <w:rPr>
      <w:sz w:val="16"/>
      <w:szCs w:val="16"/>
    </w:rPr>
  </w:style>
  <w:style w:type="paragraph" w:styleId="CommentText">
    <w:name w:val="annotation text"/>
    <w:basedOn w:val="Normal"/>
    <w:link w:val="CommentTextChar"/>
    <w:uiPriority w:val="99"/>
    <w:unhideWhenUsed/>
    <w:rsid w:val="00C97C68"/>
    <w:pPr>
      <w:spacing w:line="240" w:lineRule="auto"/>
    </w:pPr>
    <w:rPr>
      <w:sz w:val="20"/>
      <w:szCs w:val="20"/>
    </w:rPr>
  </w:style>
  <w:style w:type="character" w:customStyle="1" w:styleId="CommentTextChar">
    <w:name w:val="Comment Text Char"/>
    <w:basedOn w:val="DefaultParagraphFont"/>
    <w:link w:val="CommentText"/>
    <w:uiPriority w:val="99"/>
    <w:rsid w:val="00C97C68"/>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97C68"/>
    <w:rPr>
      <w:b/>
      <w:bCs/>
    </w:rPr>
  </w:style>
  <w:style w:type="character" w:customStyle="1" w:styleId="CommentSubjectChar">
    <w:name w:val="Comment Subject Char"/>
    <w:basedOn w:val="CommentTextChar"/>
    <w:link w:val="CommentSubject"/>
    <w:uiPriority w:val="99"/>
    <w:semiHidden/>
    <w:rsid w:val="00C97C68"/>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briele.ciunkaite@publicisgroup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onlinelibrary.wiley.com/doi/10.1111/liv.70601" TargetMode="External"/><Relationship Id="rId1" Type="http://schemas.openxmlformats.org/officeDocument/2006/relationships/hyperlink" Target="https://www.hi.lt/uploads/Institutas/tyrimai/2025/VIR%C5%A0KINIMO%20SISTEMOS%20LIGOS%20LIETUVOS%20GYVENTOJ%C5%B2%20LIGOTUMO%20IR%20MIRTINGUMO%20POKY%C4%8CIAI%202015%E2%80%932024%20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Ciunkaite</dc:creator>
  <cp:keywords/>
  <dc:description/>
  <cp:lastModifiedBy>Gabriele Ciunkaite</cp:lastModifiedBy>
  <cp:revision>8</cp:revision>
  <dcterms:created xsi:type="dcterms:W3CDTF">2026-04-16T10:22:00Z</dcterms:created>
  <dcterms:modified xsi:type="dcterms:W3CDTF">2026-04-16T10:47:00Z</dcterms:modified>
</cp:coreProperties>
</file>