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2620D" w14:textId="77777777" w:rsidR="00DE2AEC" w:rsidRPr="00EE064A" w:rsidRDefault="00DE2AEC" w:rsidP="00DE2AEC">
      <w:pPr>
        <w:spacing w:line="276" w:lineRule="auto"/>
        <w:jc w:val="both"/>
        <w:outlineLvl w:val="2"/>
        <w:rPr>
          <w:rFonts w:ascii="Calibri" w:hAnsi="Calibri" w:cs="Calibri"/>
          <w:bCs/>
          <w:color w:val="000000" w:themeColor="text1"/>
          <w:lang w:val="lt-LT" w:eastAsia="lt-LT"/>
        </w:rPr>
      </w:pPr>
      <w:r w:rsidRPr="00EE064A">
        <w:rPr>
          <w:rFonts w:ascii="Calibri" w:hAnsi="Calibri" w:cs="Calibri"/>
          <w:bCs/>
          <w:noProof/>
          <w:color w:val="000000" w:themeColor="text1"/>
          <w:lang w:val="lt-LT" w:eastAsia="lt-LT"/>
        </w:rPr>
        <w:drawing>
          <wp:anchor distT="0" distB="0" distL="114300" distR="114300" simplePos="0" relativeHeight="251659264" behindDoc="0" locked="0" layoutInCell="1" allowOverlap="1" wp14:anchorId="25F45F6B" wp14:editId="2AFD4E1C">
            <wp:simplePos x="0" y="0"/>
            <wp:positionH relativeFrom="column">
              <wp:posOffset>-136352</wp:posOffset>
            </wp:positionH>
            <wp:positionV relativeFrom="paragraph">
              <wp:posOffset>-276340</wp:posOffset>
            </wp:positionV>
            <wp:extent cx="1588655" cy="708364"/>
            <wp:effectExtent l="0" t="0" r="0" b="3175"/>
            <wp:wrapNone/>
            <wp:docPr id="1830227518" name="Picture 2"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227518" name="Picture 2" descr="A blue and white logo&#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88655" cy="708364"/>
                    </a:xfrm>
                    <a:prstGeom prst="rect">
                      <a:avLst/>
                    </a:prstGeom>
                  </pic:spPr>
                </pic:pic>
              </a:graphicData>
            </a:graphic>
            <wp14:sizeRelH relativeFrom="page">
              <wp14:pctWidth>0</wp14:pctWidth>
            </wp14:sizeRelH>
            <wp14:sizeRelV relativeFrom="page">
              <wp14:pctHeight>0</wp14:pctHeight>
            </wp14:sizeRelV>
          </wp:anchor>
        </w:drawing>
      </w:r>
    </w:p>
    <w:p w14:paraId="66083DCC" w14:textId="77777777" w:rsidR="00DE2AEC" w:rsidRPr="00EE064A" w:rsidRDefault="00DE2AEC" w:rsidP="00DE2AEC">
      <w:pPr>
        <w:spacing w:line="276" w:lineRule="auto"/>
        <w:jc w:val="both"/>
        <w:outlineLvl w:val="2"/>
        <w:rPr>
          <w:rFonts w:ascii="Calibri" w:hAnsi="Calibri" w:cs="Calibri"/>
          <w:bCs/>
          <w:color w:val="000000" w:themeColor="text1"/>
          <w:lang w:val="lt-LT" w:eastAsia="lt-LT"/>
        </w:rPr>
      </w:pPr>
    </w:p>
    <w:p w14:paraId="09D3939B" w14:textId="1D7CB0FA" w:rsidR="00DE2AEC" w:rsidRPr="00EE064A" w:rsidRDefault="00DE2AEC" w:rsidP="00DE2AEC">
      <w:pPr>
        <w:spacing w:line="276" w:lineRule="auto"/>
        <w:jc w:val="both"/>
        <w:rPr>
          <w:rFonts w:ascii="Calibri" w:eastAsia="Arial" w:hAnsi="Calibri" w:cs="Calibri"/>
          <w:color w:val="000000" w:themeColor="text1"/>
          <w:lang w:val="lt-LT"/>
        </w:rPr>
      </w:pPr>
      <w:r w:rsidRPr="00EE064A">
        <w:rPr>
          <w:rFonts w:ascii="Calibri" w:eastAsia="Arial" w:hAnsi="Calibri" w:cs="Calibri"/>
          <w:color w:val="000000" w:themeColor="text1"/>
          <w:lang w:val="lt-LT"/>
        </w:rPr>
        <w:t>2026 m. balandžio 2</w:t>
      </w:r>
      <w:r w:rsidR="00734C9F" w:rsidRPr="00EE064A">
        <w:rPr>
          <w:rFonts w:ascii="Calibri" w:eastAsia="Arial" w:hAnsi="Calibri" w:cs="Calibri"/>
          <w:color w:val="000000" w:themeColor="text1"/>
          <w:lang w:val="lt-LT"/>
        </w:rPr>
        <w:t>3</w:t>
      </w:r>
      <w:r w:rsidRPr="00EE064A">
        <w:rPr>
          <w:rFonts w:ascii="Calibri" w:eastAsia="Arial" w:hAnsi="Calibri" w:cs="Calibri"/>
          <w:color w:val="000000" w:themeColor="text1"/>
          <w:lang w:val="lt-LT"/>
        </w:rPr>
        <w:t xml:space="preserve"> d. </w:t>
      </w:r>
    </w:p>
    <w:p w14:paraId="58047A44" w14:textId="56CA8925" w:rsidR="00EE064A" w:rsidRPr="00EE064A" w:rsidRDefault="00DE2AEC" w:rsidP="00EE064A">
      <w:pPr>
        <w:spacing w:before="100" w:beforeAutospacing="1" w:after="100" w:afterAutospacing="1" w:line="276" w:lineRule="auto"/>
        <w:jc w:val="both"/>
        <w:rPr>
          <w:rFonts w:ascii="Calibri" w:eastAsia="Times New Roman" w:hAnsi="Calibri" w:cs="Calibri"/>
          <w:b/>
          <w:bCs/>
          <w:kern w:val="0"/>
          <w:sz w:val="32"/>
          <w:szCs w:val="32"/>
          <w:lang w:val="lt-LT"/>
          <w14:ligatures w14:val="none"/>
        </w:rPr>
      </w:pPr>
      <w:r w:rsidRPr="00EE064A">
        <w:rPr>
          <w:rFonts w:ascii="Calibri" w:eastAsia="Times New Roman" w:hAnsi="Calibri" w:cs="Calibri"/>
          <w:b/>
          <w:bCs/>
          <w:kern w:val="0"/>
          <w:sz w:val="32"/>
          <w:szCs w:val="32"/>
          <w:lang w:val="lt-LT"/>
          <w14:ligatures w14:val="none"/>
        </w:rPr>
        <w:t xml:space="preserve">Artėjant 40-mečiui, </w:t>
      </w:r>
      <w:r w:rsidR="00EE064A" w:rsidRPr="00EE064A">
        <w:rPr>
          <w:rFonts w:ascii="Calibri" w:eastAsia="Times New Roman" w:hAnsi="Calibri" w:cs="Calibri"/>
          <w:b/>
          <w:bCs/>
          <w:kern w:val="0"/>
          <w:sz w:val="32"/>
          <w:szCs w:val="32"/>
          <w:lang w:val="lt-LT"/>
          <w14:ligatures w14:val="none"/>
        </w:rPr>
        <w:t>Indrė Bareikienė įteikė sau dovaną, apie kurią nedrįso garsiai svajoti</w:t>
      </w:r>
    </w:p>
    <w:p w14:paraId="6B8E81CD" w14:textId="118214F3" w:rsidR="00EE064A" w:rsidRPr="00EE064A" w:rsidRDefault="00EE064A" w:rsidP="00EE064A">
      <w:pPr>
        <w:spacing w:before="100" w:beforeAutospacing="1" w:after="100" w:afterAutospacing="1" w:line="276" w:lineRule="auto"/>
        <w:jc w:val="both"/>
        <w:rPr>
          <w:rFonts w:ascii="Calibri" w:hAnsi="Calibri" w:cs="Calibri"/>
          <w:lang w:val="lt-LT"/>
        </w:rPr>
      </w:pPr>
      <w:r w:rsidRPr="00DE2AEC">
        <w:rPr>
          <w:rFonts w:ascii="Calibri" w:hAnsi="Calibri" w:cs="Calibri"/>
          <w:lang w:val="lt-LT"/>
        </w:rPr>
        <w:t>Likus vos kelioms savaitėms iki garsios socialinių iniciatyvų autorės Indrės Bareikienės jubiliejinio „</w:t>
      </w:r>
      <w:proofErr w:type="spellStart"/>
      <w:r w:rsidRPr="00DE2AEC">
        <w:rPr>
          <w:rFonts w:ascii="Calibri" w:hAnsi="Calibri" w:cs="Calibri"/>
          <w:lang w:val="lt-LT"/>
        </w:rPr>
        <w:t>stand</w:t>
      </w:r>
      <w:r>
        <w:rPr>
          <w:rFonts w:ascii="Calibri" w:hAnsi="Calibri" w:cs="Calibri"/>
          <w:lang w:val="lt-LT"/>
        </w:rPr>
        <w:t>-</w:t>
      </w:r>
      <w:r w:rsidRPr="00DE2AEC">
        <w:rPr>
          <w:rFonts w:ascii="Calibri" w:hAnsi="Calibri" w:cs="Calibri"/>
          <w:lang w:val="lt-LT"/>
        </w:rPr>
        <w:t>up</w:t>
      </w:r>
      <w:proofErr w:type="spellEnd"/>
      <w:r w:rsidRPr="00DE2AEC">
        <w:rPr>
          <w:rFonts w:ascii="Calibri" w:hAnsi="Calibri" w:cs="Calibri"/>
          <w:lang w:val="lt-LT"/>
        </w:rPr>
        <w:t>“ komedijos turo, sau ir tūkstančiams ją sekančių moterų</w:t>
      </w:r>
      <w:r>
        <w:rPr>
          <w:rFonts w:ascii="Calibri" w:hAnsi="Calibri" w:cs="Calibri"/>
          <w:lang w:val="lt-LT"/>
        </w:rPr>
        <w:t xml:space="preserve"> ji</w:t>
      </w:r>
      <w:r w:rsidRPr="00DE2AEC">
        <w:rPr>
          <w:rFonts w:ascii="Calibri" w:hAnsi="Calibri" w:cs="Calibri"/>
          <w:lang w:val="lt-LT"/>
        </w:rPr>
        <w:t xml:space="preserve"> įteikė išankstinę dovaną</w:t>
      </w:r>
      <w:r w:rsidR="00A77338">
        <w:rPr>
          <w:rFonts w:ascii="Calibri" w:hAnsi="Calibri" w:cs="Calibri"/>
          <w:lang w:val="lt-LT"/>
        </w:rPr>
        <w:t xml:space="preserve"> –</w:t>
      </w:r>
      <w:r>
        <w:rPr>
          <w:rFonts w:ascii="Calibri" w:hAnsi="Calibri" w:cs="Calibri"/>
          <w:lang w:val="lt-LT"/>
        </w:rPr>
        <w:t xml:space="preserve"> pristato tai, </w:t>
      </w:r>
      <w:r w:rsidRPr="00EE064A">
        <w:rPr>
          <w:rFonts w:ascii="Calibri" w:hAnsi="Calibri" w:cs="Calibri"/>
          <w:lang w:val="lt-LT"/>
        </w:rPr>
        <w:t xml:space="preserve">apie ką svajojo </w:t>
      </w:r>
      <w:r>
        <w:rPr>
          <w:rFonts w:ascii="Calibri" w:hAnsi="Calibri" w:cs="Calibri"/>
          <w:lang w:val="lt-LT"/>
        </w:rPr>
        <w:t>jau ilgai</w:t>
      </w:r>
      <w:r w:rsidRPr="00EE064A">
        <w:rPr>
          <w:rFonts w:ascii="Calibri" w:hAnsi="Calibri" w:cs="Calibri"/>
          <w:lang w:val="lt-LT"/>
        </w:rPr>
        <w:t>, bet, kaip pati prisipažįsta, niekada iš tiesų netikėjo, kad tai įvyks.</w:t>
      </w:r>
    </w:p>
    <w:p w14:paraId="5A73CDE4" w14:textId="55AA32CA" w:rsidR="00EE064A" w:rsidRPr="00EE064A" w:rsidRDefault="00EE064A" w:rsidP="00EE064A">
      <w:pPr>
        <w:spacing w:before="100" w:beforeAutospacing="1" w:after="100" w:afterAutospacing="1" w:line="276" w:lineRule="auto"/>
        <w:jc w:val="both"/>
        <w:rPr>
          <w:rFonts w:ascii="Calibri" w:hAnsi="Calibri" w:cs="Calibri"/>
          <w:lang w:val="lt-LT"/>
        </w:rPr>
      </w:pPr>
      <w:r>
        <w:rPr>
          <w:rFonts w:ascii="Calibri" w:hAnsi="Calibri" w:cs="Calibri"/>
          <w:lang w:val="lt-LT"/>
        </w:rPr>
        <w:t>Situacija</w:t>
      </w:r>
      <w:r w:rsidRPr="00EE064A">
        <w:rPr>
          <w:rFonts w:ascii="Calibri" w:hAnsi="Calibri" w:cs="Calibri"/>
          <w:lang w:val="lt-LT"/>
        </w:rPr>
        <w:t xml:space="preserve">, kurią </w:t>
      </w:r>
      <w:r>
        <w:rPr>
          <w:rFonts w:ascii="Calibri" w:hAnsi="Calibri" w:cs="Calibri"/>
          <w:lang w:val="lt-LT"/>
        </w:rPr>
        <w:t xml:space="preserve">tikrai </w:t>
      </w:r>
      <w:r w:rsidRPr="00EE064A">
        <w:rPr>
          <w:rFonts w:ascii="Calibri" w:hAnsi="Calibri" w:cs="Calibri"/>
          <w:lang w:val="lt-LT"/>
        </w:rPr>
        <w:t>pažįsta ne viena Lietuvos mama: ryto skuba, vaikus reikia vežti į mokyklą</w:t>
      </w:r>
      <w:r>
        <w:rPr>
          <w:rFonts w:ascii="Calibri" w:hAnsi="Calibri" w:cs="Calibri"/>
          <w:lang w:val="lt-LT"/>
        </w:rPr>
        <w:t xml:space="preserve">, tu vis dar su pižama sėdi į automobilį, nes kitaip tiesiog nespėji. </w:t>
      </w:r>
      <w:r w:rsidRPr="00EE064A">
        <w:rPr>
          <w:rFonts w:ascii="Calibri" w:hAnsi="Calibri" w:cs="Calibri"/>
          <w:lang w:val="lt-LT"/>
        </w:rPr>
        <w:t>Indrė Bareikienė šypsodamasi pripažįsta, kad tokių rytų jos gyvenime buvo daugiau nei norėtųsi.</w:t>
      </w:r>
      <w:r w:rsidR="00AF1797">
        <w:rPr>
          <w:rFonts w:ascii="Calibri" w:hAnsi="Calibri" w:cs="Calibri"/>
          <w:lang w:val="lt-LT"/>
        </w:rPr>
        <w:t xml:space="preserve"> Vaikai man sakydavo:</w:t>
      </w:r>
      <w:r w:rsidRPr="00EE064A">
        <w:rPr>
          <w:rFonts w:ascii="Calibri" w:hAnsi="Calibri" w:cs="Calibri"/>
          <w:lang w:val="lt-LT"/>
        </w:rPr>
        <w:t xml:space="preserve"> „</w:t>
      </w:r>
      <w:r w:rsidR="00AF1797">
        <w:rPr>
          <w:rFonts w:ascii="Calibri" w:hAnsi="Calibri" w:cs="Calibri"/>
          <w:lang w:val="lt-LT"/>
        </w:rPr>
        <w:t>m</w:t>
      </w:r>
      <w:r w:rsidRPr="00EE064A">
        <w:rPr>
          <w:rFonts w:ascii="Calibri" w:hAnsi="Calibri" w:cs="Calibri"/>
          <w:lang w:val="lt-LT"/>
        </w:rPr>
        <w:t>ama, gal</w:t>
      </w:r>
      <w:r w:rsidR="00AF1797">
        <w:rPr>
          <w:rFonts w:ascii="Calibri" w:hAnsi="Calibri" w:cs="Calibri"/>
          <w:lang w:val="lt-LT"/>
        </w:rPr>
        <w:t xml:space="preserve"> tu</w:t>
      </w:r>
      <w:r w:rsidRPr="00EE064A">
        <w:rPr>
          <w:rFonts w:ascii="Calibri" w:hAnsi="Calibri" w:cs="Calibri"/>
          <w:lang w:val="lt-LT"/>
        </w:rPr>
        <w:t xml:space="preserve"> nelipk iš mašinos</w:t>
      </w:r>
      <w:r>
        <w:rPr>
          <w:rFonts w:ascii="Calibri" w:hAnsi="Calibri" w:cs="Calibri"/>
          <w:lang w:val="lt-LT"/>
        </w:rPr>
        <w:t>, mes nueisim</w:t>
      </w:r>
      <w:r w:rsidRPr="00EE064A">
        <w:rPr>
          <w:rFonts w:ascii="Calibri" w:hAnsi="Calibri" w:cs="Calibri"/>
          <w:lang w:val="lt-LT"/>
        </w:rPr>
        <w:t xml:space="preserve">“, – </w:t>
      </w:r>
      <w:r>
        <w:rPr>
          <w:rFonts w:ascii="Calibri" w:hAnsi="Calibri" w:cs="Calibri"/>
          <w:lang w:val="lt-LT"/>
        </w:rPr>
        <w:t xml:space="preserve">su šypsena </w:t>
      </w:r>
      <w:r w:rsidRPr="00EE064A">
        <w:rPr>
          <w:rFonts w:ascii="Calibri" w:hAnsi="Calibri" w:cs="Calibri"/>
          <w:lang w:val="lt-LT"/>
        </w:rPr>
        <w:t>prisimena ji.</w:t>
      </w:r>
    </w:p>
    <w:p w14:paraId="27AE95B9" w14:textId="40D0E651" w:rsidR="00EE064A" w:rsidRPr="00EE064A" w:rsidRDefault="00EE064A" w:rsidP="00EE064A">
      <w:pPr>
        <w:spacing w:before="100" w:beforeAutospacing="1" w:after="100" w:afterAutospacing="1" w:line="276" w:lineRule="auto"/>
        <w:jc w:val="both"/>
        <w:rPr>
          <w:rFonts w:ascii="Calibri" w:hAnsi="Calibri" w:cs="Calibri"/>
          <w:lang w:val="lt-LT"/>
        </w:rPr>
      </w:pPr>
      <w:r w:rsidRPr="00EE064A">
        <w:rPr>
          <w:rFonts w:ascii="Calibri" w:hAnsi="Calibri" w:cs="Calibri"/>
          <w:lang w:val="lt-LT"/>
        </w:rPr>
        <w:t xml:space="preserve">Būtent tokios akimirkos, pasak Indrės, ir tapo jos pirmosios drabužių kolekcijos kūrybiniu pradžios tašku. Kartu su „Utenos trikotažo“ prekių ženklu UTENOS ji </w:t>
      </w:r>
      <w:r w:rsidR="00AF1797">
        <w:rPr>
          <w:rFonts w:ascii="Calibri" w:hAnsi="Calibri" w:cs="Calibri"/>
          <w:lang w:val="lt-LT"/>
        </w:rPr>
        <w:t>pristato</w:t>
      </w:r>
      <w:r w:rsidRPr="00EE064A">
        <w:rPr>
          <w:rFonts w:ascii="Calibri" w:hAnsi="Calibri" w:cs="Calibri"/>
          <w:lang w:val="lt-LT"/>
        </w:rPr>
        <w:t xml:space="preserve"> </w:t>
      </w:r>
      <w:r w:rsidR="00451D75">
        <w:rPr>
          <w:rFonts w:ascii="Calibri" w:hAnsi="Calibri" w:cs="Calibri"/>
          <w:lang w:val="lt-LT"/>
        </w:rPr>
        <w:t>kolekciją</w:t>
      </w:r>
      <w:r w:rsidRPr="00EE064A">
        <w:rPr>
          <w:rFonts w:ascii="Calibri" w:hAnsi="Calibri" w:cs="Calibri"/>
          <w:lang w:val="lt-LT"/>
        </w:rPr>
        <w:t xml:space="preserve">, pavadintą „Aš myliu save“ – </w:t>
      </w:r>
      <w:r>
        <w:rPr>
          <w:rFonts w:ascii="Calibri" w:hAnsi="Calibri" w:cs="Calibri"/>
          <w:lang w:val="lt-LT"/>
        </w:rPr>
        <w:t xml:space="preserve">namų </w:t>
      </w:r>
      <w:r w:rsidRPr="00EE064A">
        <w:rPr>
          <w:rFonts w:ascii="Calibri" w:hAnsi="Calibri" w:cs="Calibri"/>
          <w:lang w:val="lt-LT"/>
        </w:rPr>
        <w:t>drabužius, kuriuos vilkint nebebūtų gėda nei išlipti iš mašinos, nei atidaryti durų netikėtam svečiui.</w:t>
      </w:r>
    </w:p>
    <w:p w14:paraId="6FB29147" w14:textId="77777777" w:rsidR="00EE064A" w:rsidRPr="00EE064A" w:rsidRDefault="00EE064A" w:rsidP="00EE064A">
      <w:pPr>
        <w:spacing w:before="100" w:beforeAutospacing="1" w:after="100" w:afterAutospacing="1" w:line="276" w:lineRule="auto"/>
        <w:jc w:val="both"/>
        <w:rPr>
          <w:rFonts w:ascii="Calibri" w:hAnsi="Calibri" w:cs="Calibri"/>
          <w:lang w:val="lt-LT"/>
        </w:rPr>
      </w:pPr>
      <w:r w:rsidRPr="00EE064A">
        <w:rPr>
          <w:rFonts w:ascii="Calibri" w:hAnsi="Calibri" w:cs="Calibri"/>
          <w:b/>
          <w:bCs/>
          <w:lang w:val="lt-LT"/>
        </w:rPr>
        <w:t>Svajonė, kuria pati netikėjo</w:t>
      </w:r>
    </w:p>
    <w:p w14:paraId="2964D908" w14:textId="77777777" w:rsidR="00EE064A" w:rsidRDefault="00EE064A" w:rsidP="00EE064A">
      <w:pPr>
        <w:spacing w:before="100" w:beforeAutospacing="1" w:after="100" w:afterAutospacing="1" w:line="276" w:lineRule="auto"/>
        <w:jc w:val="both"/>
        <w:rPr>
          <w:rFonts w:ascii="Calibri" w:hAnsi="Calibri" w:cs="Calibri"/>
          <w:lang w:val="lt-LT"/>
        </w:rPr>
      </w:pPr>
      <w:r w:rsidRPr="00EE064A">
        <w:rPr>
          <w:rFonts w:ascii="Calibri" w:hAnsi="Calibri" w:cs="Calibri"/>
          <w:lang w:val="lt-LT"/>
        </w:rPr>
        <w:t>„Visada svajojau kada nors turėti savo drabužių liniją. Bet, atvirai pasakius, niekada netikėjau, kad tai pavyks tokiu lygiu. „Utenos trikotažas“ juk dirba su tikrais dizaineriais – aš visą laiką galvojau, kad tai ne apie mane“, – prisipažįsta ji.</w:t>
      </w:r>
    </w:p>
    <w:p w14:paraId="77C3EE07" w14:textId="44D45F5D" w:rsidR="00EE064A" w:rsidRPr="00EE064A" w:rsidRDefault="00EE064A" w:rsidP="00EE064A">
      <w:pPr>
        <w:pStyle w:val="NormalWeb"/>
        <w:spacing w:line="276" w:lineRule="auto"/>
        <w:jc w:val="both"/>
        <w:rPr>
          <w:rFonts w:ascii="Calibri" w:hAnsi="Calibri" w:cs="Calibri"/>
          <w:color w:val="000000" w:themeColor="text1"/>
          <w:bdr w:val="none" w:sz="0" w:space="0" w:color="auto" w:frame="1"/>
          <w:lang w:val="lt-LT" w:bidi="te-IN"/>
        </w:rPr>
      </w:pPr>
      <w:r w:rsidRPr="00EE064A">
        <w:rPr>
          <w:rFonts w:ascii="Calibri" w:hAnsi="Calibri" w:cs="Calibri"/>
          <w:lang w:val="lt-LT"/>
        </w:rPr>
        <w:t xml:space="preserve">„Indrė pas mus atėjo su labai aiškia žinia – moteris geriausiai jaučiasi tada, kai jos niekas nevaržo: nei aplinkinių lūkesčiai, nei drabužiai. Mūsų darbas buvo paversti tai medvilne ir viskoze. Kiekvienas gaminys, kiekviena siūlė šioje kolekcijoje yra kruopščiai apgalvota – dirbome tol, kol nebebuvo, ko išimti, o ne atvirkščiai“, – </w:t>
      </w:r>
      <w:r w:rsidRPr="00EE064A">
        <w:rPr>
          <w:rFonts w:ascii="Calibri" w:hAnsi="Calibri" w:cs="Calibri"/>
          <w:color w:val="000000" w:themeColor="text1"/>
          <w:bdr w:val="none" w:sz="0" w:space="0" w:color="auto" w:frame="1"/>
          <w:lang w:val="lt-LT" w:bidi="te-IN"/>
        </w:rPr>
        <w:t xml:space="preserve">sako UTENOS prekių ženklo vystymo vadovė Renata </w:t>
      </w:r>
      <w:proofErr w:type="spellStart"/>
      <w:r w:rsidRPr="00EE064A">
        <w:rPr>
          <w:rFonts w:ascii="Calibri" w:hAnsi="Calibri" w:cs="Calibri"/>
          <w:color w:val="000000" w:themeColor="text1"/>
          <w:bdr w:val="none" w:sz="0" w:space="0" w:color="auto" w:frame="1"/>
          <w:lang w:val="lt-LT" w:bidi="te-IN"/>
        </w:rPr>
        <w:t>Varaneckienė</w:t>
      </w:r>
      <w:proofErr w:type="spellEnd"/>
      <w:r w:rsidRPr="00EE064A">
        <w:rPr>
          <w:rFonts w:ascii="Calibri" w:hAnsi="Calibri" w:cs="Calibri"/>
          <w:color w:val="000000" w:themeColor="text1"/>
          <w:bdr w:val="none" w:sz="0" w:space="0" w:color="auto" w:frame="1"/>
          <w:lang w:val="lt-LT" w:bidi="te-IN"/>
        </w:rPr>
        <w:t>.</w:t>
      </w:r>
    </w:p>
    <w:p w14:paraId="1CE6C1C1" w14:textId="77777777" w:rsidR="00EE064A" w:rsidRPr="00EE064A" w:rsidRDefault="00EE064A" w:rsidP="00EE064A">
      <w:pPr>
        <w:spacing w:before="100" w:beforeAutospacing="1" w:after="100" w:afterAutospacing="1" w:line="276" w:lineRule="auto"/>
        <w:jc w:val="both"/>
        <w:rPr>
          <w:rFonts w:ascii="Calibri" w:hAnsi="Calibri" w:cs="Calibri"/>
          <w:lang w:val="lt-LT"/>
        </w:rPr>
      </w:pPr>
      <w:r w:rsidRPr="00EE064A">
        <w:rPr>
          <w:rFonts w:ascii="Calibri" w:hAnsi="Calibri" w:cs="Calibri"/>
          <w:lang w:val="lt-LT"/>
        </w:rPr>
        <w:t>Tai, kad kolekcija dienos šviesą išvydo būtent prieš jubiliejų, Indrė vadina sutapimu, kurio niekas neplanavo. „Daugiau nei pusantrų metų trukęs procesas užsibaigė pačiu laiku. Sau pačiai įteikiau dovaną, apie kurią net nedrįsau garsiai kalbėti.“</w:t>
      </w:r>
    </w:p>
    <w:p w14:paraId="5BA3C548" w14:textId="77777777" w:rsidR="00EE064A" w:rsidRPr="00EE064A" w:rsidRDefault="00EE064A" w:rsidP="00EE064A">
      <w:pPr>
        <w:spacing w:before="100" w:beforeAutospacing="1" w:after="100" w:afterAutospacing="1" w:line="276" w:lineRule="auto"/>
        <w:jc w:val="both"/>
        <w:rPr>
          <w:rFonts w:ascii="Calibri" w:hAnsi="Calibri" w:cs="Calibri"/>
          <w:lang w:val="lt-LT"/>
        </w:rPr>
      </w:pPr>
      <w:r w:rsidRPr="00EE064A">
        <w:rPr>
          <w:rFonts w:ascii="Calibri" w:hAnsi="Calibri" w:cs="Calibri"/>
          <w:b/>
          <w:bCs/>
          <w:lang w:val="lt-LT"/>
        </w:rPr>
        <w:t>Kai „reikalų ministrė“ grįžta į save</w:t>
      </w:r>
    </w:p>
    <w:p w14:paraId="73EAB3BF" w14:textId="77777777" w:rsidR="00462EBA" w:rsidRPr="00464F92" w:rsidRDefault="00462EBA" w:rsidP="00462EBA">
      <w:pPr>
        <w:spacing w:before="100" w:beforeAutospacing="1" w:after="100" w:afterAutospacing="1" w:line="276" w:lineRule="auto"/>
        <w:jc w:val="both"/>
        <w:rPr>
          <w:rFonts w:ascii="Calibri" w:eastAsia="Times New Roman" w:hAnsi="Calibri" w:cs="Calibri"/>
          <w:kern w:val="0"/>
          <w:lang w:val="lt-LT"/>
          <w14:ligatures w14:val="none"/>
        </w:rPr>
      </w:pPr>
      <w:r w:rsidRPr="00DE2AEC">
        <w:rPr>
          <w:rFonts w:ascii="Calibri" w:hAnsi="Calibri" w:cs="Calibri"/>
          <w:lang w:val="lt-LT"/>
        </w:rPr>
        <w:t xml:space="preserve">Pasak </w:t>
      </w:r>
      <w:r w:rsidRPr="00DE2AEC">
        <w:rPr>
          <w:rStyle w:val="whitespace-normal"/>
          <w:rFonts w:ascii="Calibri" w:hAnsi="Calibri" w:cs="Calibri"/>
          <w:lang w:val="lt-LT"/>
        </w:rPr>
        <w:t>Indrė</w:t>
      </w:r>
      <w:r>
        <w:rPr>
          <w:rStyle w:val="whitespace-normal"/>
          <w:rFonts w:ascii="Calibri" w:hAnsi="Calibri" w:cs="Calibri"/>
          <w:lang w:val="lt-LT"/>
        </w:rPr>
        <w:t>s</w:t>
      </w:r>
      <w:r w:rsidRPr="00DE2AEC">
        <w:rPr>
          <w:rStyle w:val="whitespace-normal"/>
          <w:rFonts w:ascii="Calibri" w:hAnsi="Calibri" w:cs="Calibri"/>
          <w:lang w:val="lt-LT"/>
        </w:rPr>
        <w:t xml:space="preserve"> Bareikienė</w:t>
      </w:r>
      <w:r>
        <w:rPr>
          <w:rStyle w:val="whitespace-normal"/>
          <w:rFonts w:ascii="Calibri" w:hAnsi="Calibri" w:cs="Calibri"/>
          <w:lang w:val="lt-LT"/>
        </w:rPr>
        <w:t>s</w:t>
      </w:r>
      <w:r w:rsidRPr="00DE2AEC">
        <w:rPr>
          <w:rFonts w:ascii="Calibri" w:hAnsi="Calibri" w:cs="Calibri"/>
          <w:lang w:val="lt-LT"/>
        </w:rPr>
        <w:t>, kolekcijos kūrybinis pamatas gimė iš itin atpažįstamos šiuolaikinės moters būsenos: dienos metu – daugybė vaidmenų, atsakomybių ir „reikalų ministrės“ statusas, o vakare – noras viską nusimesti ir sugrįžti į save.</w:t>
      </w:r>
    </w:p>
    <w:p w14:paraId="4B3015C0" w14:textId="77777777" w:rsidR="00EE064A" w:rsidRPr="00EE064A" w:rsidRDefault="00EE064A" w:rsidP="00EE064A">
      <w:pPr>
        <w:spacing w:before="100" w:beforeAutospacing="1" w:after="100" w:afterAutospacing="1" w:line="276" w:lineRule="auto"/>
        <w:jc w:val="both"/>
        <w:rPr>
          <w:rFonts w:ascii="Calibri" w:hAnsi="Calibri" w:cs="Calibri"/>
          <w:lang w:val="lt-LT"/>
        </w:rPr>
      </w:pPr>
      <w:r w:rsidRPr="00EE064A">
        <w:rPr>
          <w:rFonts w:ascii="Calibri" w:hAnsi="Calibri" w:cs="Calibri"/>
          <w:lang w:val="lt-LT"/>
        </w:rPr>
        <w:lastRenderedPageBreak/>
        <w:t>„Dažnai pati dalyvauju fotosesijose ir puikiai žinau, kaip drabužiai gali arba suvaržyti, arba, priešingai, leisti pasijusti savimi. Norėjau, kad moteriai nebereikėtų rinktis tarp patogumo ir to, kad atrodytų gražiai. Kad ta riba tiesiog išnyktų.“</w:t>
      </w:r>
    </w:p>
    <w:p w14:paraId="0EBF3A13" w14:textId="5C0D1580" w:rsidR="00EE064A" w:rsidRPr="00EE064A" w:rsidRDefault="00EE064A" w:rsidP="00EE064A">
      <w:pPr>
        <w:spacing w:before="100" w:beforeAutospacing="1" w:after="100" w:afterAutospacing="1" w:line="276" w:lineRule="auto"/>
        <w:jc w:val="both"/>
        <w:rPr>
          <w:rFonts w:ascii="Calibri" w:hAnsi="Calibri" w:cs="Calibri"/>
          <w:lang w:val="lt-LT"/>
        </w:rPr>
      </w:pPr>
      <w:r w:rsidRPr="00EE064A">
        <w:rPr>
          <w:rFonts w:ascii="Calibri" w:hAnsi="Calibri" w:cs="Calibri"/>
          <w:lang w:val="lt-LT"/>
        </w:rPr>
        <w:t xml:space="preserve">Kolekcijos šūkis „Aš myliu save“, pasak Indrės, nėra užrašas ant marškinėlių. „Tai sakinys, kurį norėčiau, kad moteris pamatytų kaskart pažvelgusi į veidrodį. Ir pagaliau </w:t>
      </w:r>
      <w:r>
        <w:rPr>
          <w:rFonts w:ascii="Calibri" w:hAnsi="Calibri" w:cs="Calibri"/>
          <w:lang w:val="lt-LT"/>
        </w:rPr>
        <w:t>juo</w:t>
      </w:r>
      <w:r w:rsidRPr="00EE064A">
        <w:rPr>
          <w:rFonts w:ascii="Calibri" w:hAnsi="Calibri" w:cs="Calibri"/>
          <w:lang w:val="lt-LT"/>
        </w:rPr>
        <w:t xml:space="preserve"> patikėtų.“</w:t>
      </w:r>
    </w:p>
    <w:p w14:paraId="763EA7CF" w14:textId="0CBEAABC" w:rsidR="00DE2AEC" w:rsidRPr="00EE064A" w:rsidRDefault="00464F92" w:rsidP="00734C9F">
      <w:pPr>
        <w:spacing w:before="100" w:beforeAutospacing="1" w:after="100" w:afterAutospacing="1" w:line="276" w:lineRule="auto"/>
        <w:jc w:val="both"/>
        <w:rPr>
          <w:rFonts w:ascii="Calibri" w:eastAsia="Times New Roman" w:hAnsi="Calibri" w:cs="Calibri"/>
          <w:kern w:val="0"/>
          <w:lang w:val="lt-LT"/>
          <w14:ligatures w14:val="none"/>
        </w:rPr>
      </w:pPr>
      <w:r w:rsidRPr="00EE064A">
        <w:rPr>
          <w:rFonts w:ascii="Calibri" w:eastAsia="Times New Roman" w:hAnsi="Calibri" w:cs="Calibri"/>
          <w:kern w:val="0"/>
          <w:lang w:val="lt-LT"/>
          <w14:ligatures w14:val="none"/>
        </w:rPr>
        <w:t>Naujoji UTENOS ir Indrė</w:t>
      </w:r>
      <w:r w:rsidR="00DE2AEC" w:rsidRPr="00EE064A">
        <w:rPr>
          <w:rFonts w:ascii="Calibri" w:eastAsia="Times New Roman" w:hAnsi="Calibri" w:cs="Calibri"/>
          <w:kern w:val="0"/>
          <w:lang w:val="lt-LT"/>
          <w14:ligatures w14:val="none"/>
        </w:rPr>
        <w:t>s</w:t>
      </w:r>
      <w:r w:rsidRPr="00EE064A">
        <w:rPr>
          <w:rFonts w:ascii="Calibri" w:eastAsia="Times New Roman" w:hAnsi="Calibri" w:cs="Calibri"/>
          <w:kern w:val="0"/>
          <w:lang w:val="lt-LT"/>
          <w14:ligatures w14:val="none"/>
        </w:rPr>
        <w:t xml:space="preserve"> Bareikienė</w:t>
      </w:r>
      <w:r w:rsidR="00DE2AEC" w:rsidRPr="00EE064A">
        <w:rPr>
          <w:rFonts w:ascii="Calibri" w:eastAsia="Times New Roman" w:hAnsi="Calibri" w:cs="Calibri"/>
          <w:kern w:val="0"/>
          <w:lang w:val="lt-LT"/>
          <w14:ligatures w14:val="none"/>
        </w:rPr>
        <w:t>s</w:t>
      </w:r>
      <w:r w:rsidRPr="00EE064A">
        <w:rPr>
          <w:rFonts w:ascii="Calibri" w:eastAsia="Times New Roman" w:hAnsi="Calibri" w:cs="Calibri"/>
          <w:kern w:val="0"/>
          <w:lang w:val="lt-LT"/>
          <w14:ligatures w14:val="none"/>
        </w:rPr>
        <w:t xml:space="preserve"> kolekcija</w:t>
      </w:r>
      <w:r w:rsidR="00DE2AEC" w:rsidRPr="00EE064A">
        <w:rPr>
          <w:rFonts w:ascii="Calibri" w:eastAsia="Times New Roman" w:hAnsi="Calibri" w:cs="Calibri"/>
          <w:kern w:val="0"/>
          <w:lang w:val="lt-LT"/>
          <w14:ligatures w14:val="none"/>
        </w:rPr>
        <w:t xml:space="preserve"> kviečia sugrįžti prie esmės – lengvumo, švelnumo, minimalizmo ir vidinės būsenos, kai svarbiausia tampa ne tai, kaip atrodai kitiems, o kaip jautiesi viduje. Būtent</w:t>
      </w:r>
      <w:r w:rsidRPr="00EE064A">
        <w:rPr>
          <w:rFonts w:ascii="Calibri" w:eastAsia="Times New Roman" w:hAnsi="Calibri" w:cs="Calibri"/>
          <w:kern w:val="0"/>
          <w:lang w:val="lt-LT"/>
          <w14:ligatures w14:val="none"/>
        </w:rPr>
        <w:t xml:space="preserve"> todėl ši kolekcija </w:t>
      </w:r>
      <w:r w:rsidR="00DE2AEC" w:rsidRPr="00EE064A">
        <w:rPr>
          <w:rFonts w:ascii="Calibri" w:eastAsia="Times New Roman" w:hAnsi="Calibri" w:cs="Calibri"/>
          <w:kern w:val="0"/>
          <w:lang w:val="lt-LT"/>
          <w14:ligatures w14:val="none"/>
        </w:rPr>
        <w:t>taps</w:t>
      </w:r>
      <w:r w:rsidRPr="00EE064A">
        <w:rPr>
          <w:rFonts w:ascii="Calibri" w:eastAsia="Times New Roman" w:hAnsi="Calibri" w:cs="Calibri"/>
          <w:kern w:val="0"/>
          <w:lang w:val="lt-LT"/>
          <w14:ligatures w14:val="none"/>
        </w:rPr>
        <w:t xml:space="preserve"> ne dar viena naujiena spintoje, o kasdieniu pasirinkimu, prie kurio norisi sugrįžti.</w:t>
      </w:r>
    </w:p>
    <w:p w14:paraId="23E8CAE6" w14:textId="77777777" w:rsidR="00734C9F" w:rsidRPr="00EE064A" w:rsidRDefault="00734C9F" w:rsidP="00734C9F">
      <w:pPr>
        <w:spacing w:before="100" w:beforeAutospacing="1" w:after="100" w:afterAutospacing="1" w:line="276" w:lineRule="auto"/>
        <w:jc w:val="both"/>
        <w:rPr>
          <w:rFonts w:ascii="Calibri" w:eastAsia="Times New Roman" w:hAnsi="Calibri" w:cs="Calibri"/>
          <w:kern w:val="0"/>
          <w:lang w:val="lt-LT"/>
          <w14:ligatures w14:val="none"/>
        </w:rPr>
      </w:pPr>
    </w:p>
    <w:p w14:paraId="4A3F109A" w14:textId="77777777" w:rsidR="00DE2AEC" w:rsidRPr="00EE064A" w:rsidRDefault="00DE2AEC" w:rsidP="00DE2AEC">
      <w:pPr>
        <w:spacing w:line="276" w:lineRule="auto"/>
        <w:rPr>
          <w:rFonts w:ascii="Calibri" w:hAnsi="Calibri" w:cs="Calibri"/>
          <w:b/>
          <w:bCs/>
          <w:color w:val="000000" w:themeColor="text1"/>
          <w:lang w:val="lt-LT"/>
        </w:rPr>
      </w:pPr>
      <w:r w:rsidRPr="00EE064A">
        <w:rPr>
          <w:rFonts w:ascii="Calibri" w:hAnsi="Calibri" w:cs="Calibri"/>
          <w:b/>
          <w:bCs/>
          <w:color w:val="000000" w:themeColor="text1"/>
          <w:lang w:val="lt-LT"/>
        </w:rPr>
        <w:t>Kontaktai žiniasklaidai</w:t>
      </w:r>
    </w:p>
    <w:p w14:paraId="56522FAD" w14:textId="3AA80CF4" w:rsidR="00DE2AEC" w:rsidRPr="00EE064A" w:rsidRDefault="00DE2AEC" w:rsidP="00DE2AEC">
      <w:pPr>
        <w:spacing w:line="276" w:lineRule="auto"/>
        <w:rPr>
          <w:rFonts w:ascii="Calibri" w:hAnsi="Calibri" w:cs="Calibri"/>
          <w:color w:val="000000" w:themeColor="text1"/>
          <w:lang w:val="lt-LT"/>
        </w:rPr>
      </w:pPr>
      <w:r w:rsidRPr="00EE064A">
        <w:rPr>
          <w:rFonts w:ascii="Calibri" w:hAnsi="Calibri" w:cs="Calibri"/>
          <w:color w:val="000000" w:themeColor="text1"/>
          <w:lang w:val="lt-LT"/>
        </w:rPr>
        <w:t>Eglė Rakauskaitė</w:t>
      </w:r>
      <w:r w:rsidRPr="00EE064A">
        <w:rPr>
          <w:rFonts w:ascii="Calibri" w:hAnsi="Calibri" w:cs="Calibri"/>
          <w:color w:val="000000" w:themeColor="text1"/>
          <w:lang w:val="lt-LT"/>
        </w:rPr>
        <w:br/>
      </w:r>
      <w:hyperlink r:id="rId6" w:history="1">
        <w:r w:rsidRPr="00EE064A">
          <w:rPr>
            <w:rStyle w:val="Hyperlink"/>
            <w:rFonts w:ascii="Calibri" w:hAnsi="Calibri" w:cs="Calibri"/>
            <w:lang w:val="lt-LT"/>
          </w:rPr>
          <w:t>egle.rakauskaite@ut.lt</w:t>
        </w:r>
      </w:hyperlink>
      <w:r w:rsidRPr="00EE064A">
        <w:rPr>
          <w:rFonts w:ascii="Calibri" w:hAnsi="Calibri" w:cs="Calibri"/>
          <w:color w:val="000000" w:themeColor="text1"/>
          <w:lang w:val="lt-LT"/>
        </w:rPr>
        <w:br/>
        <w:t>M.: +37061966107</w:t>
      </w:r>
    </w:p>
    <w:p w14:paraId="3423534A" w14:textId="77777777" w:rsidR="00DE2AEC" w:rsidRPr="00EE064A" w:rsidRDefault="00DE2AEC" w:rsidP="00DE2AEC">
      <w:pPr>
        <w:spacing w:line="276" w:lineRule="auto"/>
        <w:jc w:val="both"/>
        <w:rPr>
          <w:rFonts w:ascii="Calibri" w:hAnsi="Calibri" w:cs="Calibri"/>
          <w:lang w:val="lt-LT"/>
        </w:rPr>
      </w:pPr>
    </w:p>
    <w:sectPr w:rsidR="00DE2AEC" w:rsidRPr="00EE064A" w:rsidSect="00AF1797">
      <w:pgSz w:w="12240" w:h="15840"/>
      <w:pgMar w:top="1440" w:right="1080" w:bottom="918"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956BC7"/>
    <w:multiLevelType w:val="hybridMultilevel"/>
    <w:tmpl w:val="167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1043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F92"/>
    <w:rsid w:val="000D0541"/>
    <w:rsid w:val="000D0C82"/>
    <w:rsid w:val="00307F5A"/>
    <w:rsid w:val="00451D75"/>
    <w:rsid w:val="00462EBA"/>
    <w:rsid w:val="00464F92"/>
    <w:rsid w:val="004A1D6D"/>
    <w:rsid w:val="00515027"/>
    <w:rsid w:val="00734C9F"/>
    <w:rsid w:val="008B4C4A"/>
    <w:rsid w:val="00A77338"/>
    <w:rsid w:val="00AF1797"/>
    <w:rsid w:val="00B02DF7"/>
    <w:rsid w:val="00DE2AEC"/>
    <w:rsid w:val="00EE0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3802CBB"/>
  <w15:chartTrackingRefBased/>
  <w15:docId w15:val="{4B6BBE77-3E4D-1041-AD69-645156FF9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4F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4F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64F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4F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4F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4F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4F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4F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4F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4F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4F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64F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4F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4F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4F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4F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4F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4F92"/>
    <w:rPr>
      <w:rFonts w:eastAsiaTheme="majorEastAsia" w:cstheme="majorBidi"/>
      <w:color w:val="272727" w:themeColor="text1" w:themeTint="D8"/>
    </w:rPr>
  </w:style>
  <w:style w:type="paragraph" w:styleId="Title">
    <w:name w:val="Title"/>
    <w:basedOn w:val="Normal"/>
    <w:next w:val="Normal"/>
    <w:link w:val="TitleChar"/>
    <w:uiPriority w:val="10"/>
    <w:qFormat/>
    <w:rsid w:val="00464F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4F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4F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4F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4F92"/>
    <w:pPr>
      <w:spacing w:before="160"/>
      <w:jc w:val="center"/>
    </w:pPr>
    <w:rPr>
      <w:i/>
      <w:iCs/>
      <w:color w:val="404040" w:themeColor="text1" w:themeTint="BF"/>
    </w:rPr>
  </w:style>
  <w:style w:type="character" w:customStyle="1" w:styleId="QuoteChar">
    <w:name w:val="Quote Char"/>
    <w:basedOn w:val="DefaultParagraphFont"/>
    <w:link w:val="Quote"/>
    <w:uiPriority w:val="29"/>
    <w:rsid w:val="00464F92"/>
    <w:rPr>
      <w:i/>
      <w:iCs/>
      <w:color w:val="404040" w:themeColor="text1" w:themeTint="BF"/>
    </w:rPr>
  </w:style>
  <w:style w:type="paragraph" w:styleId="ListParagraph">
    <w:name w:val="List Paragraph"/>
    <w:basedOn w:val="Normal"/>
    <w:uiPriority w:val="34"/>
    <w:qFormat/>
    <w:rsid w:val="00464F92"/>
    <w:pPr>
      <w:ind w:left="720"/>
      <w:contextualSpacing/>
    </w:pPr>
  </w:style>
  <w:style w:type="character" w:styleId="IntenseEmphasis">
    <w:name w:val="Intense Emphasis"/>
    <w:basedOn w:val="DefaultParagraphFont"/>
    <w:uiPriority w:val="21"/>
    <w:qFormat/>
    <w:rsid w:val="00464F92"/>
    <w:rPr>
      <w:i/>
      <w:iCs/>
      <w:color w:val="0F4761" w:themeColor="accent1" w:themeShade="BF"/>
    </w:rPr>
  </w:style>
  <w:style w:type="paragraph" w:styleId="IntenseQuote">
    <w:name w:val="Intense Quote"/>
    <w:basedOn w:val="Normal"/>
    <w:next w:val="Normal"/>
    <w:link w:val="IntenseQuoteChar"/>
    <w:uiPriority w:val="30"/>
    <w:qFormat/>
    <w:rsid w:val="00464F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4F92"/>
    <w:rPr>
      <w:i/>
      <w:iCs/>
      <w:color w:val="0F4761" w:themeColor="accent1" w:themeShade="BF"/>
    </w:rPr>
  </w:style>
  <w:style w:type="character" w:styleId="IntenseReference">
    <w:name w:val="Intense Reference"/>
    <w:basedOn w:val="DefaultParagraphFont"/>
    <w:uiPriority w:val="32"/>
    <w:qFormat/>
    <w:rsid w:val="00464F92"/>
    <w:rPr>
      <w:b/>
      <w:bCs/>
      <w:smallCaps/>
      <w:color w:val="0F4761" w:themeColor="accent1" w:themeShade="BF"/>
      <w:spacing w:val="5"/>
    </w:rPr>
  </w:style>
  <w:style w:type="paragraph" w:styleId="NormalWeb">
    <w:name w:val="Normal (Web)"/>
    <w:basedOn w:val="Normal"/>
    <w:uiPriority w:val="99"/>
    <w:unhideWhenUsed/>
    <w:rsid w:val="00464F92"/>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464F92"/>
    <w:rPr>
      <w:b/>
      <w:bCs/>
    </w:rPr>
  </w:style>
  <w:style w:type="character" w:customStyle="1" w:styleId="whitespace-normal">
    <w:name w:val="whitespace-normal"/>
    <w:basedOn w:val="DefaultParagraphFont"/>
    <w:rsid w:val="00464F92"/>
  </w:style>
  <w:style w:type="character" w:styleId="Emphasis">
    <w:name w:val="Emphasis"/>
    <w:basedOn w:val="DefaultParagraphFont"/>
    <w:uiPriority w:val="20"/>
    <w:qFormat/>
    <w:rsid w:val="00464F92"/>
    <w:rPr>
      <w:i/>
      <w:iCs/>
    </w:rPr>
  </w:style>
  <w:style w:type="character" w:styleId="Hyperlink">
    <w:name w:val="Hyperlink"/>
    <w:basedOn w:val="DefaultParagraphFont"/>
    <w:uiPriority w:val="99"/>
    <w:unhideWhenUsed/>
    <w:rsid w:val="00DE2AEC"/>
    <w:rPr>
      <w:color w:val="467886" w:themeColor="hyperlink"/>
      <w:u w:val="single"/>
    </w:rPr>
  </w:style>
  <w:style w:type="character" w:styleId="UnresolvedMention">
    <w:name w:val="Unresolved Mention"/>
    <w:basedOn w:val="DefaultParagraphFont"/>
    <w:uiPriority w:val="99"/>
    <w:semiHidden/>
    <w:unhideWhenUsed/>
    <w:rsid w:val="00DE2A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gle.rakauskaite@ut.lt"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401</Words>
  <Characters>2782</Characters>
  <Application>Microsoft Office Word</Application>
  <DocSecurity>0</DocSecurity>
  <Lines>42</Lines>
  <Paragraphs>17</Paragraphs>
  <ScaleCrop>false</ScaleCrop>
  <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Office</cp:lastModifiedBy>
  <cp:revision>2</cp:revision>
  <dcterms:created xsi:type="dcterms:W3CDTF">2026-04-23T06:17:00Z</dcterms:created>
  <dcterms:modified xsi:type="dcterms:W3CDTF">2026-04-23T06:17:00Z</dcterms:modified>
</cp:coreProperties>
</file>