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26AD4" w14:textId="045614DB" w:rsidR="0092009C" w:rsidRPr="0092009C" w:rsidRDefault="00D220AB" w:rsidP="006069EA">
      <w:pPr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Pirm</w:t>
      </w:r>
      <w:r w:rsidR="001C1A3A">
        <w:rPr>
          <w:b/>
          <w:bCs/>
          <w:lang w:val="en-US"/>
        </w:rPr>
        <w:t>ie</w:t>
      </w:r>
      <w:r>
        <w:rPr>
          <w:b/>
          <w:bCs/>
          <w:lang w:val="en-US"/>
        </w:rPr>
        <w:t>ji</w:t>
      </w:r>
      <w:proofErr w:type="spellEnd"/>
      <w:r>
        <w:rPr>
          <w:b/>
          <w:bCs/>
          <w:lang w:val="en-US"/>
        </w:rPr>
        <w:t xml:space="preserve"> </w:t>
      </w:r>
      <w:r w:rsidR="001C1A3A">
        <w:rPr>
          <w:b/>
          <w:bCs/>
          <w:lang w:val="en-US"/>
        </w:rPr>
        <w:t>a</w:t>
      </w:r>
      <w:r>
        <w:rPr>
          <w:b/>
          <w:bCs/>
          <w:lang w:val="en-US"/>
        </w:rPr>
        <w:t xml:space="preserve">lfa </w:t>
      </w:r>
      <w:proofErr w:type="spellStart"/>
      <w:r>
        <w:rPr>
          <w:b/>
          <w:bCs/>
          <w:lang w:val="en-US"/>
        </w:rPr>
        <w:t>kartos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darbuotojai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jau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čia</w:t>
      </w:r>
      <w:proofErr w:type="spellEnd"/>
      <w:r>
        <w:rPr>
          <w:b/>
          <w:bCs/>
          <w:lang w:val="en-US"/>
        </w:rPr>
        <w:t xml:space="preserve">: ko iš </w:t>
      </w:r>
      <w:proofErr w:type="spellStart"/>
      <w:r>
        <w:rPr>
          <w:b/>
          <w:bCs/>
          <w:lang w:val="en-US"/>
        </w:rPr>
        <w:t>jų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tikėtis</w:t>
      </w:r>
      <w:proofErr w:type="spellEnd"/>
      <w:r>
        <w:rPr>
          <w:b/>
          <w:bCs/>
          <w:lang w:val="en-US"/>
        </w:rPr>
        <w:t>?</w:t>
      </w:r>
    </w:p>
    <w:p w14:paraId="11592654" w14:textId="1280D2D6" w:rsidR="0092009C" w:rsidRPr="0092009C" w:rsidRDefault="0092009C" w:rsidP="00395122">
      <w:pPr>
        <w:jc w:val="both"/>
      </w:pPr>
      <w:r w:rsidRPr="0092009C">
        <w:t xml:space="preserve">Nors organizacijų vadovai vis dar mokosi dirbti su Z karta, </w:t>
      </w:r>
      <w:r w:rsidR="00F35A5B">
        <w:t>šiemet įmonių duris</w:t>
      </w:r>
      <w:r w:rsidR="001C1A3A">
        <w:t>,</w:t>
      </w:r>
      <w:r w:rsidR="00F35A5B">
        <w:t xml:space="preserve"> ieškodami sezoninių darbų</w:t>
      </w:r>
      <w:r w:rsidR="001C1A3A">
        <w:t>,</w:t>
      </w:r>
      <w:r w:rsidR="00F35A5B">
        <w:t xml:space="preserve"> jau pradės varstyti </w:t>
      </w:r>
      <w:r w:rsidRPr="0092009C">
        <w:t xml:space="preserve">pirmieji </w:t>
      </w:r>
      <w:r w:rsidR="001C1A3A">
        <w:t>a</w:t>
      </w:r>
      <w:r w:rsidRPr="0092009C">
        <w:t>lfa kartos atstovai (gimę nuo 2010 m.</w:t>
      </w:r>
      <w:r w:rsidR="00F35A5B">
        <w:t>)</w:t>
      </w:r>
      <w:r w:rsidRPr="0092009C">
        <w:t xml:space="preserve">. Analitikų duomenimis, iki 2030 m. ši karta visame pasaulyje sudarys per 2 milijardus žmonių ir taps </w:t>
      </w:r>
      <w:r w:rsidR="00250A15">
        <w:t>gausiausia</w:t>
      </w:r>
      <w:r w:rsidR="00250A15" w:rsidRPr="0092009C">
        <w:t xml:space="preserve"> </w:t>
      </w:r>
      <w:r w:rsidRPr="0092009C">
        <w:t>karta žmonijos istorijoje.</w:t>
      </w:r>
    </w:p>
    <w:p w14:paraId="7E8A39D7" w14:textId="3EE12CE1" w:rsidR="0092009C" w:rsidRPr="0092009C" w:rsidRDefault="0092009C" w:rsidP="00395122">
      <w:pPr>
        <w:jc w:val="both"/>
      </w:pPr>
      <w:r w:rsidRPr="0092009C">
        <w:t xml:space="preserve">Darbo rinka jau dabar išgyvena transformaciją, </w:t>
      </w:r>
      <w:r w:rsidR="00250A15">
        <w:t>kai</w:t>
      </w:r>
      <w:r w:rsidRPr="0092009C">
        <w:t xml:space="preserve"> pereinama nuo kontrolės prie pasitikėjimo ir nuo hierarchijos prie bendro susitarimo.</w:t>
      </w:r>
      <w:r w:rsidR="006069EA">
        <w:t xml:space="preserve"> </w:t>
      </w:r>
      <w:r w:rsidR="00395122">
        <w:t>Alfa</w:t>
      </w:r>
      <w:r w:rsidRPr="0092009C">
        <w:t xml:space="preserve"> karta </w:t>
      </w:r>
      <w:r w:rsidR="00250A15">
        <w:t xml:space="preserve">šią </w:t>
      </w:r>
      <w:r w:rsidR="006069EA">
        <w:t>transformacij</w:t>
      </w:r>
      <w:r w:rsidR="00250A15">
        <w:t>ą</w:t>
      </w:r>
      <w:r w:rsidR="006069EA">
        <w:t xml:space="preserve"> </w:t>
      </w:r>
      <w:r w:rsidR="00250A15">
        <w:t>pagreitins</w:t>
      </w:r>
      <w:r w:rsidR="006069EA">
        <w:t xml:space="preserve"> dar labiau, rašoma „Baltic Assist“ pranešime žiniasklaidai.</w:t>
      </w:r>
    </w:p>
    <w:p w14:paraId="17D9D6AF" w14:textId="0D601EC6" w:rsidR="0092009C" w:rsidRPr="0092009C" w:rsidRDefault="006069EA" w:rsidP="00395122">
      <w:pPr>
        <w:jc w:val="both"/>
        <w:rPr>
          <w:b/>
          <w:bCs/>
        </w:rPr>
      </w:pPr>
      <w:r>
        <w:rPr>
          <w:b/>
          <w:bCs/>
        </w:rPr>
        <w:t>Gimę su technologijomis</w:t>
      </w:r>
    </w:p>
    <w:p w14:paraId="1B0DA881" w14:textId="15462252" w:rsidR="0092009C" w:rsidRDefault="0092009C" w:rsidP="00395122">
      <w:pPr>
        <w:jc w:val="both"/>
      </w:pPr>
      <w:r w:rsidRPr="0092009C">
        <w:t xml:space="preserve">Skirtingai nei ankstesnės kartos, kurioms reikėjo </w:t>
      </w:r>
      <w:r w:rsidR="001C1A3A">
        <w:t>prisitaikyti</w:t>
      </w:r>
      <w:r w:rsidR="001C1A3A" w:rsidRPr="0092009C">
        <w:t xml:space="preserve"> </w:t>
      </w:r>
      <w:r w:rsidRPr="0092009C">
        <w:t xml:space="preserve">prie </w:t>
      </w:r>
      <w:proofErr w:type="spellStart"/>
      <w:r w:rsidRPr="0092009C">
        <w:t>skaitmenizacijos</w:t>
      </w:r>
      <w:proofErr w:type="spellEnd"/>
      <w:r w:rsidRPr="0092009C">
        <w:t xml:space="preserve">, </w:t>
      </w:r>
      <w:r w:rsidR="006069EA">
        <w:t>a</w:t>
      </w:r>
      <w:r w:rsidRPr="0092009C">
        <w:t>lfa karta nemato atskirties tarp fizinio ir skaitmeninio pasaulio. J</w:t>
      </w:r>
      <w:r w:rsidR="00250A15">
        <w:t>ai</w:t>
      </w:r>
      <w:r w:rsidRPr="0092009C">
        <w:t xml:space="preserve"> algoritmai, </w:t>
      </w:r>
      <w:r w:rsidR="001C1A3A">
        <w:t>dirbtinio intelekto</w:t>
      </w:r>
      <w:r w:rsidRPr="0092009C">
        <w:t xml:space="preserve"> </w:t>
      </w:r>
      <w:r w:rsidR="001C1A3A">
        <w:t xml:space="preserve">(DI) </w:t>
      </w:r>
      <w:r w:rsidRPr="0092009C">
        <w:t>asistentai ir personalizuotas turinys yra</w:t>
      </w:r>
      <w:r w:rsidR="00395122">
        <w:t xml:space="preserve"> </w:t>
      </w:r>
      <w:r w:rsidR="006069EA">
        <w:t>rutinos dalis</w:t>
      </w:r>
      <w:r w:rsidR="001C1A3A">
        <w:t>.</w:t>
      </w:r>
      <w:r w:rsidR="00D220AB">
        <w:t xml:space="preserve"> Eurostat</w:t>
      </w:r>
      <w:r w:rsidR="001C1A3A">
        <w:t>o</w:t>
      </w:r>
      <w:r w:rsidR="00D220AB">
        <w:t xml:space="preserve"> duomenys rodo, kad 63,8 proc. 16–24 m. jaunuolių E</w:t>
      </w:r>
      <w:r w:rsidR="001C1A3A">
        <w:t xml:space="preserve">uropos </w:t>
      </w:r>
      <w:r w:rsidR="00D220AB">
        <w:t>S</w:t>
      </w:r>
      <w:r w:rsidR="001C1A3A">
        <w:t>ąjungoje</w:t>
      </w:r>
      <w:r w:rsidR="00D220AB">
        <w:t xml:space="preserve"> jau naudojo generatyvinio DI įrankius.</w:t>
      </w:r>
    </w:p>
    <w:p w14:paraId="1722C479" w14:textId="1AEAB4EC" w:rsidR="006069EA" w:rsidRPr="0092009C" w:rsidRDefault="006069EA" w:rsidP="00395122">
      <w:pPr>
        <w:jc w:val="both"/>
      </w:pPr>
      <w:r>
        <w:t xml:space="preserve">„Z kartai norma buvo internetas, tūkstantmečio kartai – patys kompiuteriai. Alfa kartai išskirtine rutinos dalimi </w:t>
      </w:r>
      <w:r w:rsidR="00DC52DF">
        <w:t xml:space="preserve">tapo </w:t>
      </w:r>
      <w:r w:rsidR="001C1A3A">
        <w:t>DI</w:t>
      </w:r>
      <w:r>
        <w:t xml:space="preserve"> ir personalizuotas turinys. Tai pirmoji karta, </w:t>
      </w:r>
      <w:r w:rsidR="00DC52DF">
        <w:t xml:space="preserve">kuri </w:t>
      </w:r>
      <w:r>
        <w:t>ši</w:t>
      </w:r>
      <w:r w:rsidR="001C1A3A">
        <w:t>ų</w:t>
      </w:r>
      <w:r>
        <w:t xml:space="preserve"> įgūdži</w:t>
      </w:r>
      <w:r w:rsidR="001C1A3A">
        <w:t>ų</w:t>
      </w:r>
      <w:r>
        <w:t xml:space="preserve"> įgyja natūraliai“, – sako</w:t>
      </w:r>
      <w:r w:rsidR="00B626C9">
        <w:t xml:space="preserve"> Andžej Rynkevič</w:t>
      </w:r>
      <w:r>
        <w:t xml:space="preserve">, užsakomųjų paslaugų bendrovės „Baltic Assist“ </w:t>
      </w:r>
      <w:r w:rsidR="00B626C9">
        <w:t>vadovas</w:t>
      </w:r>
      <w:r>
        <w:t>.</w:t>
      </w:r>
    </w:p>
    <w:p w14:paraId="760627CA" w14:textId="43A843DB" w:rsidR="0092009C" w:rsidRPr="0092009C" w:rsidRDefault="006069EA" w:rsidP="00395122">
      <w:pPr>
        <w:jc w:val="both"/>
      </w:pPr>
      <w:r>
        <w:t>S</w:t>
      </w:r>
      <w:r w:rsidRPr="006069EA">
        <w:t>ocialinių mokslų daktarė, Vilniaus privačios gimnazijos vykdančioji vadovė</w:t>
      </w:r>
      <w:r>
        <w:t xml:space="preserve"> ir </w:t>
      </w:r>
      <w:proofErr w:type="spellStart"/>
      <w:r w:rsidRPr="006069EA">
        <w:t>edukologė</w:t>
      </w:r>
      <w:proofErr w:type="spellEnd"/>
      <w:r w:rsidRPr="006069EA">
        <w:t xml:space="preserve"> dr.</w:t>
      </w:r>
      <w:r>
        <w:t xml:space="preserve"> </w:t>
      </w:r>
      <w:r w:rsidRPr="006069EA">
        <w:t xml:space="preserve">Agnė </w:t>
      </w:r>
      <w:proofErr w:type="spellStart"/>
      <w:r w:rsidRPr="006069EA">
        <w:t>Liubertaitė-Amšiejė</w:t>
      </w:r>
      <w:proofErr w:type="spellEnd"/>
      <w:r w:rsidR="0092009C" w:rsidRPr="0092009C">
        <w:t>, kasdien stebinti šią kartą mokyklos suoluose, pabrėžia esminį skirtumą:</w:t>
      </w:r>
    </w:p>
    <w:p w14:paraId="653162CC" w14:textId="3BEAD493" w:rsidR="0092009C" w:rsidRPr="0092009C" w:rsidRDefault="0092009C" w:rsidP="00395122">
      <w:pPr>
        <w:jc w:val="both"/>
      </w:pPr>
      <w:r w:rsidRPr="0092009C">
        <w:t>„</w:t>
      </w:r>
      <w:r w:rsidR="006069EA">
        <w:t xml:space="preserve">Technologijos </w:t>
      </w:r>
      <w:r w:rsidR="001C1A3A">
        <w:t>a</w:t>
      </w:r>
      <w:r w:rsidR="006069EA">
        <w:t>lfa kartai</w:t>
      </w:r>
      <w:r w:rsidRPr="0092009C">
        <w:t xml:space="preserve"> yra aplinka. Todėl jie ne tik greitai prisitaiko – jie tiesiog turi kitą atskaitos tašką: jei kažką galima automatizuoti, kodėl mes to nedarome? Jie puikiai apdoroja daug informacijos, bet daug sunkiau išbūna monotoniškame, lėtame procese.“</w:t>
      </w:r>
    </w:p>
    <w:p w14:paraId="751574A2" w14:textId="6C397362" w:rsidR="0092009C" w:rsidRPr="0092009C" w:rsidRDefault="0092009C" w:rsidP="00395122">
      <w:pPr>
        <w:jc w:val="both"/>
      </w:pPr>
      <w:r w:rsidRPr="0092009C">
        <w:t xml:space="preserve">Tai tiesiogiai paveiks tai, kaip ši karta suvokia savo atsakomybes darbe. Jei užduotis neturi aiškios prasmės arba ją logiškiau patikėti algoritmui, </w:t>
      </w:r>
      <w:r w:rsidR="001C1A3A">
        <w:t>a</w:t>
      </w:r>
      <w:r w:rsidRPr="0092009C">
        <w:t>lfa kartos atstovas nebijos klausti</w:t>
      </w:r>
      <w:r w:rsidR="001C1A3A">
        <w:t>,</w:t>
      </w:r>
      <w:r w:rsidR="006069EA">
        <w:t xml:space="preserve"> kam to apskritai reikia. </w:t>
      </w:r>
      <w:r w:rsidR="001C1A3A">
        <w:t>Vadinasi</w:t>
      </w:r>
      <w:r w:rsidR="006069EA">
        <w:t>, tokie darbuotojai dirbs efektyviau,</w:t>
      </w:r>
      <w:r w:rsidR="00395122">
        <w:t xml:space="preserve"> </w:t>
      </w:r>
      <w:r w:rsidR="006069EA">
        <w:t xml:space="preserve">jeigu </w:t>
      </w:r>
      <w:r w:rsidR="001C1A3A">
        <w:t xml:space="preserve">tik </w:t>
      </w:r>
      <w:r w:rsidR="006069EA">
        <w:t>pavyks išlaikyti jų dėmesį.</w:t>
      </w:r>
    </w:p>
    <w:p w14:paraId="5328631C" w14:textId="18F9BFDC" w:rsidR="0092009C" w:rsidRPr="0092009C" w:rsidRDefault="0092009C" w:rsidP="00395122">
      <w:pPr>
        <w:jc w:val="both"/>
        <w:rPr>
          <w:b/>
          <w:bCs/>
        </w:rPr>
      </w:pPr>
      <w:r w:rsidRPr="0092009C">
        <w:rPr>
          <w:b/>
          <w:bCs/>
        </w:rPr>
        <w:t xml:space="preserve">Kokios specialybės </w:t>
      </w:r>
      <w:r w:rsidR="001C1A3A">
        <w:rPr>
          <w:b/>
          <w:bCs/>
        </w:rPr>
        <w:t>a</w:t>
      </w:r>
      <w:r w:rsidRPr="0092009C">
        <w:rPr>
          <w:b/>
          <w:bCs/>
        </w:rPr>
        <w:t>lfa kartai tiks, o kokio</w:t>
      </w:r>
      <w:r w:rsidR="006069EA">
        <w:rPr>
          <w:b/>
          <w:bCs/>
        </w:rPr>
        <w:t>ms geriau rinktis kitų kartų atstovus</w:t>
      </w:r>
      <w:r w:rsidRPr="0092009C">
        <w:rPr>
          <w:b/>
          <w:bCs/>
        </w:rPr>
        <w:t>?</w:t>
      </w:r>
    </w:p>
    <w:p w14:paraId="4F6F178A" w14:textId="329B3C9A" w:rsidR="0092009C" w:rsidRDefault="0092009C" w:rsidP="00395122">
      <w:pPr>
        <w:jc w:val="both"/>
      </w:pPr>
      <w:r w:rsidRPr="0092009C">
        <w:t xml:space="preserve">Dėl unikalaus dėmesio ritmo ir natūralaus technologinio raštingumo </w:t>
      </w:r>
      <w:r w:rsidR="001C1A3A">
        <w:t>a</w:t>
      </w:r>
      <w:r w:rsidRPr="0092009C">
        <w:t xml:space="preserve">lfa kartos atstovai rinksis visiškai kitokio pobūdžio </w:t>
      </w:r>
      <w:r w:rsidR="001C1A3A">
        <w:t>vaidmenis</w:t>
      </w:r>
      <w:r w:rsidRPr="0092009C">
        <w:t>.</w:t>
      </w:r>
      <w:r w:rsidR="00B40C26">
        <w:t xml:space="preserve"> Tiesa, kai kur keisis ir pačios specialybės.</w:t>
      </w:r>
    </w:p>
    <w:p w14:paraId="0D943BE7" w14:textId="6A0ED767" w:rsidR="00B40C26" w:rsidRDefault="00B40C26" w:rsidP="00395122">
      <w:pPr>
        <w:jc w:val="both"/>
      </w:pPr>
      <w:r>
        <w:t>Vienas paprasčiausių ir šiuo metu jau ryškiausiai besiformuojančių pavyzdžių – programavimas. Šiais laikais daugelis</w:t>
      </w:r>
      <w:r w:rsidR="00395122">
        <w:t xml:space="preserve"> pažangiausių</w:t>
      </w:r>
      <w:r>
        <w:t xml:space="preserve"> programuotojų rankomis parašo tik iki 10 proc. kodo, o didžioji dalis darbo – kodo tikrinimas ir užduočių formulavimas. </w:t>
      </w:r>
      <w:r w:rsidR="00250A15">
        <w:t>Turintys t</w:t>
      </w:r>
      <w:r>
        <w:t>oki</w:t>
      </w:r>
      <w:r w:rsidR="00250A15">
        <w:t>ą</w:t>
      </w:r>
      <w:r>
        <w:t xml:space="preserve"> specialyb</w:t>
      </w:r>
      <w:r w:rsidR="00250A15">
        <w:t>ę</w:t>
      </w:r>
      <w:r>
        <w:t xml:space="preserve"> </w:t>
      </w:r>
      <w:r w:rsidR="001C1A3A">
        <w:t>a</w:t>
      </w:r>
      <w:r>
        <w:t xml:space="preserve">lfa kartos atstovai tikrai žibės, </w:t>
      </w:r>
      <w:r w:rsidR="001C1A3A">
        <w:t xml:space="preserve">nes </w:t>
      </w:r>
      <w:r>
        <w:t>jie kaip niekas kitas supranta, kaip rašyti užklausas ir valdyti algoritmus.</w:t>
      </w:r>
    </w:p>
    <w:p w14:paraId="4248C964" w14:textId="206EF556" w:rsidR="00B40C26" w:rsidRDefault="00B40C26" w:rsidP="00395122">
      <w:pPr>
        <w:jc w:val="both"/>
      </w:pPr>
      <w:r>
        <w:t xml:space="preserve">Dėl gebėjimo </w:t>
      </w:r>
      <w:r w:rsidRPr="0092009C">
        <w:t xml:space="preserve">greitai apdoroti informaciją jiems </w:t>
      </w:r>
      <w:r>
        <w:t xml:space="preserve">taip pat </w:t>
      </w:r>
      <w:r w:rsidRPr="0092009C">
        <w:t>puikiai tiks darbas trumpais, greitais ciklais</w:t>
      </w:r>
      <w:r>
        <w:t>, k</w:t>
      </w:r>
      <w:r w:rsidRPr="0092009C">
        <w:t>ur rezultatas matomas čia ir dabar</w:t>
      </w:r>
      <w:r>
        <w:t>. Tai dažniausiai projektų vadovų ar panašios pozicijos.</w:t>
      </w:r>
    </w:p>
    <w:p w14:paraId="1561C657" w14:textId="7F839199" w:rsidR="00B40C26" w:rsidRDefault="00B40C26" w:rsidP="00395122">
      <w:pPr>
        <w:jc w:val="both"/>
      </w:pPr>
      <w:r>
        <w:t xml:space="preserve">Tiesa, </w:t>
      </w:r>
      <w:r w:rsidR="001C1A3A">
        <w:t>a</w:t>
      </w:r>
      <w:r>
        <w:t>lfa karta nebijos ir kūrybos, tik jie kurs skaitmenines patirtis: nuo virtualios realybės edukacinių platformų iki itin personalizuoto</w:t>
      </w:r>
      <w:r w:rsidR="001C1A3A">
        <w:t>s</w:t>
      </w:r>
      <w:r>
        <w:t xml:space="preserve"> </w:t>
      </w:r>
      <w:r w:rsidR="001C1A3A">
        <w:t>rinkodaros</w:t>
      </w:r>
      <w:r>
        <w:t>.</w:t>
      </w:r>
    </w:p>
    <w:p w14:paraId="3AAD6284" w14:textId="20D5F05A" w:rsidR="00B40C26" w:rsidRPr="0092009C" w:rsidRDefault="00B40C26" w:rsidP="00395122">
      <w:pPr>
        <w:jc w:val="both"/>
      </w:pPr>
      <w:r w:rsidRPr="0092009C">
        <w:t>„Baltic Assist“ vadovas pastebi, kad organizacijos, kurios laiku neautomatizuos savo procesų, praras jaunuosius talentus.</w:t>
      </w:r>
    </w:p>
    <w:p w14:paraId="100C15CF" w14:textId="07C70038" w:rsidR="00B40C26" w:rsidRDefault="00B40C26" w:rsidP="00395122">
      <w:pPr>
        <w:jc w:val="both"/>
      </w:pPr>
      <w:r w:rsidRPr="0092009C">
        <w:lastRenderedPageBreak/>
        <w:t xml:space="preserve">„Ši karta neateina dirbti to, ką gali greičiau padaryti algoritmai. Jei tikitės, kad </w:t>
      </w:r>
      <w:r w:rsidR="001C1A3A">
        <w:t>a</w:t>
      </w:r>
      <w:r w:rsidRPr="0092009C">
        <w:t>lfa kartos darbuotojas aštuonias valandas per dieną mechaniškai ves duomenis į lenteles ar darys rutinines ataskaitas, jūs jį prarasite</w:t>
      </w:r>
      <w:r w:rsidR="00395122">
        <w:t xml:space="preserve">. </w:t>
      </w:r>
      <w:r w:rsidRPr="0092009C">
        <w:t xml:space="preserve">Jų stiprybė bus gebėjimas valdyti ir optimizuoti </w:t>
      </w:r>
      <w:r w:rsidR="001C1A3A">
        <w:t>DI</w:t>
      </w:r>
      <w:r w:rsidRPr="0092009C">
        <w:t xml:space="preserve"> įrankius, kurie tą darbą atlieka už juos“</w:t>
      </w:r>
      <w:r w:rsidR="001C1A3A">
        <w:t>,</w:t>
      </w:r>
      <w:r w:rsidRPr="0092009C">
        <w:t xml:space="preserve"> – teigia A. Rynkevič.</w:t>
      </w:r>
    </w:p>
    <w:p w14:paraId="487DD154" w14:textId="263C7EA4" w:rsidR="0092009C" w:rsidRPr="0092009C" w:rsidRDefault="001214BD" w:rsidP="00395122">
      <w:pPr>
        <w:jc w:val="both"/>
      </w:pPr>
      <w:r>
        <w:t xml:space="preserve">Tad bet koks darbas, kurį sudaro </w:t>
      </w:r>
      <w:r w:rsidRPr="0092009C">
        <w:t>mechaniškas tų pačių veiksmų kartojimas be jokios kūrybinės ar analitinės vertės</w:t>
      </w:r>
      <w:r w:rsidR="001C1A3A">
        <w:t>,</w:t>
      </w:r>
      <w:r>
        <w:t xml:space="preserve"> ar</w:t>
      </w:r>
      <w:r w:rsidR="001C1A3A">
        <w:t>ba</w:t>
      </w:r>
      <w:r>
        <w:t xml:space="preserve"> darbas, kur</w:t>
      </w:r>
      <w:r w:rsidR="00DC52DF">
        <w:t>iame</w:t>
      </w:r>
      <w:r>
        <w:t xml:space="preserve"> būtina griežta hierarchija ir biurokratinė sistema, </w:t>
      </w:r>
      <w:r w:rsidR="001C1A3A">
        <w:t>a</w:t>
      </w:r>
      <w:r>
        <w:t xml:space="preserve">lfa kartai bus sunkiai įkandamas. </w:t>
      </w:r>
    </w:p>
    <w:p w14:paraId="1DD45650" w14:textId="0B233A38" w:rsidR="0092009C" w:rsidRPr="00EE5916" w:rsidRDefault="0092009C" w:rsidP="00395122">
      <w:pPr>
        <w:jc w:val="both"/>
        <w:rPr>
          <w:b/>
          <w:bCs/>
        </w:rPr>
      </w:pPr>
      <w:r w:rsidRPr="0092009C">
        <w:rPr>
          <w:b/>
          <w:bCs/>
        </w:rPr>
        <w:t>Mirtis metiniam pokalbiui ir darbo valandoms</w:t>
      </w:r>
    </w:p>
    <w:p w14:paraId="7A882699" w14:textId="0F231C58" w:rsidR="0092009C" w:rsidRPr="0092009C" w:rsidRDefault="00DA3299" w:rsidP="00395122">
      <w:pPr>
        <w:jc w:val="both"/>
      </w:pPr>
      <w:r>
        <w:t>Tiesa, atitinkamai keisis ir pati darb</w:t>
      </w:r>
      <w:r w:rsidR="001C1A3A">
        <w:t>o</w:t>
      </w:r>
      <w:r>
        <w:t xml:space="preserve"> aplinka. </w:t>
      </w:r>
      <w:r w:rsidR="0092009C" w:rsidRPr="0092009C">
        <w:t xml:space="preserve">Dr. Agnė </w:t>
      </w:r>
      <w:proofErr w:type="spellStart"/>
      <w:r w:rsidR="0092009C" w:rsidRPr="0092009C">
        <w:t>Liubertaitė</w:t>
      </w:r>
      <w:r w:rsidR="001C1A3A">
        <w:t>-Amšiejė</w:t>
      </w:r>
      <w:proofErr w:type="spellEnd"/>
      <w:r w:rsidR="0092009C" w:rsidRPr="0092009C">
        <w:t xml:space="preserve"> </w:t>
      </w:r>
      <w:r>
        <w:t>teigia, kad pirmiausia nykti turėtų metiniai vertinimai</w:t>
      </w:r>
      <w:r w:rsidR="0092009C" w:rsidRPr="0092009C">
        <w:t>:</w:t>
      </w:r>
    </w:p>
    <w:p w14:paraId="543DB364" w14:textId="7F90C1C5" w:rsidR="0092009C" w:rsidRPr="0092009C" w:rsidRDefault="0092009C" w:rsidP="00395122">
      <w:pPr>
        <w:jc w:val="both"/>
      </w:pPr>
      <w:r w:rsidRPr="0092009C">
        <w:t>„Realiame gyvenime reikės trumpo, reguliaraus, aiškaus grįžtamojo ryšio. Ne „pagal jausmą“, o kaip darbo higienos dalies. Alfa karta norės augti greitai – tam reikia dažnų mini</w:t>
      </w:r>
      <w:r w:rsidR="00EE5916">
        <w:t xml:space="preserve"> </w:t>
      </w:r>
      <w:r w:rsidRPr="0092009C">
        <w:t>korekcijų, o ne didelio pokalbio po metų.“</w:t>
      </w:r>
    </w:p>
    <w:p w14:paraId="5E17EE40" w14:textId="6F669AD3" w:rsidR="0092009C" w:rsidRPr="0092009C" w:rsidRDefault="0092009C" w:rsidP="00395122">
      <w:pPr>
        <w:jc w:val="both"/>
      </w:pPr>
      <w:r w:rsidRPr="0092009C">
        <w:t xml:space="preserve">Pasikeis ir pats darbo vietos bei laiko suvokimas. Darbas bus </w:t>
      </w:r>
      <w:r w:rsidR="00250A15">
        <w:t xml:space="preserve">ne </w:t>
      </w:r>
      <w:r w:rsidRPr="0092009C">
        <w:t>vieta, į kurią einama, o rezultatas, kurį reikia pasiekti.</w:t>
      </w:r>
    </w:p>
    <w:p w14:paraId="0FD693AD" w14:textId="265BB2F3" w:rsidR="0092009C" w:rsidRPr="0092009C" w:rsidRDefault="00B626C9" w:rsidP="00B626C9">
      <w:pPr>
        <w:jc w:val="both"/>
      </w:pPr>
      <w:r>
        <w:t>A. Rynkevič</w:t>
      </w:r>
      <w:r w:rsidR="0092009C" w:rsidRPr="0092009C">
        <w:t xml:space="preserve"> atkreipia dėmesį į geografinį ir laiko lankstumą, kurio reikalaus ateities darbuotojai:</w:t>
      </w:r>
      <w:r w:rsidR="00DA3299">
        <w:t xml:space="preserve"> </w:t>
      </w:r>
      <w:r w:rsidR="0092009C" w:rsidRPr="0092009C">
        <w:t>„</w:t>
      </w:r>
      <w:r w:rsidR="00395122">
        <w:t xml:space="preserve">Tradicinis </w:t>
      </w:r>
      <w:r w:rsidR="0092009C" w:rsidRPr="0092009C">
        <w:t>darbo modelis nuo aštuonių iki penkių praranda savo prasmę. Alfa kartai geografinės ribos ir fizinis biuras nebeegzistuoja kaip būtinybė. Jie orientuojasi į galutinį rezultatą ir prasmę, todėl laimės tos organizacijos, kurios sugebės pasiūlyti lankstumą, asmeninio augimo kelią ir pasitikėjimą.“</w:t>
      </w:r>
    </w:p>
    <w:p w14:paraId="7DA30158" w14:textId="23C7D986" w:rsidR="00FB00C8" w:rsidRPr="00F35A5B" w:rsidRDefault="00395122" w:rsidP="00395122">
      <w:pPr>
        <w:jc w:val="both"/>
      </w:pPr>
      <w:r>
        <w:t>Tad a</w:t>
      </w:r>
      <w:r w:rsidRPr="00395122">
        <w:t>lfa kartos atėjimas į darbo rinką yra galimybė įmonėms, kurios jau šiandien pradeda keisti savo kultūrą. Norint laimėti kovą dėl inovatyviausių ateities protų, organizacijoms būtina pasiūlyti aiškius trumpalaikius augimo kelius, maksimaliai automatizuoti rutiną,</w:t>
      </w:r>
      <w:r>
        <w:t xml:space="preserve"> o </w:t>
      </w:r>
      <w:r w:rsidRPr="00395122">
        <w:t xml:space="preserve">vadovus paversti įkvepiančiais mentoriais. </w:t>
      </w:r>
      <w:r>
        <w:t>Iš</w:t>
      </w:r>
      <w:r w:rsidRPr="00395122">
        <w:t xml:space="preserve"> anksto pasiruošę</w:t>
      </w:r>
      <w:r>
        <w:t xml:space="preserve"> pokyčiams </w:t>
      </w:r>
      <w:r w:rsidRPr="00395122">
        <w:t>verslai užsitikrins neabejotiną konkurencinį pranašumą.</w:t>
      </w:r>
    </w:p>
    <w:sectPr w:rsidR="00FB00C8" w:rsidRPr="00F35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200EA"/>
    <w:multiLevelType w:val="hybridMultilevel"/>
    <w:tmpl w:val="2B1E7B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A0739"/>
    <w:multiLevelType w:val="hybridMultilevel"/>
    <w:tmpl w:val="2264DD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40963"/>
    <w:multiLevelType w:val="multilevel"/>
    <w:tmpl w:val="9668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6C15A7"/>
    <w:multiLevelType w:val="hybridMultilevel"/>
    <w:tmpl w:val="385EC274"/>
    <w:lvl w:ilvl="0" w:tplc="97F292CC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93E65E5"/>
    <w:multiLevelType w:val="hybridMultilevel"/>
    <w:tmpl w:val="BC581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34B43"/>
    <w:multiLevelType w:val="multilevel"/>
    <w:tmpl w:val="229C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AD3AF3"/>
    <w:multiLevelType w:val="multilevel"/>
    <w:tmpl w:val="86B2B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4F74E2"/>
    <w:multiLevelType w:val="hybridMultilevel"/>
    <w:tmpl w:val="918C27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059058">
    <w:abstractNumId w:val="6"/>
  </w:num>
  <w:num w:numId="2" w16cid:durableId="1713730981">
    <w:abstractNumId w:val="2"/>
  </w:num>
  <w:num w:numId="3" w16cid:durableId="2055499828">
    <w:abstractNumId w:val="5"/>
  </w:num>
  <w:num w:numId="4" w16cid:durableId="379482418">
    <w:abstractNumId w:val="1"/>
  </w:num>
  <w:num w:numId="5" w16cid:durableId="834343958">
    <w:abstractNumId w:val="7"/>
  </w:num>
  <w:num w:numId="6" w16cid:durableId="1071808031">
    <w:abstractNumId w:val="0"/>
  </w:num>
  <w:num w:numId="7" w16cid:durableId="601306384">
    <w:abstractNumId w:val="4"/>
  </w:num>
  <w:num w:numId="8" w16cid:durableId="796391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09C"/>
    <w:rsid w:val="001214BD"/>
    <w:rsid w:val="001C1A3A"/>
    <w:rsid w:val="00250A15"/>
    <w:rsid w:val="00395122"/>
    <w:rsid w:val="00414C56"/>
    <w:rsid w:val="006069EA"/>
    <w:rsid w:val="008F62CB"/>
    <w:rsid w:val="0092009C"/>
    <w:rsid w:val="00A66476"/>
    <w:rsid w:val="00B40C26"/>
    <w:rsid w:val="00B57906"/>
    <w:rsid w:val="00B626C9"/>
    <w:rsid w:val="00C91529"/>
    <w:rsid w:val="00D220AB"/>
    <w:rsid w:val="00D36239"/>
    <w:rsid w:val="00DA3299"/>
    <w:rsid w:val="00DC52DF"/>
    <w:rsid w:val="00EE5916"/>
    <w:rsid w:val="00F35A5B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CECF0"/>
  <w15:docId w15:val="{236A2D7A-F552-48F9-96EA-CB8EB70C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0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00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00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0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0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0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0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0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0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09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009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009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09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09C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09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09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09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09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9200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09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0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09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9200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09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9200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09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0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09C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92009C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A3A"/>
    <w:rPr>
      <w:rFonts w:ascii="Tahoma" w:hAnsi="Tahoma" w:cs="Tahoma"/>
      <w:sz w:val="16"/>
      <w:szCs w:val="16"/>
      <w:lang w:val="lt-LT"/>
    </w:rPr>
  </w:style>
  <w:style w:type="paragraph" w:styleId="Revision">
    <w:name w:val="Revision"/>
    <w:hidden/>
    <w:uiPriority w:val="99"/>
    <w:semiHidden/>
    <w:rsid w:val="00EE5916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2026-04-24T06:16:00Z</dcterms:created>
  <dcterms:modified xsi:type="dcterms:W3CDTF">2026-04-24T06:16:00Z</dcterms:modified>
</cp:coreProperties>
</file>