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BF6A4" w14:textId="5F9AB014" w:rsidR="002147F7" w:rsidRPr="004E068D" w:rsidRDefault="00162C4B" w:rsidP="004E068D">
      <w:pPr>
        <w:jc w:val="both"/>
        <w:rPr>
          <w:rFonts w:eastAsia="Aptos"/>
          <w:b/>
          <w:bCs/>
          <w:lang w:val="lt-LT"/>
        </w:rPr>
      </w:pPr>
      <w:bookmarkStart w:id="0" w:name="OLE_LINK1"/>
      <w:r w:rsidRPr="004E068D">
        <w:rPr>
          <w:rFonts w:eastAsia="Aptos"/>
          <w:b/>
          <w:bCs/>
          <w:lang w:val="lt-LT"/>
        </w:rPr>
        <w:t>„</w:t>
      </w:r>
      <w:proofErr w:type="spellStart"/>
      <w:r w:rsidR="28BE8C25" w:rsidRPr="004E068D">
        <w:rPr>
          <w:rFonts w:eastAsia="Aptos"/>
          <w:b/>
          <w:bCs/>
          <w:lang w:val="lt-LT"/>
        </w:rPr>
        <w:t>Heidelberg</w:t>
      </w:r>
      <w:proofErr w:type="spellEnd"/>
      <w:r w:rsidR="28BE8C25" w:rsidRPr="004E068D">
        <w:rPr>
          <w:rFonts w:eastAsia="Aptos"/>
          <w:b/>
          <w:bCs/>
          <w:lang w:val="lt-LT"/>
        </w:rPr>
        <w:t xml:space="preserve"> </w:t>
      </w:r>
      <w:proofErr w:type="spellStart"/>
      <w:r w:rsidR="28BE8C25" w:rsidRPr="004E068D">
        <w:rPr>
          <w:rFonts w:eastAsia="Aptos"/>
          <w:b/>
          <w:bCs/>
          <w:lang w:val="lt-LT"/>
        </w:rPr>
        <w:t>Materials</w:t>
      </w:r>
      <w:proofErr w:type="spellEnd"/>
      <w:r w:rsidR="28BE8C25" w:rsidRPr="004E068D">
        <w:rPr>
          <w:rFonts w:eastAsia="Aptos"/>
          <w:b/>
          <w:bCs/>
          <w:lang w:val="lt-LT"/>
        </w:rPr>
        <w:t xml:space="preserve"> Lietuva Betonas</w:t>
      </w:r>
      <w:r w:rsidRPr="004E068D">
        <w:rPr>
          <w:rFonts w:eastAsia="Aptos"/>
          <w:b/>
          <w:bCs/>
          <w:lang w:val="lt-LT"/>
        </w:rPr>
        <w:t>“</w:t>
      </w:r>
      <w:r w:rsidR="28BE8C25" w:rsidRPr="004E068D">
        <w:rPr>
          <w:rFonts w:eastAsia="Aptos"/>
          <w:b/>
          <w:bCs/>
          <w:lang w:val="lt-LT"/>
        </w:rPr>
        <w:t xml:space="preserve"> ir </w:t>
      </w:r>
      <w:r w:rsidR="00F967F8" w:rsidRPr="004E068D">
        <w:rPr>
          <w:rFonts w:eastAsia="Aptos"/>
          <w:b/>
          <w:bCs/>
          <w:lang w:val="lt-LT"/>
        </w:rPr>
        <w:t>„</w:t>
      </w:r>
      <w:r w:rsidR="28BE8C25" w:rsidRPr="004E068D">
        <w:rPr>
          <w:rFonts w:eastAsia="Aptos"/>
          <w:b/>
          <w:bCs/>
          <w:lang w:val="lt-LT"/>
        </w:rPr>
        <w:t>ESSPO</w:t>
      </w:r>
      <w:r w:rsidR="00F967F8" w:rsidRPr="004E068D">
        <w:rPr>
          <w:rFonts w:eastAsia="Aptos"/>
          <w:b/>
          <w:bCs/>
          <w:lang w:val="lt-LT"/>
        </w:rPr>
        <w:t>“</w:t>
      </w:r>
      <w:r w:rsidR="28BE8C25" w:rsidRPr="004E068D">
        <w:rPr>
          <w:rFonts w:eastAsia="Aptos"/>
          <w:b/>
          <w:bCs/>
          <w:lang w:val="lt-LT"/>
        </w:rPr>
        <w:t xml:space="preserve"> </w:t>
      </w:r>
      <w:r w:rsidR="002147F7" w:rsidRPr="004E068D">
        <w:rPr>
          <w:rFonts w:eastAsia="Aptos"/>
          <w:b/>
          <w:bCs/>
          <w:lang w:val="lt-LT"/>
        </w:rPr>
        <w:t>nuo šiol koncentruosis į skirtingus veiklos segmentus</w:t>
      </w:r>
    </w:p>
    <w:p w14:paraId="759C288E" w14:textId="7F578035" w:rsidR="28BE8C25" w:rsidRPr="004E068D" w:rsidRDefault="28BE8C25" w:rsidP="004E068D">
      <w:pPr>
        <w:jc w:val="both"/>
        <w:rPr>
          <w:lang w:val="lt-LT"/>
        </w:rPr>
      </w:pPr>
    </w:p>
    <w:p w14:paraId="680B0528" w14:textId="0BEAA96E" w:rsidR="00E01E55" w:rsidRPr="004E068D" w:rsidRDefault="28BE8C25" w:rsidP="0072396B">
      <w:pPr>
        <w:jc w:val="both"/>
        <w:rPr>
          <w:lang w:val="lt-LT"/>
        </w:rPr>
      </w:pPr>
      <w:r w:rsidRPr="004E068D">
        <w:rPr>
          <w:rFonts w:eastAsia="Aptos"/>
          <w:lang w:val="lt-LT"/>
        </w:rPr>
        <w:t xml:space="preserve">Bendrovės </w:t>
      </w:r>
      <w:r w:rsidR="00162C4B" w:rsidRPr="004E068D">
        <w:rPr>
          <w:rFonts w:eastAsia="Aptos"/>
          <w:lang w:val="lt-LT"/>
        </w:rPr>
        <w:t>„</w:t>
      </w:r>
      <w:proofErr w:type="spellStart"/>
      <w:r w:rsidRPr="004E068D">
        <w:rPr>
          <w:rFonts w:eastAsia="Aptos"/>
          <w:lang w:val="lt-LT"/>
        </w:rPr>
        <w:t>Heidelberg</w:t>
      </w:r>
      <w:proofErr w:type="spellEnd"/>
      <w:r w:rsidRPr="004E068D">
        <w:rPr>
          <w:rFonts w:eastAsia="Aptos"/>
          <w:lang w:val="lt-LT"/>
        </w:rPr>
        <w:t xml:space="preserve"> </w:t>
      </w:r>
      <w:proofErr w:type="spellStart"/>
      <w:r w:rsidRPr="004E068D">
        <w:rPr>
          <w:rFonts w:eastAsia="Aptos"/>
          <w:lang w:val="lt-LT"/>
        </w:rPr>
        <w:t>Materials</w:t>
      </w:r>
      <w:proofErr w:type="spellEnd"/>
      <w:r w:rsidRPr="004E068D">
        <w:rPr>
          <w:rFonts w:eastAsia="Aptos"/>
          <w:lang w:val="lt-LT"/>
        </w:rPr>
        <w:t xml:space="preserve"> Lietuva Betonas</w:t>
      </w:r>
      <w:r w:rsidR="00162C4B" w:rsidRPr="004E068D">
        <w:rPr>
          <w:rFonts w:eastAsia="Aptos"/>
          <w:lang w:val="lt-LT"/>
        </w:rPr>
        <w:t>“</w:t>
      </w:r>
      <w:r w:rsidRPr="004E068D">
        <w:rPr>
          <w:rFonts w:eastAsia="Aptos"/>
          <w:lang w:val="lt-LT"/>
        </w:rPr>
        <w:t xml:space="preserve"> ir </w:t>
      </w:r>
      <w:r w:rsidR="00F967F8" w:rsidRPr="004E068D">
        <w:rPr>
          <w:rFonts w:eastAsia="Aptos"/>
          <w:lang w:val="lt-LT"/>
        </w:rPr>
        <w:t>„</w:t>
      </w:r>
      <w:r w:rsidRPr="004E068D">
        <w:rPr>
          <w:rFonts w:eastAsia="Aptos"/>
          <w:lang w:val="lt-LT"/>
        </w:rPr>
        <w:t>ESSPO</w:t>
      </w:r>
      <w:r w:rsidR="00F967F8" w:rsidRPr="004E068D">
        <w:rPr>
          <w:rFonts w:eastAsia="Aptos"/>
          <w:lang w:val="lt-LT"/>
        </w:rPr>
        <w:t>“</w:t>
      </w:r>
      <w:r w:rsidRPr="004E068D">
        <w:rPr>
          <w:rFonts w:eastAsia="Aptos"/>
          <w:lang w:val="lt-LT"/>
        </w:rPr>
        <w:t xml:space="preserve"> įgyvendino strateginį susitarimą, kuriuo išgrynino savo veiklos krypt</w:t>
      </w:r>
      <w:r w:rsidR="002F03EF" w:rsidRPr="004E068D">
        <w:rPr>
          <w:rFonts w:eastAsia="Aptos"/>
          <w:lang w:val="lt-LT"/>
        </w:rPr>
        <w:t>i</w:t>
      </w:r>
      <w:r w:rsidRPr="004E068D">
        <w:rPr>
          <w:rFonts w:eastAsia="Aptos"/>
          <w:lang w:val="lt-LT"/>
        </w:rPr>
        <w:t>s mobilių ir stacionarių betono gamyklų segmentuose</w:t>
      </w:r>
      <w:r w:rsidR="0002617E" w:rsidRPr="004E068D">
        <w:rPr>
          <w:rFonts w:eastAsia="Aptos"/>
          <w:lang w:val="lt-LT"/>
        </w:rPr>
        <w:t xml:space="preserve">, </w:t>
      </w:r>
      <w:r w:rsidR="00794AF1" w:rsidRPr="004E068D">
        <w:rPr>
          <w:rFonts w:eastAsia="Aptos"/>
          <w:lang w:val="lt-LT"/>
        </w:rPr>
        <w:t>taip ats</w:t>
      </w:r>
      <w:r w:rsidR="004E068D" w:rsidRPr="004E068D">
        <w:rPr>
          <w:rFonts w:eastAsia="Aptos"/>
          <w:lang w:val="lt-LT"/>
        </w:rPr>
        <w:t xml:space="preserve">kiriant veiklas. </w:t>
      </w:r>
      <w:r w:rsidRPr="004E068D">
        <w:rPr>
          <w:rFonts w:eastAsia="Aptos"/>
          <w:lang w:val="lt-LT"/>
        </w:rPr>
        <w:t xml:space="preserve">Šio susitarimo įgyvendinimui pradėti ir teisiniai veiklų atskyrimo procesai, kuriuos ketinama užbaigti iki </w:t>
      </w:r>
      <w:r w:rsidR="006B5B43" w:rsidRPr="004E068D">
        <w:rPr>
          <w:rFonts w:eastAsia="Aptos"/>
          <w:lang w:val="lt-LT"/>
        </w:rPr>
        <w:t>2026 m. antrojo ketvirčio pabaigos</w:t>
      </w:r>
      <w:r w:rsidRPr="004E068D">
        <w:rPr>
          <w:rFonts w:eastAsia="Aptos"/>
          <w:lang w:val="lt-LT"/>
        </w:rPr>
        <w:t>.</w:t>
      </w:r>
      <w:r w:rsidR="00E01E55" w:rsidRPr="004E068D">
        <w:rPr>
          <w:lang w:val="lt-LT"/>
        </w:rPr>
        <w:t xml:space="preserve"> </w:t>
      </w:r>
      <w:r w:rsidR="00D11D7F" w:rsidRPr="004E068D">
        <w:rPr>
          <w:color w:val="000000" w:themeColor="text1"/>
          <w:lang w:val="lt-LT"/>
        </w:rPr>
        <w:t>Po šio atskyrimo, įmonės taps visiškai savarankiškos ir nebesusijusios bei vystys veiklas atskirose srityse.</w:t>
      </w:r>
    </w:p>
    <w:p w14:paraId="05A369F9" w14:textId="135BC4D9" w:rsidR="28BE8C25" w:rsidRPr="004E068D" w:rsidRDefault="28BE8C25" w:rsidP="004E068D">
      <w:pPr>
        <w:jc w:val="both"/>
        <w:rPr>
          <w:lang w:val="lt-LT"/>
        </w:rPr>
      </w:pPr>
    </w:p>
    <w:p w14:paraId="4C1FE982" w14:textId="0FD0DDD3" w:rsidR="002147F7" w:rsidRPr="004E068D" w:rsidRDefault="00AD20BF" w:rsidP="0072396B">
      <w:pPr>
        <w:jc w:val="both"/>
        <w:rPr>
          <w:lang w:val="lt-LT"/>
        </w:rPr>
      </w:pPr>
      <w:r w:rsidRPr="004E068D">
        <w:rPr>
          <w:rFonts w:eastAsia="Aptos"/>
          <w:lang w:val="lt-LT"/>
        </w:rPr>
        <w:t>N</w:t>
      </w:r>
      <w:r w:rsidR="28BE8C25" w:rsidRPr="004E068D">
        <w:rPr>
          <w:rFonts w:eastAsia="Aptos"/>
          <w:lang w:val="lt-LT"/>
        </w:rPr>
        <w:t>uo 202</w:t>
      </w:r>
      <w:r w:rsidR="00291C28" w:rsidRPr="004E068D">
        <w:rPr>
          <w:rFonts w:eastAsia="Aptos"/>
          <w:lang w:val="lt-LT"/>
        </w:rPr>
        <w:t>2</w:t>
      </w:r>
      <w:r w:rsidR="28BE8C25" w:rsidRPr="004E068D">
        <w:rPr>
          <w:rFonts w:eastAsia="Aptos"/>
          <w:lang w:val="lt-LT"/>
        </w:rPr>
        <w:t xml:space="preserve"> m. </w:t>
      </w:r>
      <w:r w:rsidRPr="004E068D">
        <w:rPr>
          <w:rFonts w:eastAsia="Aptos"/>
          <w:lang w:val="lt-LT"/>
        </w:rPr>
        <w:t xml:space="preserve">iki šiol </w:t>
      </w:r>
      <w:r w:rsidR="28BE8C25" w:rsidRPr="004E068D">
        <w:rPr>
          <w:rFonts w:eastAsia="Aptos"/>
          <w:lang w:val="lt-LT"/>
        </w:rPr>
        <w:t xml:space="preserve">abi bendrovės valdė bendrą įmonę </w:t>
      </w:r>
      <w:r w:rsidR="00162C4B" w:rsidRPr="004E068D">
        <w:rPr>
          <w:rFonts w:eastAsia="Aptos"/>
          <w:lang w:val="lt-LT"/>
        </w:rPr>
        <w:t>„</w:t>
      </w:r>
      <w:proofErr w:type="spellStart"/>
      <w:r w:rsidR="28BE8C25" w:rsidRPr="004E068D">
        <w:rPr>
          <w:rFonts w:eastAsia="Aptos"/>
          <w:lang w:val="lt-LT"/>
        </w:rPr>
        <w:t>Heidelberg</w:t>
      </w:r>
      <w:proofErr w:type="spellEnd"/>
      <w:r w:rsidR="28BE8C25" w:rsidRPr="004E068D">
        <w:rPr>
          <w:rFonts w:eastAsia="Aptos"/>
          <w:lang w:val="lt-LT"/>
        </w:rPr>
        <w:t xml:space="preserve"> </w:t>
      </w:r>
      <w:proofErr w:type="spellStart"/>
      <w:r w:rsidR="28BE8C25" w:rsidRPr="004E068D">
        <w:rPr>
          <w:rFonts w:eastAsia="Aptos"/>
          <w:lang w:val="lt-LT"/>
        </w:rPr>
        <w:t>Mobile</w:t>
      </w:r>
      <w:proofErr w:type="spellEnd"/>
      <w:r w:rsidR="00162C4B" w:rsidRPr="004E068D">
        <w:rPr>
          <w:rFonts w:eastAsia="Aptos"/>
          <w:lang w:val="lt-LT"/>
        </w:rPr>
        <w:t>“</w:t>
      </w:r>
      <w:r w:rsidRPr="004E068D">
        <w:rPr>
          <w:rFonts w:eastAsia="Aptos"/>
          <w:lang w:val="lt-LT"/>
        </w:rPr>
        <w:t>, kuriai per šį laikotarpį</w:t>
      </w:r>
      <w:r w:rsidR="00291C28" w:rsidRPr="004E068D">
        <w:rPr>
          <w:rFonts w:eastAsia="Aptos"/>
          <w:lang w:val="lt-LT"/>
        </w:rPr>
        <w:t xml:space="preserve"> </w:t>
      </w:r>
      <w:r w:rsidR="001067AC" w:rsidRPr="004E068D">
        <w:rPr>
          <w:lang w:val="lt-LT"/>
        </w:rPr>
        <w:t>sėkmingai</w:t>
      </w:r>
      <w:r w:rsidR="006036CA" w:rsidRPr="004E068D">
        <w:rPr>
          <w:lang w:val="lt-LT"/>
        </w:rPr>
        <w:t xml:space="preserve"> pavyko</w:t>
      </w:r>
      <w:r w:rsidR="001067AC" w:rsidRPr="004E068D">
        <w:rPr>
          <w:lang w:val="lt-LT"/>
        </w:rPr>
        <w:t xml:space="preserve"> įgyvendinti mobilių betono gamyklų reikalaujan</w:t>
      </w:r>
      <w:r w:rsidRPr="004E068D">
        <w:rPr>
          <w:lang w:val="lt-LT"/>
        </w:rPr>
        <w:t xml:space="preserve">čius </w:t>
      </w:r>
      <w:r w:rsidR="001067AC" w:rsidRPr="004E068D">
        <w:rPr>
          <w:lang w:val="lt-LT"/>
        </w:rPr>
        <w:t>projekt</w:t>
      </w:r>
      <w:r w:rsidRPr="004E068D">
        <w:rPr>
          <w:lang w:val="lt-LT"/>
        </w:rPr>
        <w:t xml:space="preserve">us. </w:t>
      </w:r>
      <w:bookmarkStart w:id="1" w:name="OLE_LINK2"/>
      <w:r w:rsidR="00291C28" w:rsidRPr="004E068D">
        <w:rPr>
          <w:rFonts w:eastAsia="Aptos"/>
          <w:lang w:val="lt-LT"/>
        </w:rPr>
        <w:t xml:space="preserve">Atskyrus veiklas, </w:t>
      </w:r>
      <w:r w:rsidR="00F967F8" w:rsidRPr="004E068D">
        <w:rPr>
          <w:rFonts w:eastAsia="Aptos"/>
          <w:lang w:val="lt-LT"/>
        </w:rPr>
        <w:t>„</w:t>
      </w:r>
      <w:r w:rsidR="00291C28" w:rsidRPr="004E068D">
        <w:rPr>
          <w:rFonts w:eastAsia="Aptos"/>
          <w:lang w:val="lt-LT"/>
        </w:rPr>
        <w:t>ESSPO</w:t>
      </w:r>
      <w:r w:rsidR="00F967F8" w:rsidRPr="004E068D">
        <w:rPr>
          <w:rFonts w:eastAsia="Aptos"/>
          <w:lang w:val="lt-LT"/>
        </w:rPr>
        <w:t>“</w:t>
      </w:r>
      <w:r w:rsidRPr="004E068D">
        <w:rPr>
          <w:rFonts w:eastAsia="Aptos"/>
          <w:lang w:val="lt-LT"/>
        </w:rPr>
        <w:t xml:space="preserve"> </w:t>
      </w:r>
      <w:r w:rsidR="00291C28" w:rsidRPr="004E068D">
        <w:rPr>
          <w:rFonts w:eastAsia="Aptos"/>
          <w:lang w:val="lt-LT"/>
        </w:rPr>
        <w:t>grupė išpirko</w:t>
      </w:r>
      <w:r w:rsidR="002147F7" w:rsidRPr="004E068D">
        <w:rPr>
          <w:rFonts w:eastAsia="Aptos"/>
          <w:lang w:val="lt-LT"/>
        </w:rPr>
        <w:t xml:space="preserve"> iš</w:t>
      </w:r>
      <w:r w:rsidR="00291C28" w:rsidRPr="004E068D">
        <w:rPr>
          <w:rFonts w:eastAsia="Aptos"/>
          <w:lang w:val="lt-LT"/>
        </w:rPr>
        <w:t xml:space="preserve"> </w:t>
      </w:r>
      <w:r w:rsidR="00B40080" w:rsidRPr="004E068D">
        <w:rPr>
          <w:rFonts w:eastAsia="Aptos"/>
          <w:lang w:val="lt-LT"/>
        </w:rPr>
        <w:t>„</w:t>
      </w:r>
      <w:proofErr w:type="spellStart"/>
      <w:r w:rsidR="00291C28" w:rsidRPr="004E068D">
        <w:rPr>
          <w:rFonts w:eastAsia="Aptos"/>
          <w:lang w:val="lt-LT"/>
        </w:rPr>
        <w:t>Heidelberg</w:t>
      </w:r>
      <w:proofErr w:type="spellEnd"/>
      <w:r w:rsidR="00291C28" w:rsidRPr="004E068D">
        <w:rPr>
          <w:rFonts w:eastAsia="Aptos"/>
          <w:lang w:val="lt-LT"/>
        </w:rPr>
        <w:t xml:space="preserve"> </w:t>
      </w:r>
      <w:proofErr w:type="spellStart"/>
      <w:r w:rsidR="00F43ABC" w:rsidRPr="004E068D">
        <w:rPr>
          <w:rFonts w:eastAsia="Aptos"/>
          <w:lang w:val="lt-LT"/>
        </w:rPr>
        <w:t>M</w:t>
      </w:r>
      <w:r w:rsidR="00291C28" w:rsidRPr="004E068D">
        <w:rPr>
          <w:rFonts w:eastAsia="Aptos"/>
          <w:lang w:val="lt-LT"/>
        </w:rPr>
        <w:t>aterials</w:t>
      </w:r>
      <w:proofErr w:type="spellEnd"/>
      <w:r w:rsidRPr="004E068D">
        <w:rPr>
          <w:rFonts w:eastAsia="Aptos"/>
          <w:lang w:val="lt-LT"/>
        </w:rPr>
        <w:t xml:space="preserve"> Lietuva Betonas</w:t>
      </w:r>
      <w:r w:rsidR="00B40080" w:rsidRPr="004E068D">
        <w:rPr>
          <w:rFonts w:eastAsia="Aptos"/>
          <w:lang w:val="lt-LT"/>
        </w:rPr>
        <w:t>“</w:t>
      </w:r>
      <w:r w:rsidR="00291C28" w:rsidRPr="004E068D">
        <w:rPr>
          <w:rFonts w:eastAsia="Aptos"/>
          <w:lang w:val="lt-LT"/>
        </w:rPr>
        <w:t xml:space="preserve"> </w:t>
      </w:r>
      <w:r w:rsidR="002147F7" w:rsidRPr="004E068D">
        <w:rPr>
          <w:rFonts w:eastAsia="Aptos"/>
          <w:lang w:val="lt-LT"/>
        </w:rPr>
        <w:t xml:space="preserve">įmonės </w:t>
      </w:r>
      <w:r w:rsidR="00816155" w:rsidRPr="004E068D">
        <w:rPr>
          <w:rFonts w:eastAsia="Aptos"/>
          <w:lang w:val="lt-LT"/>
        </w:rPr>
        <w:t>„</w:t>
      </w:r>
      <w:proofErr w:type="spellStart"/>
      <w:r w:rsidR="002147F7" w:rsidRPr="004E068D">
        <w:rPr>
          <w:rFonts w:eastAsia="Aptos"/>
          <w:lang w:val="lt-LT"/>
        </w:rPr>
        <w:t>Heidelberg</w:t>
      </w:r>
      <w:proofErr w:type="spellEnd"/>
      <w:r w:rsidR="002147F7" w:rsidRPr="004E068D">
        <w:rPr>
          <w:rFonts w:eastAsia="Aptos"/>
          <w:lang w:val="lt-LT"/>
        </w:rPr>
        <w:t xml:space="preserve"> </w:t>
      </w:r>
      <w:proofErr w:type="spellStart"/>
      <w:r w:rsidR="002147F7" w:rsidRPr="004E068D">
        <w:rPr>
          <w:rFonts w:eastAsia="Aptos"/>
          <w:lang w:val="lt-LT"/>
        </w:rPr>
        <w:t>Mobile</w:t>
      </w:r>
      <w:proofErr w:type="spellEnd"/>
      <w:r w:rsidR="00816155" w:rsidRPr="004E068D">
        <w:rPr>
          <w:rFonts w:eastAsia="Aptos"/>
          <w:lang w:val="lt-LT"/>
        </w:rPr>
        <w:t>“</w:t>
      </w:r>
      <w:r w:rsidR="002147F7" w:rsidRPr="004E068D">
        <w:rPr>
          <w:rFonts w:eastAsia="Aptos"/>
          <w:lang w:val="lt-LT"/>
        </w:rPr>
        <w:t xml:space="preserve"> </w:t>
      </w:r>
      <w:r w:rsidR="00291C28" w:rsidRPr="004E068D">
        <w:rPr>
          <w:rFonts w:eastAsia="Aptos"/>
          <w:lang w:val="lt-LT"/>
        </w:rPr>
        <w:t xml:space="preserve">akcijų dalį. </w:t>
      </w:r>
    </w:p>
    <w:p w14:paraId="0AE46A72" w14:textId="77777777" w:rsidR="006036CA" w:rsidRPr="004E068D" w:rsidRDefault="006036CA" w:rsidP="004E068D">
      <w:pPr>
        <w:jc w:val="both"/>
        <w:rPr>
          <w:rFonts w:eastAsia="Aptos"/>
          <w:lang w:val="lt-LT"/>
        </w:rPr>
      </w:pPr>
    </w:p>
    <w:p w14:paraId="5E989BCB" w14:textId="393C1C35" w:rsidR="00AE1CF6" w:rsidRPr="004E068D" w:rsidRDefault="00816155" w:rsidP="004E068D">
      <w:pPr>
        <w:jc w:val="both"/>
        <w:rPr>
          <w:rFonts w:eastAsia="Aptos"/>
          <w:lang w:val="lt-LT"/>
        </w:rPr>
      </w:pPr>
      <w:r w:rsidRPr="004E068D">
        <w:rPr>
          <w:rFonts w:eastAsia="Aptos"/>
          <w:lang w:val="lt-LT"/>
        </w:rPr>
        <w:t xml:space="preserve"> „</w:t>
      </w:r>
      <w:proofErr w:type="spellStart"/>
      <w:r w:rsidR="28BE8C25" w:rsidRPr="004E068D">
        <w:rPr>
          <w:rFonts w:eastAsia="Aptos"/>
          <w:lang w:val="lt-LT"/>
        </w:rPr>
        <w:t>Heidelberg</w:t>
      </w:r>
      <w:proofErr w:type="spellEnd"/>
      <w:r w:rsidR="28BE8C25" w:rsidRPr="004E068D">
        <w:rPr>
          <w:rFonts w:eastAsia="Aptos"/>
          <w:lang w:val="lt-LT"/>
        </w:rPr>
        <w:t xml:space="preserve"> </w:t>
      </w:r>
      <w:proofErr w:type="spellStart"/>
      <w:r w:rsidR="28BE8C25" w:rsidRPr="004E068D">
        <w:rPr>
          <w:rFonts w:eastAsia="Aptos"/>
          <w:lang w:val="lt-LT"/>
        </w:rPr>
        <w:t>Mobile</w:t>
      </w:r>
      <w:proofErr w:type="spellEnd"/>
      <w:r w:rsidRPr="004E068D">
        <w:rPr>
          <w:rFonts w:eastAsia="Aptos"/>
          <w:lang w:val="lt-LT"/>
        </w:rPr>
        <w:t>“</w:t>
      </w:r>
      <w:r w:rsidR="28BE8C25" w:rsidRPr="004E068D">
        <w:rPr>
          <w:rFonts w:eastAsia="Aptos"/>
          <w:lang w:val="lt-LT"/>
        </w:rPr>
        <w:t xml:space="preserve"> </w:t>
      </w:r>
      <w:r w:rsidR="00291C28" w:rsidRPr="004E068D">
        <w:rPr>
          <w:rFonts w:eastAsia="Aptos"/>
          <w:lang w:val="lt-LT"/>
        </w:rPr>
        <w:t>toliau tęs veiklą</w:t>
      </w:r>
      <w:r w:rsidR="001067AC" w:rsidRPr="004E068D">
        <w:rPr>
          <w:rFonts w:eastAsia="Aptos"/>
          <w:lang w:val="lt-LT"/>
        </w:rPr>
        <w:t xml:space="preserve"> </w:t>
      </w:r>
      <w:r w:rsidR="00291C28" w:rsidRPr="004E068D">
        <w:rPr>
          <w:rFonts w:eastAsia="Aptos"/>
          <w:lang w:val="lt-LT"/>
        </w:rPr>
        <w:t>dirb</w:t>
      </w:r>
      <w:r w:rsidR="001F7920" w:rsidRPr="004E068D">
        <w:rPr>
          <w:rFonts w:eastAsia="Aptos"/>
          <w:lang w:val="lt-LT"/>
        </w:rPr>
        <w:t>dama</w:t>
      </w:r>
      <w:r w:rsidR="00291C28" w:rsidRPr="004E068D">
        <w:rPr>
          <w:rFonts w:eastAsia="Aptos"/>
          <w:lang w:val="lt-LT"/>
        </w:rPr>
        <w:t xml:space="preserve"> su mobiliais projektais </w:t>
      </w:r>
      <w:r w:rsidR="001F7920" w:rsidRPr="004E068D">
        <w:rPr>
          <w:rFonts w:eastAsia="Aptos"/>
          <w:lang w:val="lt-LT"/>
        </w:rPr>
        <w:t xml:space="preserve">ir </w:t>
      </w:r>
      <w:r w:rsidR="00291C28" w:rsidRPr="004E068D">
        <w:rPr>
          <w:rFonts w:eastAsia="Aptos"/>
          <w:lang w:val="lt-LT"/>
        </w:rPr>
        <w:t xml:space="preserve">užtikrindama įsipareigojimus klientams bei pradėtų projektų tęstinumą. </w:t>
      </w:r>
      <w:r w:rsidR="001067AC" w:rsidRPr="004E068D">
        <w:rPr>
          <w:rFonts w:eastAsia="Aptos"/>
          <w:lang w:val="lt-LT"/>
        </w:rPr>
        <w:t>Be to, į</w:t>
      </w:r>
      <w:r w:rsidR="00291C28" w:rsidRPr="004E068D">
        <w:rPr>
          <w:rFonts w:eastAsia="Aptos"/>
          <w:lang w:val="lt-LT"/>
        </w:rPr>
        <w:t>monė daugiau dėmesio skirs betono chemijai</w:t>
      </w:r>
      <w:r w:rsidR="00F43ABC" w:rsidRPr="004E068D">
        <w:rPr>
          <w:rFonts w:eastAsia="Aptos"/>
          <w:lang w:val="lt-LT"/>
        </w:rPr>
        <w:t xml:space="preserve"> ir </w:t>
      </w:r>
      <w:r w:rsidR="00291C28" w:rsidRPr="004E068D">
        <w:rPr>
          <w:rFonts w:eastAsia="Aptos"/>
          <w:lang w:val="lt-LT"/>
        </w:rPr>
        <w:t>valdymo sistemoms</w:t>
      </w:r>
      <w:r w:rsidR="001F7920" w:rsidRPr="004E068D">
        <w:rPr>
          <w:rFonts w:eastAsia="Aptos"/>
          <w:lang w:val="lt-LT"/>
        </w:rPr>
        <w:t>. Į</w:t>
      </w:r>
      <w:r w:rsidR="00291C28" w:rsidRPr="004E068D">
        <w:rPr>
          <w:rFonts w:eastAsia="Aptos"/>
          <w:lang w:val="lt-LT"/>
        </w:rPr>
        <w:t xml:space="preserve">monės pavadinimas bus pakeistas į </w:t>
      </w:r>
      <w:r w:rsidR="001C2A0B" w:rsidRPr="004E068D">
        <w:rPr>
          <w:rFonts w:eastAsia="Aptos"/>
          <w:lang w:val="lt-LT"/>
        </w:rPr>
        <w:t>„</w:t>
      </w:r>
      <w:r w:rsidR="00291C28" w:rsidRPr="004E068D">
        <w:rPr>
          <w:rFonts w:eastAsia="Aptos"/>
          <w:lang w:val="lt-LT"/>
        </w:rPr>
        <w:t>C3 Betonas</w:t>
      </w:r>
      <w:r w:rsidR="001C2A0B" w:rsidRPr="004E068D">
        <w:rPr>
          <w:rFonts w:eastAsia="Aptos"/>
          <w:lang w:val="lt-LT"/>
        </w:rPr>
        <w:t>“</w:t>
      </w:r>
      <w:r w:rsidR="00291C28" w:rsidRPr="004E068D">
        <w:rPr>
          <w:rFonts w:eastAsia="Aptos"/>
          <w:lang w:val="lt-LT"/>
        </w:rPr>
        <w:t xml:space="preserve">. </w:t>
      </w:r>
      <w:r w:rsidR="28BE8C25" w:rsidRPr="004E068D">
        <w:rPr>
          <w:rFonts w:eastAsia="Aptos"/>
          <w:lang w:val="lt-LT"/>
        </w:rPr>
        <w:t xml:space="preserve">Praėjusiais metais </w:t>
      </w:r>
      <w:r w:rsidR="001C2A0B" w:rsidRPr="004E068D">
        <w:rPr>
          <w:rFonts w:eastAsia="Aptos"/>
          <w:lang w:val="lt-LT"/>
        </w:rPr>
        <w:t>„</w:t>
      </w:r>
      <w:proofErr w:type="spellStart"/>
      <w:r w:rsidR="28BE8C25" w:rsidRPr="004E068D">
        <w:rPr>
          <w:rFonts w:eastAsia="Aptos"/>
          <w:lang w:val="lt-LT"/>
        </w:rPr>
        <w:t>Heidelberg</w:t>
      </w:r>
      <w:proofErr w:type="spellEnd"/>
      <w:r w:rsidR="28BE8C25" w:rsidRPr="004E068D">
        <w:rPr>
          <w:rFonts w:eastAsia="Aptos"/>
          <w:lang w:val="lt-LT"/>
        </w:rPr>
        <w:t xml:space="preserve"> </w:t>
      </w:r>
      <w:proofErr w:type="spellStart"/>
      <w:r w:rsidR="28BE8C25" w:rsidRPr="004E068D">
        <w:rPr>
          <w:rFonts w:eastAsia="Aptos"/>
          <w:lang w:val="lt-LT"/>
        </w:rPr>
        <w:t>Mobile</w:t>
      </w:r>
      <w:proofErr w:type="spellEnd"/>
      <w:r w:rsidR="001C2A0B" w:rsidRPr="004E068D">
        <w:rPr>
          <w:rFonts w:eastAsia="Aptos"/>
          <w:lang w:val="lt-LT"/>
        </w:rPr>
        <w:t>“</w:t>
      </w:r>
      <w:r w:rsidR="28BE8C25" w:rsidRPr="004E068D">
        <w:rPr>
          <w:rFonts w:eastAsia="Aptos"/>
          <w:lang w:val="lt-LT"/>
        </w:rPr>
        <w:t xml:space="preserve"> apyvarta </w:t>
      </w:r>
      <w:r w:rsidR="00D24CE8" w:rsidRPr="004E068D">
        <w:rPr>
          <w:rFonts w:eastAsia="Aptos"/>
          <w:lang w:val="lt-LT"/>
        </w:rPr>
        <w:t>siekė beveik</w:t>
      </w:r>
      <w:r w:rsidR="0049124A" w:rsidRPr="004E068D">
        <w:rPr>
          <w:rFonts w:eastAsia="Aptos"/>
          <w:lang w:val="lt-LT"/>
        </w:rPr>
        <w:t xml:space="preserve"> 7,5 </w:t>
      </w:r>
      <w:r w:rsidR="28BE8C25" w:rsidRPr="004E068D">
        <w:rPr>
          <w:rFonts w:eastAsia="Aptos"/>
          <w:lang w:val="lt-LT"/>
        </w:rPr>
        <w:t xml:space="preserve">mln. </w:t>
      </w:r>
      <w:r w:rsidR="003A2554" w:rsidRPr="004E068D">
        <w:rPr>
          <w:rFonts w:eastAsia="Aptos"/>
          <w:lang w:val="lt-LT"/>
        </w:rPr>
        <w:t>e</w:t>
      </w:r>
      <w:r w:rsidR="28BE8C25" w:rsidRPr="004E068D">
        <w:rPr>
          <w:rFonts w:eastAsia="Aptos"/>
          <w:lang w:val="lt-LT"/>
        </w:rPr>
        <w:t>urų.</w:t>
      </w:r>
    </w:p>
    <w:p w14:paraId="5AC1B23B" w14:textId="318C27A5" w:rsidR="28BE8C25" w:rsidRPr="004E068D" w:rsidRDefault="00D24CE8" w:rsidP="0072396B">
      <w:pPr>
        <w:pStyle w:val="NormalWeb"/>
        <w:jc w:val="both"/>
        <w:rPr>
          <w:rFonts w:eastAsia="Aptos"/>
          <w:highlight w:val="yellow"/>
          <w:lang w:val="lt-LT"/>
        </w:rPr>
      </w:pPr>
      <w:r w:rsidRPr="004E068D">
        <w:rPr>
          <w:color w:val="000000" w:themeColor="text1"/>
          <w:lang w:val="lt-LT"/>
        </w:rPr>
        <w:t>„</w:t>
      </w:r>
      <w:proofErr w:type="spellStart"/>
      <w:r w:rsidRPr="004E068D">
        <w:rPr>
          <w:color w:val="000000" w:themeColor="text1"/>
          <w:lang w:val="lt-LT"/>
        </w:rPr>
        <w:t>Heidelberg</w:t>
      </w:r>
      <w:proofErr w:type="spellEnd"/>
      <w:r w:rsidRPr="004E068D">
        <w:rPr>
          <w:color w:val="000000" w:themeColor="text1"/>
          <w:lang w:val="lt-LT"/>
        </w:rPr>
        <w:t xml:space="preserve"> </w:t>
      </w:r>
      <w:proofErr w:type="spellStart"/>
      <w:r w:rsidRPr="004E068D">
        <w:rPr>
          <w:color w:val="000000" w:themeColor="text1"/>
          <w:lang w:val="lt-LT"/>
        </w:rPr>
        <w:t>Materials</w:t>
      </w:r>
      <w:proofErr w:type="spellEnd"/>
      <w:r w:rsidRPr="004E068D">
        <w:rPr>
          <w:color w:val="000000" w:themeColor="text1"/>
          <w:lang w:val="lt-LT"/>
        </w:rPr>
        <w:t xml:space="preserve"> Lietuva Betonas“ kryptingai tęs veiklos plėtrą, orientuodamasi į stacionarias betono gamyklas visoje Lietuvoje. Bendrovė betono gamybą vykdo Alytuje, Vilniuje,</w:t>
      </w:r>
      <w:r w:rsidR="004E068D">
        <w:rPr>
          <w:color w:val="000000" w:themeColor="text1"/>
          <w:lang w:val="lt-LT"/>
        </w:rPr>
        <w:t xml:space="preserve"> </w:t>
      </w:r>
      <w:r w:rsidRPr="004E068D">
        <w:rPr>
          <w:color w:val="000000" w:themeColor="text1"/>
          <w:lang w:val="lt-LT"/>
        </w:rPr>
        <w:t>Kaune ir Klaipėdoje, o ypatingą dėmesį skiria naujausioms betono gamykloms Šiaurės Lietuvos regione – Šiauliuose ir Panevėžyje.  </w:t>
      </w:r>
      <w:r w:rsidR="00175028" w:rsidRPr="004E068D" w:rsidDel="00D24CE8">
        <w:rPr>
          <w:lang w:val="lt-LT"/>
        </w:rPr>
        <w:t xml:space="preserve"> </w:t>
      </w:r>
      <w:bookmarkEnd w:id="1"/>
    </w:p>
    <w:p w14:paraId="12904667" w14:textId="121B7B13" w:rsidR="006036CA" w:rsidRPr="004E068D" w:rsidRDefault="006036CA" w:rsidP="0072396B">
      <w:pPr>
        <w:jc w:val="both"/>
        <w:rPr>
          <w:rFonts w:eastAsia="Aptos"/>
          <w:lang w:val="lt-LT"/>
        </w:rPr>
      </w:pPr>
      <w:r w:rsidRPr="004E068D">
        <w:rPr>
          <w:rFonts w:eastAsia="Aptos"/>
          <w:lang w:val="lt-LT"/>
        </w:rPr>
        <w:t xml:space="preserve">Po šio įgyvendinto pokyčio abi pusės toliau stiprins savo kompetencijas ir efektyvins veiklą savo segmentuose Baltijos šalių rinkoje. </w:t>
      </w:r>
    </w:p>
    <w:p w14:paraId="03819A36" w14:textId="77777777" w:rsidR="006036CA" w:rsidRPr="004E068D" w:rsidRDefault="006036CA" w:rsidP="004E068D">
      <w:pPr>
        <w:jc w:val="both"/>
        <w:rPr>
          <w:rFonts w:ascii="Aptos" w:eastAsia="Aptos" w:hAnsi="Aptos" w:cs="Aptos"/>
          <w:lang w:val="lt-LT"/>
        </w:rPr>
      </w:pPr>
    </w:p>
    <w:bookmarkEnd w:id="0"/>
    <w:p w14:paraId="66C15D1E" w14:textId="3F1EAEC2" w:rsidR="28BE8C25" w:rsidRPr="00A070DA" w:rsidRDefault="28BE8C25" w:rsidP="004E068D">
      <w:pPr>
        <w:rPr>
          <w:lang w:val="lt-LT"/>
        </w:rPr>
      </w:pPr>
    </w:p>
    <w:p w14:paraId="4B605E69" w14:textId="78647B87" w:rsidR="28BE8C25" w:rsidRPr="00A070DA" w:rsidRDefault="28BE8C25" w:rsidP="004E068D"/>
    <w:p w14:paraId="240F9172" w14:textId="6CB9B85A" w:rsidR="28BE8C25" w:rsidRPr="00A070DA" w:rsidRDefault="28BE8C25" w:rsidP="004E068D"/>
    <w:p w14:paraId="48DDBDAE" w14:textId="686E5A39" w:rsidR="28BE8C25" w:rsidRDefault="28BE8C25" w:rsidP="28BE8C25"/>
    <w:sectPr w:rsidR="28BE8C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95F"/>
    <w:rsid w:val="0001612C"/>
    <w:rsid w:val="0002617E"/>
    <w:rsid w:val="00045E17"/>
    <w:rsid w:val="000C6B76"/>
    <w:rsid w:val="001067AC"/>
    <w:rsid w:val="00137B4D"/>
    <w:rsid w:val="00150352"/>
    <w:rsid w:val="00153376"/>
    <w:rsid w:val="00162C4B"/>
    <w:rsid w:val="00162E27"/>
    <w:rsid w:val="00175028"/>
    <w:rsid w:val="0019798B"/>
    <w:rsid w:val="001B7E53"/>
    <w:rsid w:val="001C2A0B"/>
    <w:rsid w:val="001F7920"/>
    <w:rsid w:val="002147F7"/>
    <w:rsid w:val="00223860"/>
    <w:rsid w:val="0025744D"/>
    <w:rsid w:val="00272A6D"/>
    <w:rsid w:val="0027651B"/>
    <w:rsid w:val="0028065F"/>
    <w:rsid w:val="002857A5"/>
    <w:rsid w:val="00291C28"/>
    <w:rsid w:val="00297091"/>
    <w:rsid w:val="002F03EF"/>
    <w:rsid w:val="00351030"/>
    <w:rsid w:val="003A2554"/>
    <w:rsid w:val="003B0B3F"/>
    <w:rsid w:val="00426263"/>
    <w:rsid w:val="0049124A"/>
    <w:rsid w:val="004A2111"/>
    <w:rsid w:val="004A756E"/>
    <w:rsid w:val="004D78C0"/>
    <w:rsid w:val="004E068D"/>
    <w:rsid w:val="00503765"/>
    <w:rsid w:val="00540B7E"/>
    <w:rsid w:val="005F1CD3"/>
    <w:rsid w:val="006036CA"/>
    <w:rsid w:val="00611687"/>
    <w:rsid w:val="00620A1C"/>
    <w:rsid w:val="0064562B"/>
    <w:rsid w:val="006B5B43"/>
    <w:rsid w:val="006E1646"/>
    <w:rsid w:val="0072396B"/>
    <w:rsid w:val="007244D9"/>
    <w:rsid w:val="00794AF1"/>
    <w:rsid w:val="007968AE"/>
    <w:rsid w:val="007A78C5"/>
    <w:rsid w:val="007B643E"/>
    <w:rsid w:val="007C41E5"/>
    <w:rsid w:val="00816155"/>
    <w:rsid w:val="00891097"/>
    <w:rsid w:val="008B2A73"/>
    <w:rsid w:val="008B53D2"/>
    <w:rsid w:val="00904086"/>
    <w:rsid w:val="00951EB8"/>
    <w:rsid w:val="0095698E"/>
    <w:rsid w:val="00963287"/>
    <w:rsid w:val="00975085"/>
    <w:rsid w:val="0099662F"/>
    <w:rsid w:val="009B262C"/>
    <w:rsid w:val="009E721C"/>
    <w:rsid w:val="009E7A74"/>
    <w:rsid w:val="00A070DA"/>
    <w:rsid w:val="00A07DFD"/>
    <w:rsid w:val="00A1234D"/>
    <w:rsid w:val="00A20DD8"/>
    <w:rsid w:val="00A44587"/>
    <w:rsid w:val="00A67009"/>
    <w:rsid w:val="00AB4847"/>
    <w:rsid w:val="00AD20BF"/>
    <w:rsid w:val="00AD70B9"/>
    <w:rsid w:val="00AE1CF6"/>
    <w:rsid w:val="00AE7A7B"/>
    <w:rsid w:val="00B00D44"/>
    <w:rsid w:val="00B40080"/>
    <w:rsid w:val="00B777EF"/>
    <w:rsid w:val="00B835EB"/>
    <w:rsid w:val="00B85605"/>
    <w:rsid w:val="00B904CA"/>
    <w:rsid w:val="00BC7F00"/>
    <w:rsid w:val="00C73398"/>
    <w:rsid w:val="00CD5CE5"/>
    <w:rsid w:val="00D11D7F"/>
    <w:rsid w:val="00D23275"/>
    <w:rsid w:val="00D2495F"/>
    <w:rsid w:val="00D24CE8"/>
    <w:rsid w:val="00D51BC6"/>
    <w:rsid w:val="00E01E55"/>
    <w:rsid w:val="00E21639"/>
    <w:rsid w:val="00E4391D"/>
    <w:rsid w:val="00E85CCD"/>
    <w:rsid w:val="00EC29E8"/>
    <w:rsid w:val="00EE5B29"/>
    <w:rsid w:val="00EF4880"/>
    <w:rsid w:val="00F31E37"/>
    <w:rsid w:val="00F43ABC"/>
    <w:rsid w:val="00F46F12"/>
    <w:rsid w:val="00F50ACD"/>
    <w:rsid w:val="00F967F8"/>
    <w:rsid w:val="00FD776F"/>
    <w:rsid w:val="00FE0430"/>
    <w:rsid w:val="0D8EBF3B"/>
    <w:rsid w:val="28BE8C25"/>
    <w:rsid w:val="30624867"/>
    <w:rsid w:val="32EED0C1"/>
    <w:rsid w:val="76ECBA86"/>
    <w:rsid w:val="791FE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3F48946"/>
  <w15:chartTrackingRefBased/>
  <w15:docId w15:val="{C4DF38F4-8C81-A143-A597-DA76C6D0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4CA"/>
    <w:rPr>
      <w:rFonts w:ascii="Times New Roman" w:eastAsia="Times New Roman" w:hAnsi="Times New Roman" w:cs="Times New Roman"/>
      <w:kern w:val="0"/>
      <w:lang w:val="en-LT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49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9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495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95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95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95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95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95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95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9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9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49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9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9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9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9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9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9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49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49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95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49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495F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49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495F"/>
    <w:pPr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49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9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9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495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291C28"/>
  </w:style>
  <w:style w:type="character" w:styleId="CommentReference">
    <w:name w:val="annotation reference"/>
    <w:basedOn w:val="DefaultParagraphFont"/>
    <w:uiPriority w:val="99"/>
    <w:semiHidden/>
    <w:unhideWhenUsed/>
    <w:rsid w:val="008910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1097"/>
    <w:rPr>
      <w:rFonts w:asciiTheme="minorHAnsi" w:eastAsiaTheme="minorHAnsi" w:hAnsi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10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10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1097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A07DFD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9c428b0-0db1-4300-b2dd-9484759bca92}" enabled="1" method="Standard" siteId="{57952406-af28-43c8-b4de-a4e06f57476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Vykintė Budrytė</dc:creator>
  <cp:keywords/>
  <dc:description/>
  <cp:lastModifiedBy>Vykintė Budrytė</cp:lastModifiedBy>
  <cp:revision>5</cp:revision>
  <dcterms:created xsi:type="dcterms:W3CDTF">2026-04-29T08:47:00Z</dcterms:created>
  <dcterms:modified xsi:type="dcterms:W3CDTF">2026-05-05T06:44:00Z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3C73AB5C-FB97-4522-A526-BAB8E9DFB6F0</vt:lpwstr>
  </property>
</Properties>
</file>