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76824" w14:textId="12EDFD83" w:rsidR="7EC7BE1A" w:rsidRPr="00CD22AB" w:rsidRDefault="7EC7BE1A" w:rsidP="03AD3E83">
      <w:pPr>
        <w:widowControl w:val="0"/>
        <w:spacing w:after="0"/>
        <w:rPr>
          <w:rFonts w:ascii="Posti Font" w:eastAsia="Posti Font" w:hAnsi="Posti Font" w:cs="Posti Font"/>
          <w:color w:val="000000" w:themeColor="text1"/>
          <w:sz w:val="20"/>
          <w:szCs w:val="20"/>
        </w:rPr>
      </w:pPr>
      <w:r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 xml:space="preserve">Pranešimas žiniasklaidai  </w:t>
      </w:r>
    </w:p>
    <w:p w14:paraId="1A33B521" w14:textId="12D8DDE5" w:rsidR="7EC7BE1A" w:rsidRPr="00CD22AB" w:rsidRDefault="7EC7BE1A" w:rsidP="03AD3E83">
      <w:pPr>
        <w:widowControl w:val="0"/>
        <w:spacing w:after="0"/>
        <w:rPr>
          <w:rFonts w:ascii="Posti Font" w:eastAsia="Posti Font" w:hAnsi="Posti Font" w:cs="Posti Font"/>
          <w:color w:val="000000" w:themeColor="text1"/>
          <w:sz w:val="20"/>
          <w:szCs w:val="20"/>
        </w:rPr>
      </w:pPr>
      <w:r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>202</w:t>
      </w:r>
      <w:r w:rsidR="004712AA"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>6</w:t>
      </w:r>
      <w:r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 xml:space="preserve"> m. </w:t>
      </w:r>
      <w:r w:rsidR="00730A1E"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>gegužės</w:t>
      </w:r>
      <w:r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 xml:space="preserve"> </w:t>
      </w:r>
      <w:r w:rsid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>14</w:t>
      </w:r>
      <w:r w:rsidRPr="00CD22AB">
        <w:rPr>
          <w:rFonts w:ascii="Posti Font" w:eastAsia="Posti Font" w:hAnsi="Posti Font" w:cs="Posti Font"/>
          <w:color w:val="000000" w:themeColor="text1"/>
          <w:sz w:val="20"/>
          <w:szCs w:val="20"/>
        </w:rPr>
        <w:t xml:space="preserve"> d.  </w:t>
      </w:r>
    </w:p>
    <w:p w14:paraId="32582DC6" w14:textId="3BFD4393" w:rsidR="71C12F4A" w:rsidRPr="00CD22AB" w:rsidRDefault="71C12F4A" w:rsidP="71C12F4A">
      <w:pPr>
        <w:widowControl w:val="0"/>
        <w:spacing w:after="0"/>
        <w:rPr>
          <w:rFonts w:ascii="Posti Font" w:eastAsia="Posti Font" w:hAnsi="Posti Font" w:cs="Posti Font"/>
          <w:color w:val="000000" w:themeColor="text1"/>
          <w:sz w:val="22"/>
          <w:szCs w:val="22"/>
        </w:rPr>
      </w:pPr>
    </w:p>
    <w:p w14:paraId="5B60A86D" w14:textId="25FBA3C0" w:rsidR="14F0643A" w:rsidRPr="00CD22AB" w:rsidRDefault="003B2E0B" w:rsidP="2D0A3A67">
      <w:pPr>
        <w:widowControl w:val="0"/>
        <w:jc w:val="both"/>
        <w:rPr>
          <w:rFonts w:ascii="Posti Font" w:eastAsia="Posti Font" w:hAnsi="Posti Font" w:cs="Posti Font"/>
          <w:b/>
          <w:bCs/>
          <w:sz w:val="22"/>
          <w:szCs w:val="22"/>
        </w:rPr>
      </w:pPr>
      <w:r w:rsidRPr="00CD22AB">
        <w:rPr>
          <w:rFonts w:ascii="Posti Font" w:eastAsia="Posti Font" w:hAnsi="Posti Font" w:cs="Posti Font"/>
          <w:b/>
          <w:bCs/>
          <w:sz w:val="22"/>
          <w:szCs w:val="22"/>
        </w:rPr>
        <w:t>„</w:t>
      </w:r>
      <w:proofErr w:type="spellStart"/>
      <w:r w:rsidRPr="00CD22AB">
        <w:rPr>
          <w:rFonts w:ascii="Posti Font" w:eastAsia="Posti Font" w:hAnsi="Posti Font" w:cs="Posti Font"/>
          <w:b/>
          <w:bCs/>
          <w:sz w:val="22"/>
          <w:szCs w:val="22"/>
        </w:rPr>
        <w:t>SmartPosti</w:t>
      </w:r>
      <w:proofErr w:type="spellEnd"/>
      <w:r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“ siuntas bus galima atsiimti ir „uDrop“ paštomatuose: bendras tinklas Lietuvoje prasiplės </w:t>
      </w:r>
      <w:r w:rsidR="3BA4C52E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maždaug </w:t>
      </w:r>
      <w:r w:rsidR="555C50BF" w:rsidRPr="00CD22AB">
        <w:rPr>
          <w:rFonts w:ascii="Posti Font" w:eastAsia="Posti Font" w:hAnsi="Posti Font" w:cs="Posti Font"/>
          <w:b/>
          <w:bCs/>
          <w:sz w:val="22"/>
          <w:szCs w:val="22"/>
        </w:rPr>
        <w:t>ketvirtadaliu</w:t>
      </w:r>
    </w:p>
    <w:p w14:paraId="32F41AB6" w14:textId="2BA46C24" w:rsidR="0B812026" w:rsidRPr="00CD22AB" w:rsidRDefault="00137B7D" w:rsidP="000C746F">
      <w:pPr>
        <w:jc w:val="both"/>
        <w:rPr>
          <w:rFonts w:ascii="Posti Font" w:eastAsia="Posti Font" w:hAnsi="Posti Font" w:cs="Posti Font"/>
          <w:b/>
          <w:bCs/>
          <w:sz w:val="22"/>
          <w:szCs w:val="22"/>
        </w:rPr>
      </w:pPr>
      <w:r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Tarptautinė siuntų pristatymų ir logistikos bendrovė „Posti“ </w:t>
      </w:r>
      <w:r w:rsidR="00D84A69" w:rsidRPr="00CD22AB">
        <w:rPr>
          <w:rFonts w:ascii="Posti Font" w:eastAsia="Posti Font" w:hAnsi="Posti Font" w:cs="Posti Font"/>
          <w:b/>
          <w:bCs/>
          <w:sz w:val="22"/>
          <w:szCs w:val="22"/>
        </w:rPr>
        <w:t>pradeda bendradarbiauti</w:t>
      </w:r>
      <w:r w:rsidR="007B1FBA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 </w:t>
      </w:r>
      <w:r w:rsidR="00EC23CC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su pirmuoju Lietuvoje paštomatų dalijimosi tinklu „uDrop“. </w:t>
      </w:r>
      <w:r w:rsidR="00044314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Ši partnerystė iki 2026 m. pabaigos „SmartPosti“ paštomatų tinklą Lietuvoje padidins </w:t>
      </w:r>
      <w:r w:rsidR="6E59E0BB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maždaug </w:t>
      </w:r>
      <w:r w:rsidR="66E56977" w:rsidRPr="00CD22AB">
        <w:rPr>
          <w:rFonts w:ascii="Posti Font" w:eastAsia="Posti Font" w:hAnsi="Posti Font" w:cs="Posti Font"/>
          <w:b/>
          <w:bCs/>
          <w:sz w:val="22"/>
          <w:szCs w:val="22"/>
        </w:rPr>
        <w:t>ketvirtadaliu</w:t>
      </w:r>
      <w:r w:rsidR="00044314" w:rsidRPr="00CD22AB">
        <w:rPr>
          <w:rFonts w:ascii="Posti Font" w:eastAsia="Posti Font" w:hAnsi="Posti Font" w:cs="Posti Font"/>
          <w:b/>
          <w:bCs/>
          <w:sz w:val="22"/>
          <w:szCs w:val="22"/>
        </w:rPr>
        <w:t xml:space="preserve">. </w:t>
      </w:r>
    </w:p>
    <w:p w14:paraId="23F80411" w14:textId="26DE3204" w:rsidR="00512F1A" w:rsidRPr="00CD22AB" w:rsidRDefault="00512F1A" w:rsidP="2D0A3A67">
      <w:pPr>
        <w:spacing w:before="240" w:after="240"/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Šiuo metu „SmartPosti“ Lietuvoje valdo 304 paštomatus ir 32 siuntų atsiėmimo taškus</w:t>
      </w:r>
      <w:r w:rsidR="4A652EE8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  <w:r w:rsidR="0099758D" w:rsidRPr="00CD22AB">
        <w:rPr>
          <w:rFonts w:ascii="Posti Font" w:eastAsia="Posti Font" w:hAnsi="Posti Font" w:cs="Posti Font"/>
          <w:sz w:val="20"/>
          <w:szCs w:val="20"/>
        </w:rPr>
        <w:t xml:space="preserve">Kartu su </w:t>
      </w:r>
      <w:r w:rsidRPr="00CD22AB">
        <w:rPr>
          <w:rFonts w:ascii="Posti Font" w:eastAsia="Posti Font" w:hAnsi="Posti Font" w:cs="Posti Font"/>
          <w:sz w:val="20"/>
          <w:szCs w:val="20"/>
        </w:rPr>
        <w:t>„uDrop“ tinkl</w:t>
      </w:r>
      <w:r w:rsidR="0099758D" w:rsidRPr="00CD22AB">
        <w:rPr>
          <w:rFonts w:ascii="Posti Font" w:eastAsia="Posti Font" w:hAnsi="Posti Font" w:cs="Posti Font"/>
          <w:sz w:val="20"/>
          <w:szCs w:val="20"/>
        </w:rPr>
        <w:t>u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Lietuvoje</w:t>
      </w:r>
      <w:r w:rsidR="0099758D" w:rsidRPr="00CD22AB">
        <w:rPr>
          <w:rFonts w:ascii="Posti Font" w:eastAsia="Posti Font" w:hAnsi="Posti Font" w:cs="Posti Font"/>
          <w:sz w:val="20"/>
          <w:szCs w:val="20"/>
        </w:rPr>
        <w:t>,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99758D" w:rsidRPr="00CD22AB">
        <w:rPr>
          <w:rFonts w:ascii="Posti Font" w:eastAsia="Posti Font" w:hAnsi="Posti Font" w:cs="Posti Font"/>
          <w:sz w:val="20"/>
          <w:szCs w:val="20"/>
        </w:rPr>
        <w:t xml:space="preserve">kuriame </w:t>
      </w:r>
      <w:r w:rsidR="00B724C0" w:rsidRPr="00CD22AB">
        <w:rPr>
          <w:rFonts w:ascii="Posti Font" w:eastAsia="Posti Font" w:hAnsi="Posti Font" w:cs="Posti Font"/>
          <w:sz w:val="20"/>
          <w:szCs w:val="20"/>
        </w:rPr>
        <w:t xml:space="preserve">dabar yra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apie 80 paštomatų, </w:t>
      </w:r>
      <w:r w:rsidR="00EB5717" w:rsidRPr="00CD22AB">
        <w:rPr>
          <w:rFonts w:ascii="Posti Font" w:eastAsia="Posti Font" w:hAnsi="Posti Font" w:cs="Posti Font"/>
          <w:sz w:val="20"/>
          <w:szCs w:val="20"/>
        </w:rPr>
        <w:t xml:space="preserve">vietų, kur bus galima atsiimti </w:t>
      </w:r>
      <w:r w:rsidR="00246696" w:rsidRPr="00CD22AB">
        <w:rPr>
          <w:rFonts w:ascii="Posti Font" w:eastAsia="Posti Font" w:hAnsi="Posti Font" w:cs="Posti Font"/>
          <w:sz w:val="20"/>
          <w:szCs w:val="20"/>
        </w:rPr>
        <w:t xml:space="preserve">„SmartPosti“ </w:t>
      </w:r>
      <w:r w:rsidR="00EB5717" w:rsidRPr="00CD22AB">
        <w:rPr>
          <w:rFonts w:ascii="Posti Font" w:eastAsia="Posti Font" w:hAnsi="Posti Font" w:cs="Posti Font"/>
          <w:sz w:val="20"/>
          <w:szCs w:val="20"/>
        </w:rPr>
        <w:t>pristatytas siuntas</w:t>
      </w:r>
      <w:r w:rsidR="000D7DB2" w:rsidRPr="00CD22AB">
        <w:rPr>
          <w:rFonts w:ascii="Posti Font" w:eastAsia="Posti Font" w:hAnsi="Posti Font" w:cs="Posti Font"/>
          <w:sz w:val="20"/>
          <w:szCs w:val="20"/>
        </w:rPr>
        <w:t>,</w:t>
      </w:r>
      <w:r w:rsidR="00EB5717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616083" w:rsidRPr="00CD22AB">
        <w:rPr>
          <w:rFonts w:ascii="Posti Font" w:eastAsia="Posti Font" w:hAnsi="Posti Font" w:cs="Posti Font"/>
          <w:sz w:val="20"/>
          <w:szCs w:val="20"/>
        </w:rPr>
        <w:t>skaičius</w:t>
      </w:r>
      <w:r w:rsidR="00EB5717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išaugs </w:t>
      </w:r>
      <w:r w:rsidR="3A1FD20B" w:rsidRPr="00CD22AB">
        <w:rPr>
          <w:rFonts w:ascii="Posti Font" w:eastAsia="Posti Font" w:hAnsi="Posti Font" w:cs="Posti Font"/>
          <w:sz w:val="20"/>
          <w:szCs w:val="20"/>
        </w:rPr>
        <w:t xml:space="preserve">beveik ketvirtadaliu, arba </w:t>
      </w:r>
      <w:r w:rsidR="75B1DCCB" w:rsidRPr="00CD22AB">
        <w:rPr>
          <w:rFonts w:ascii="Posti Font" w:eastAsia="Posti Font" w:hAnsi="Posti Font" w:cs="Posti Font"/>
          <w:sz w:val="20"/>
          <w:szCs w:val="20"/>
        </w:rPr>
        <w:t>2</w:t>
      </w:r>
      <w:r w:rsidR="2F1F5A11" w:rsidRPr="00CD22AB">
        <w:rPr>
          <w:rFonts w:ascii="Posti Font" w:eastAsia="Posti Font" w:hAnsi="Posti Font" w:cs="Posti Font"/>
          <w:sz w:val="20"/>
          <w:szCs w:val="20"/>
        </w:rPr>
        <w:t>3</w:t>
      </w:r>
      <w:r w:rsidR="75B1DCCB" w:rsidRPr="00CD22AB">
        <w:rPr>
          <w:rFonts w:ascii="Posti Font" w:eastAsia="Posti Font" w:hAnsi="Posti Font" w:cs="Posti Font"/>
          <w:sz w:val="20"/>
          <w:szCs w:val="20"/>
        </w:rPr>
        <w:t>,</w:t>
      </w:r>
      <w:r w:rsidR="2CE03D6D" w:rsidRPr="00CD22AB">
        <w:rPr>
          <w:rFonts w:ascii="Posti Font" w:eastAsia="Posti Font" w:hAnsi="Posti Font" w:cs="Posti Font"/>
          <w:sz w:val="20"/>
          <w:szCs w:val="20"/>
        </w:rPr>
        <w:t>8</w:t>
      </w:r>
      <w:r w:rsidR="75B1DCCB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proc. </w:t>
      </w:r>
    </w:p>
    <w:p w14:paraId="7DFA59A4" w14:textId="12F91154" w:rsidR="0002360D" w:rsidRPr="00CD22AB" w:rsidRDefault="0002360D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„Patogi ir greitai pasiekiama siuntos atsiėmimo vieta yra vienas svarbiausių klientų lūkesčių. Todėl nuolat ieškome sprendimų, kaip dar labiau priartėti prie </w:t>
      </w:r>
      <w:r w:rsidR="000D7DB2" w:rsidRPr="00CD22AB">
        <w:rPr>
          <w:rFonts w:ascii="Posti Font" w:eastAsia="Posti Font" w:hAnsi="Posti Font" w:cs="Posti Font"/>
          <w:sz w:val="20"/>
          <w:szCs w:val="20"/>
        </w:rPr>
        <w:t xml:space="preserve">kliento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ir užtikrinti sklandų siuntų judėjimą net ir didžiausių apkrovų laikotarpiais“, – sako bendrovę „SmartPosti“ valdančios „Posti “ </w:t>
      </w:r>
      <w:r w:rsidR="60984734" w:rsidRPr="00CD22AB">
        <w:rPr>
          <w:rFonts w:ascii="Posti Font" w:eastAsia="Posti Font" w:hAnsi="Posti Font" w:cs="Posti Font"/>
          <w:sz w:val="20"/>
          <w:szCs w:val="20"/>
        </w:rPr>
        <w:t xml:space="preserve">operacijų vadovas Baltijos šalims Guntis Mičuļs, </w:t>
      </w:r>
      <w:r w:rsidR="009C1B45" w:rsidRPr="00CD22AB">
        <w:rPr>
          <w:rFonts w:ascii="Posti Font" w:eastAsia="Posti Font" w:hAnsi="Posti Font" w:cs="Posti Font"/>
          <w:sz w:val="20"/>
          <w:szCs w:val="20"/>
        </w:rPr>
        <w:t xml:space="preserve">pridurdamas, jog </w:t>
      </w:r>
      <w:r w:rsidR="006B6341" w:rsidRPr="00CD22AB">
        <w:rPr>
          <w:rFonts w:ascii="Posti Font" w:eastAsia="Posti Font" w:hAnsi="Posti Font" w:cs="Posti Font"/>
          <w:sz w:val="20"/>
          <w:szCs w:val="20"/>
        </w:rPr>
        <w:t xml:space="preserve">naujoji </w:t>
      </w:r>
      <w:r w:rsidR="009C1B45" w:rsidRPr="00CD22AB">
        <w:rPr>
          <w:rFonts w:ascii="Posti Font" w:eastAsia="Posti Font" w:hAnsi="Posti Font" w:cs="Posti Font"/>
          <w:sz w:val="20"/>
          <w:szCs w:val="20"/>
        </w:rPr>
        <w:t xml:space="preserve">partnerystė leis bendrovei </w:t>
      </w:r>
      <w:r w:rsidR="002745EF" w:rsidRPr="00CD22AB">
        <w:rPr>
          <w:rFonts w:ascii="Posti Font" w:eastAsia="Posti Font" w:hAnsi="Posti Font" w:cs="Posti Font"/>
          <w:sz w:val="20"/>
          <w:szCs w:val="20"/>
        </w:rPr>
        <w:t xml:space="preserve">dar </w:t>
      </w:r>
      <w:r w:rsidR="009C1B45" w:rsidRPr="00CD22AB">
        <w:rPr>
          <w:rFonts w:ascii="Posti Font" w:eastAsia="Posti Font" w:hAnsi="Posti Font" w:cs="Posti Font"/>
          <w:sz w:val="20"/>
          <w:szCs w:val="20"/>
        </w:rPr>
        <w:t xml:space="preserve">efektyviau valdyti </w:t>
      </w:r>
      <w:r w:rsidR="002745EF" w:rsidRPr="00CD22AB">
        <w:rPr>
          <w:rFonts w:ascii="Posti Font" w:eastAsia="Posti Font" w:hAnsi="Posti Font" w:cs="Posti Font"/>
          <w:sz w:val="20"/>
          <w:szCs w:val="20"/>
        </w:rPr>
        <w:t xml:space="preserve">nuolat </w:t>
      </w:r>
      <w:r w:rsidR="009C1B45" w:rsidRPr="00CD22AB">
        <w:rPr>
          <w:rFonts w:ascii="Posti Font" w:eastAsia="Posti Font" w:hAnsi="Posti Font" w:cs="Posti Font"/>
          <w:sz w:val="20"/>
          <w:szCs w:val="20"/>
        </w:rPr>
        <w:t>augančius siuntų srautus</w:t>
      </w:r>
      <w:r w:rsidR="002745EF" w:rsidRPr="00CD22AB">
        <w:rPr>
          <w:rFonts w:ascii="Posti Font" w:eastAsia="Posti Font" w:hAnsi="Posti Font" w:cs="Posti Font"/>
          <w:sz w:val="20"/>
          <w:szCs w:val="20"/>
        </w:rPr>
        <w:t>.</w:t>
      </w:r>
      <w:r w:rsidR="009C1B45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</w:p>
    <w:p w14:paraId="17E536E4" w14:textId="7D7D6EBC" w:rsidR="004018DD" w:rsidRPr="00CD22AB" w:rsidRDefault="009705D0" w:rsidP="009822E6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Bendrovės </w:t>
      </w:r>
      <w:r w:rsidR="002E6C37" w:rsidRPr="00CD22AB">
        <w:rPr>
          <w:rFonts w:ascii="Posti Font" w:eastAsia="Posti Font" w:hAnsi="Posti Font" w:cs="Posti Font"/>
          <w:sz w:val="20"/>
          <w:szCs w:val="20"/>
        </w:rPr>
        <w:t>„</w:t>
      </w:r>
      <w:proofErr w:type="spellStart"/>
      <w:r w:rsidR="002E6C37"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="002E6C37" w:rsidRPr="00CD22AB">
        <w:rPr>
          <w:rFonts w:ascii="Posti Font" w:eastAsia="Posti Font" w:hAnsi="Posti Font" w:cs="Posti Font"/>
          <w:sz w:val="20"/>
          <w:szCs w:val="20"/>
        </w:rPr>
        <w:t xml:space="preserve">“ vadovas Marius </w:t>
      </w:r>
      <w:proofErr w:type="spellStart"/>
      <w:r w:rsidR="002E6C37" w:rsidRPr="00CD22AB">
        <w:rPr>
          <w:rFonts w:ascii="Posti Font" w:eastAsia="Posti Font" w:hAnsi="Posti Font" w:cs="Posti Font"/>
          <w:sz w:val="20"/>
          <w:szCs w:val="20"/>
        </w:rPr>
        <w:t>Blagnys</w:t>
      </w:r>
      <w:proofErr w:type="spellEnd"/>
      <w:r w:rsidR="002E6C37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naująją </w:t>
      </w:r>
      <w:r w:rsidR="004018DD" w:rsidRPr="00CD22AB">
        <w:rPr>
          <w:rFonts w:ascii="Posti Font" w:eastAsia="Posti Font" w:hAnsi="Posti Font" w:cs="Posti Font"/>
          <w:sz w:val="20"/>
          <w:szCs w:val="20"/>
        </w:rPr>
        <w:t xml:space="preserve">partnerystę vadina svarbiu žingsniu, kuriant atvirą,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plačią </w:t>
      </w:r>
      <w:r w:rsidR="004018DD" w:rsidRPr="00CD22AB">
        <w:rPr>
          <w:rFonts w:ascii="Posti Font" w:eastAsia="Posti Font" w:hAnsi="Posti Font" w:cs="Posti Font"/>
          <w:sz w:val="20"/>
          <w:szCs w:val="20"/>
        </w:rPr>
        <w:t>ir efektyviai išnaudojamą paštomatų infrastruktūrą Baltijos šalyse</w:t>
      </w:r>
      <w:r w:rsidR="000149A8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3AEE2C15" w14:textId="7FDD689F" w:rsidR="000149A8" w:rsidRPr="00CD22AB" w:rsidRDefault="000149A8" w:rsidP="000149A8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„Paštomatų dalijimosi modelis leidžia spręsti tiek infrastruktūros trūkumo, tiek efektyvaus jos panaudojimo klausimus. 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“ modelis padeda </w:t>
      </w:r>
      <w:r w:rsidR="003E7A94" w:rsidRPr="00CD22AB">
        <w:rPr>
          <w:rFonts w:ascii="Posti Font" w:eastAsia="Posti Font" w:hAnsi="Posti Font" w:cs="Posti Font"/>
          <w:sz w:val="20"/>
          <w:szCs w:val="20"/>
        </w:rPr>
        <w:t xml:space="preserve">siuntų bendrovėms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mažinti perpildytų </w:t>
      </w:r>
      <w:r w:rsidR="003E7A94" w:rsidRPr="00CD22AB">
        <w:rPr>
          <w:rFonts w:ascii="Posti Font" w:eastAsia="Posti Font" w:hAnsi="Posti Font" w:cs="Posti Font"/>
          <w:sz w:val="20"/>
          <w:szCs w:val="20"/>
        </w:rPr>
        <w:t xml:space="preserve">paštomatų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iššūkius, išvengti infrastruktūros dubliavimo ir priartinti </w:t>
      </w:r>
      <w:r w:rsidR="003E7A94" w:rsidRPr="00CD22AB">
        <w:rPr>
          <w:rFonts w:ascii="Posti Font" w:eastAsia="Posti Font" w:hAnsi="Posti Font" w:cs="Posti Font"/>
          <w:sz w:val="20"/>
          <w:szCs w:val="20"/>
        </w:rPr>
        <w:t xml:space="preserve">siuntų gavimo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paslaugą prie galutinio gavėjo – net ir </w:t>
      </w:r>
      <w:r w:rsidR="003E7A94" w:rsidRPr="00CD22AB">
        <w:rPr>
          <w:rFonts w:ascii="Posti Font" w:eastAsia="Posti Font" w:hAnsi="Posti Font" w:cs="Posti Font"/>
          <w:sz w:val="20"/>
          <w:szCs w:val="20"/>
        </w:rPr>
        <w:t xml:space="preserve">tuose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regionuose, kur vienam operatoriui atskiro paštomato įrengimas </w:t>
      </w:r>
      <w:r w:rsidR="002D10AE" w:rsidRPr="00CD22AB">
        <w:rPr>
          <w:rFonts w:ascii="Posti Font" w:eastAsia="Posti Font" w:hAnsi="Posti Font" w:cs="Posti Font"/>
          <w:sz w:val="20"/>
          <w:szCs w:val="20"/>
        </w:rPr>
        <w:t xml:space="preserve">ekonomiškai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būtų sudėtingas“, – </w:t>
      </w:r>
      <w:r w:rsidR="002D10AE" w:rsidRPr="00CD22AB">
        <w:rPr>
          <w:rFonts w:ascii="Posti Font" w:eastAsia="Posti Font" w:hAnsi="Posti Font" w:cs="Posti Font"/>
          <w:sz w:val="20"/>
          <w:szCs w:val="20"/>
        </w:rPr>
        <w:t xml:space="preserve">sako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M. 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Blagnys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2572FBF9" w14:textId="1D4F99DF" w:rsidR="004018DD" w:rsidRPr="00CD22AB" w:rsidRDefault="00141C42" w:rsidP="004018DD">
      <w:pPr>
        <w:jc w:val="both"/>
        <w:rPr>
          <w:rFonts w:ascii="Posti Font" w:eastAsia="Posti Font" w:hAnsi="Posti Font" w:cs="Posti Font"/>
          <w:b/>
          <w:bCs/>
          <w:sz w:val="20"/>
          <w:szCs w:val="20"/>
        </w:rPr>
      </w:pPr>
      <w:r w:rsidRPr="00CD22AB">
        <w:rPr>
          <w:rFonts w:ascii="Posti Font" w:eastAsia="Posti Font" w:hAnsi="Posti Font" w:cs="Posti Font"/>
          <w:b/>
          <w:bCs/>
          <w:sz w:val="20"/>
          <w:szCs w:val="20"/>
        </w:rPr>
        <w:t xml:space="preserve">Siuntos atsiėmimas – greitesnis ir patogesnis </w:t>
      </w:r>
    </w:p>
    <w:p w14:paraId="0C223772" w14:textId="3F04A85E" w:rsidR="00F9315C" w:rsidRPr="00CD22AB" w:rsidRDefault="002745EF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G. </w:t>
      </w:r>
      <w:r w:rsidR="2181DD21" w:rsidRPr="00CD22AB">
        <w:rPr>
          <w:rFonts w:ascii="Posti Font" w:eastAsia="Posti Font" w:hAnsi="Posti Font" w:cs="Posti Font"/>
          <w:sz w:val="20"/>
          <w:szCs w:val="20"/>
        </w:rPr>
        <w:t xml:space="preserve">Mičuļs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neabejoja, kad bendradarbiavimas </w:t>
      </w:r>
      <w:r w:rsidR="00FF61BB" w:rsidRPr="00CD22AB">
        <w:rPr>
          <w:rFonts w:ascii="Posti Font" w:eastAsia="Posti Font" w:hAnsi="Posti Font" w:cs="Posti Font"/>
          <w:sz w:val="20"/>
          <w:szCs w:val="20"/>
        </w:rPr>
        <w:t xml:space="preserve">su „uDrop“ prisidės </w:t>
      </w:r>
      <w:r w:rsidR="00F9315C" w:rsidRPr="00CD22AB">
        <w:rPr>
          <w:rFonts w:ascii="Posti Font" w:eastAsia="Posti Font" w:hAnsi="Posti Font" w:cs="Posti Font"/>
          <w:sz w:val="20"/>
          <w:szCs w:val="20"/>
        </w:rPr>
        <w:t>spr</w:t>
      </w:r>
      <w:r w:rsidR="00FF61BB" w:rsidRPr="00CD22AB">
        <w:rPr>
          <w:rFonts w:ascii="Posti Font" w:eastAsia="Posti Font" w:hAnsi="Posti Font" w:cs="Posti Font"/>
          <w:sz w:val="20"/>
          <w:szCs w:val="20"/>
        </w:rPr>
        <w:t xml:space="preserve">endžiant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vieną didžiausių rinkos iššūkių – perpildyt</w:t>
      </w:r>
      <w:r w:rsidR="00684155" w:rsidRPr="00CD22AB">
        <w:rPr>
          <w:rFonts w:ascii="Posti Font" w:eastAsia="Posti Font" w:hAnsi="Posti Font" w:cs="Posti Font"/>
          <w:sz w:val="20"/>
          <w:szCs w:val="20"/>
        </w:rPr>
        <w:t>ų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paštomat</w:t>
      </w:r>
      <w:r w:rsidR="00684155" w:rsidRPr="00CD22AB">
        <w:rPr>
          <w:rFonts w:ascii="Posti Font" w:eastAsia="Posti Font" w:hAnsi="Posti Font" w:cs="Posti Font"/>
          <w:sz w:val="20"/>
          <w:szCs w:val="20"/>
        </w:rPr>
        <w:t>ų problemą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2ED9DE90" w14:textId="5DADF6AB" w:rsidR="0002360D" w:rsidRPr="00CD22AB" w:rsidRDefault="0002360D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„</w:t>
      </w:r>
      <w:r w:rsidR="00115B5B" w:rsidRPr="00CD22AB">
        <w:rPr>
          <w:rFonts w:ascii="Posti Font" w:eastAsia="Posti Font" w:hAnsi="Posti Font" w:cs="Posti Font"/>
          <w:sz w:val="20"/>
          <w:szCs w:val="20"/>
        </w:rPr>
        <w:t xml:space="preserve">Tais atvejais, kai paštomate nebus vietos,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galėsime </w:t>
      </w:r>
      <w:r w:rsidR="003263FB" w:rsidRPr="00CD22AB">
        <w:rPr>
          <w:rFonts w:ascii="Posti Font" w:eastAsia="Posti Font" w:hAnsi="Posti Font" w:cs="Posti Font"/>
          <w:sz w:val="20"/>
          <w:szCs w:val="20"/>
        </w:rPr>
        <w:t xml:space="preserve">operatyviai </w:t>
      </w:r>
      <w:r w:rsidRPr="00CD22AB">
        <w:rPr>
          <w:rFonts w:ascii="Posti Font" w:eastAsia="Posti Font" w:hAnsi="Posti Font" w:cs="Posti Font"/>
          <w:sz w:val="20"/>
          <w:szCs w:val="20"/>
        </w:rPr>
        <w:t>nukreipti siunt</w:t>
      </w:r>
      <w:r w:rsidR="00074204" w:rsidRPr="00CD22AB">
        <w:rPr>
          <w:rFonts w:ascii="Posti Font" w:eastAsia="Posti Font" w:hAnsi="Posti Font" w:cs="Posti Font"/>
          <w:sz w:val="20"/>
          <w:szCs w:val="20"/>
        </w:rPr>
        <w:t>ą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į alternatyvi</w:t>
      </w:r>
      <w:r w:rsidR="00074204" w:rsidRPr="00CD22AB">
        <w:rPr>
          <w:rFonts w:ascii="Posti Font" w:eastAsia="Posti Font" w:hAnsi="Posti Font" w:cs="Posti Font"/>
          <w:sz w:val="20"/>
          <w:szCs w:val="20"/>
        </w:rPr>
        <w:t>ą</w:t>
      </w:r>
      <w:r w:rsidR="07B92588" w:rsidRPr="00CD22AB">
        <w:rPr>
          <w:rFonts w:ascii="Posti Font" w:eastAsia="Posti Font" w:hAnsi="Posti Font" w:cs="Posti Font"/>
          <w:sz w:val="20"/>
          <w:szCs w:val="20"/>
        </w:rPr>
        <w:t xml:space="preserve"> šalia esančią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074204" w:rsidRPr="00CD22AB">
        <w:rPr>
          <w:rFonts w:ascii="Posti Font" w:eastAsia="Posti Font" w:hAnsi="Posti Font" w:cs="Posti Font"/>
          <w:sz w:val="20"/>
          <w:szCs w:val="20"/>
        </w:rPr>
        <w:t xml:space="preserve">užsakovui patogią </w:t>
      </w:r>
      <w:r w:rsidR="0016302F" w:rsidRPr="00CD22AB">
        <w:rPr>
          <w:rFonts w:ascii="Posti Font" w:eastAsia="Posti Font" w:hAnsi="Posti Font" w:cs="Posti Font"/>
          <w:sz w:val="20"/>
          <w:szCs w:val="20"/>
        </w:rPr>
        <w:t>lokaciją</w:t>
      </w:r>
      <w:r w:rsidRPr="00CD22AB">
        <w:rPr>
          <w:rFonts w:ascii="Posti Font" w:eastAsia="Posti Font" w:hAnsi="Posti Font" w:cs="Posti Font"/>
          <w:sz w:val="20"/>
          <w:szCs w:val="20"/>
        </w:rPr>
        <w:t>, taip užtikrindami ir greitesnį siunt</w:t>
      </w:r>
      <w:r w:rsidR="003263FB" w:rsidRPr="00CD22AB">
        <w:rPr>
          <w:rFonts w:ascii="Posti Font" w:eastAsia="Posti Font" w:hAnsi="Posti Font" w:cs="Posti Font"/>
          <w:sz w:val="20"/>
          <w:szCs w:val="20"/>
        </w:rPr>
        <w:t>os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atsiėmimą</w:t>
      </w:r>
      <w:r w:rsidR="00927E31" w:rsidRPr="00CD22AB">
        <w:rPr>
          <w:rFonts w:ascii="Posti Font" w:eastAsia="Posti Font" w:hAnsi="Posti Font" w:cs="Posti Font"/>
          <w:sz w:val="20"/>
          <w:szCs w:val="20"/>
        </w:rPr>
        <w:t xml:space="preserve">, ir </w:t>
      </w:r>
      <w:r w:rsidR="003263FB" w:rsidRPr="00CD22AB">
        <w:rPr>
          <w:rFonts w:ascii="Posti Font" w:eastAsia="Posti Font" w:hAnsi="Posti Font" w:cs="Posti Font"/>
          <w:sz w:val="20"/>
          <w:szCs w:val="20"/>
        </w:rPr>
        <w:t xml:space="preserve">jos </w:t>
      </w:r>
      <w:r w:rsidR="00927E31" w:rsidRPr="00CD22AB">
        <w:rPr>
          <w:rFonts w:ascii="Posti Font" w:eastAsia="Posti Font" w:hAnsi="Posti Font" w:cs="Posti Font"/>
          <w:sz w:val="20"/>
          <w:szCs w:val="20"/>
        </w:rPr>
        <w:t>sulaukusio žmogaus džiaugsmą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  <w:r w:rsidR="00AA4F4D" w:rsidRPr="00CD22AB">
        <w:rPr>
          <w:rFonts w:ascii="Posti Font" w:eastAsia="Posti Font" w:hAnsi="Posti Font" w:cs="Posti Font"/>
          <w:sz w:val="20"/>
          <w:szCs w:val="20"/>
        </w:rPr>
        <w:t xml:space="preserve">Naujųjų mūsų partnerių tinklas taip pat leis efektyviau pasiekti </w:t>
      </w:r>
      <w:r w:rsidR="00612E83" w:rsidRPr="00CD22AB">
        <w:rPr>
          <w:rFonts w:ascii="Posti Font" w:eastAsia="Posti Font" w:hAnsi="Posti Font" w:cs="Posti Font"/>
          <w:sz w:val="20"/>
          <w:szCs w:val="20"/>
        </w:rPr>
        <w:t xml:space="preserve">ir atokesnes </w:t>
      </w:r>
      <w:r w:rsidR="005377EB" w:rsidRPr="00CD22AB">
        <w:rPr>
          <w:rFonts w:ascii="Posti Font" w:eastAsia="Posti Font" w:hAnsi="Posti Font" w:cs="Posti Font"/>
          <w:sz w:val="20"/>
          <w:szCs w:val="20"/>
        </w:rPr>
        <w:t xml:space="preserve">Lietuvos </w:t>
      </w:r>
      <w:r w:rsidR="00612E83" w:rsidRPr="00CD22AB">
        <w:rPr>
          <w:rFonts w:ascii="Posti Font" w:eastAsia="Posti Font" w:hAnsi="Posti Font" w:cs="Posti Font"/>
          <w:sz w:val="20"/>
          <w:szCs w:val="20"/>
        </w:rPr>
        <w:t>vietas</w:t>
      </w:r>
      <w:r w:rsidR="005377EB" w:rsidRPr="00CD22AB">
        <w:rPr>
          <w:rFonts w:ascii="Posti Font" w:eastAsia="Posti Font" w:hAnsi="Posti Font" w:cs="Posti Font"/>
          <w:sz w:val="20"/>
          <w:szCs w:val="20"/>
        </w:rPr>
        <w:t xml:space="preserve">, kuriose savo paštomatų </w:t>
      </w:r>
      <w:r w:rsidR="1B65E4A0" w:rsidRPr="00CD22AB">
        <w:rPr>
          <w:rFonts w:ascii="Posti Font" w:eastAsia="Posti Font" w:hAnsi="Posti Font" w:cs="Posti Font"/>
          <w:sz w:val="20"/>
          <w:szCs w:val="20"/>
        </w:rPr>
        <w:t xml:space="preserve">kol kas </w:t>
      </w:r>
      <w:r w:rsidR="005377EB" w:rsidRPr="00CD22AB">
        <w:rPr>
          <w:rFonts w:ascii="Posti Font" w:eastAsia="Posti Font" w:hAnsi="Posti Font" w:cs="Posti Font"/>
          <w:sz w:val="20"/>
          <w:szCs w:val="20"/>
        </w:rPr>
        <w:t>neturime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“, – pažymi G. </w:t>
      </w:r>
      <w:r w:rsidR="60744D2B" w:rsidRPr="00CD22AB">
        <w:rPr>
          <w:rFonts w:ascii="Posti Font" w:eastAsia="Posti Font" w:hAnsi="Posti Font" w:cs="Posti Font"/>
          <w:sz w:val="20"/>
          <w:szCs w:val="20"/>
        </w:rPr>
        <w:t xml:space="preserve"> Mičuļs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1CC2858B" w14:textId="7AC93E83" w:rsidR="00B05C16" w:rsidRPr="00CD22AB" w:rsidRDefault="009419E0" w:rsidP="009419E0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Tai, kad </w:t>
      </w:r>
      <w:r w:rsidR="006D76D9" w:rsidRPr="00CD22AB">
        <w:rPr>
          <w:rFonts w:ascii="Posti Font" w:eastAsia="Posti Font" w:hAnsi="Posti Font" w:cs="Posti Font"/>
          <w:sz w:val="20"/>
          <w:szCs w:val="20"/>
        </w:rPr>
        <w:t xml:space="preserve">šis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bendradarbiavimas </w:t>
      </w:r>
      <w:r w:rsidR="006D76D9" w:rsidRPr="00CD22AB">
        <w:rPr>
          <w:rFonts w:ascii="Posti Font" w:eastAsia="Posti Font" w:hAnsi="Posti Font" w:cs="Posti Font"/>
          <w:sz w:val="20"/>
          <w:szCs w:val="20"/>
        </w:rPr>
        <w:t xml:space="preserve">bus naudingas ne vien siuntų pristatymo bendrovei, bet ir galutiniam gavėjui, pastebi ir M. </w:t>
      </w:r>
      <w:proofErr w:type="spellStart"/>
      <w:r w:rsidR="006D76D9" w:rsidRPr="00CD22AB">
        <w:rPr>
          <w:rFonts w:ascii="Posti Font" w:eastAsia="Posti Font" w:hAnsi="Posti Font" w:cs="Posti Font"/>
          <w:sz w:val="20"/>
          <w:szCs w:val="20"/>
        </w:rPr>
        <w:t>Blagnys</w:t>
      </w:r>
      <w:proofErr w:type="spellEnd"/>
      <w:r w:rsidR="006D76D9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3ECF555F" w14:textId="415DF54D" w:rsidR="009419E0" w:rsidRPr="00CD22AB" w:rsidRDefault="009419E0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„</w:t>
      </w:r>
      <w:r w:rsidR="00B05C16" w:rsidRPr="00CD22AB">
        <w:rPr>
          <w:rFonts w:ascii="Posti Font" w:eastAsia="Posti Font" w:hAnsi="Posti Font" w:cs="Posti Font"/>
          <w:sz w:val="20"/>
          <w:szCs w:val="20"/>
        </w:rPr>
        <w:t>Mūsų p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artneriai </w:t>
      </w:r>
      <w:r w:rsidR="7CD8251C" w:rsidRPr="00CD22AB">
        <w:rPr>
          <w:rFonts w:ascii="Posti Font" w:eastAsia="Posti Font" w:hAnsi="Posti Font" w:cs="Posti Font"/>
          <w:sz w:val="20"/>
          <w:szCs w:val="20"/>
        </w:rPr>
        <w:t xml:space="preserve">– siuntų pristatymo tarnybos –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naudodamiesi „uDrop“ tinklu, gali susitelkti į sklandžius logistikos procesus, o klientams tai reiškia paprastesnį, greitesnį ir patogesnį </w:t>
      </w:r>
      <w:r w:rsidR="00B05C16" w:rsidRPr="00CD22AB">
        <w:rPr>
          <w:rFonts w:ascii="Posti Font" w:eastAsia="Posti Font" w:hAnsi="Posti Font" w:cs="Posti Font"/>
          <w:sz w:val="20"/>
          <w:szCs w:val="20"/>
        </w:rPr>
        <w:t xml:space="preserve">laukiamos </w:t>
      </w:r>
      <w:r w:rsidRPr="00CD22AB">
        <w:rPr>
          <w:rFonts w:ascii="Posti Font" w:eastAsia="Posti Font" w:hAnsi="Posti Font" w:cs="Posti Font"/>
          <w:sz w:val="20"/>
          <w:szCs w:val="20"/>
        </w:rPr>
        <w:t>siunt</w:t>
      </w:r>
      <w:r w:rsidR="00B05C16" w:rsidRPr="00CD22AB">
        <w:rPr>
          <w:rFonts w:ascii="Posti Font" w:eastAsia="Posti Font" w:hAnsi="Posti Font" w:cs="Posti Font"/>
          <w:sz w:val="20"/>
          <w:szCs w:val="20"/>
        </w:rPr>
        <w:t>os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atsiėmimą arčiau namų“, – sako jis. </w:t>
      </w:r>
    </w:p>
    <w:p w14:paraId="367C4E97" w14:textId="2578D7CB" w:rsidR="00CA5441" w:rsidRPr="00CD22AB" w:rsidRDefault="00CA5441" w:rsidP="00B53EC8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M. 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Blagnys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 priduria, kad artimiausiu metu 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“ tinklą planuojama plėsti dar keliais šimtais paštomatų, </w:t>
      </w:r>
      <w:r w:rsidR="002B3DA6" w:rsidRPr="00CD22AB">
        <w:rPr>
          <w:rFonts w:ascii="Posti Font" w:eastAsia="Posti Font" w:hAnsi="Posti Font" w:cs="Posti Font"/>
          <w:sz w:val="20"/>
          <w:szCs w:val="20"/>
        </w:rPr>
        <w:t xml:space="preserve">todėl </w:t>
      </w:r>
      <w:r w:rsidR="00BE7501" w:rsidRPr="00CD22AB">
        <w:rPr>
          <w:rFonts w:ascii="Posti Font" w:eastAsia="Posti Font" w:hAnsi="Posti Font" w:cs="Posti Font"/>
          <w:sz w:val="20"/>
          <w:szCs w:val="20"/>
        </w:rPr>
        <w:t xml:space="preserve">naujų </w:t>
      </w:r>
      <w:r w:rsidR="002B3DA6" w:rsidRPr="00CD22AB">
        <w:rPr>
          <w:rFonts w:ascii="Posti Font" w:eastAsia="Posti Font" w:hAnsi="Posti Font" w:cs="Posti Font"/>
          <w:sz w:val="20"/>
          <w:szCs w:val="20"/>
        </w:rPr>
        <w:t xml:space="preserve">partnerių prisijungimas prie </w:t>
      </w:r>
      <w:r w:rsidR="00BE7501" w:rsidRPr="00CD22AB">
        <w:rPr>
          <w:rFonts w:ascii="Posti Font" w:eastAsia="Posti Font" w:hAnsi="Posti Font" w:cs="Posti Font"/>
          <w:sz w:val="20"/>
          <w:szCs w:val="20"/>
        </w:rPr>
        <w:t xml:space="preserve">bendros </w:t>
      </w:r>
      <w:r w:rsidR="002B3DA6" w:rsidRPr="00CD22AB">
        <w:rPr>
          <w:rFonts w:ascii="Posti Font" w:eastAsia="Posti Font" w:hAnsi="Posti Font" w:cs="Posti Font"/>
          <w:sz w:val="20"/>
          <w:szCs w:val="20"/>
        </w:rPr>
        <w:t xml:space="preserve">infrastruktūros </w:t>
      </w:r>
      <w:r w:rsidR="00BE7501" w:rsidRPr="00CD22AB">
        <w:rPr>
          <w:rFonts w:ascii="Posti Font" w:eastAsia="Posti Font" w:hAnsi="Posti Font" w:cs="Posti Font"/>
          <w:sz w:val="20"/>
          <w:szCs w:val="20"/>
        </w:rPr>
        <w:t xml:space="preserve">leidžia </w:t>
      </w:r>
      <w:r w:rsidR="00FC61AB" w:rsidRPr="00CD22AB">
        <w:rPr>
          <w:rFonts w:ascii="Posti Font" w:eastAsia="Posti Font" w:hAnsi="Posti Font" w:cs="Posti Font"/>
          <w:sz w:val="20"/>
          <w:szCs w:val="20"/>
        </w:rPr>
        <w:t xml:space="preserve">ne tik efektyviai praplėsti kiekvieno partnerio paštomatų tinklą, bet ir </w:t>
      </w:r>
      <w:r w:rsidR="00B53EC8" w:rsidRPr="00CD22AB">
        <w:rPr>
          <w:rFonts w:ascii="Posti Font" w:eastAsia="Posti Font" w:hAnsi="Posti Font" w:cs="Posti Font"/>
          <w:sz w:val="20"/>
          <w:szCs w:val="20"/>
        </w:rPr>
        <w:t xml:space="preserve">padeda užtikrinti efektyvesnį ir sklandesnį visos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siuntų </w:t>
      </w:r>
      <w:r w:rsidR="00B53EC8" w:rsidRPr="00CD22AB">
        <w:rPr>
          <w:rFonts w:ascii="Posti Font" w:eastAsia="Posti Font" w:hAnsi="Posti Font" w:cs="Posti Font"/>
          <w:sz w:val="20"/>
          <w:szCs w:val="20"/>
        </w:rPr>
        <w:t xml:space="preserve">pristatymo </w:t>
      </w:r>
      <w:r w:rsidRPr="00CD22AB">
        <w:rPr>
          <w:rFonts w:ascii="Posti Font" w:eastAsia="Posti Font" w:hAnsi="Posti Font" w:cs="Posti Font"/>
          <w:sz w:val="20"/>
          <w:szCs w:val="20"/>
        </w:rPr>
        <w:t>rinkos veikimą</w:t>
      </w:r>
      <w:r w:rsidR="001C2D49" w:rsidRPr="00CD22AB">
        <w:rPr>
          <w:rFonts w:ascii="Posti Font" w:eastAsia="Posti Font" w:hAnsi="Posti Font" w:cs="Posti Font"/>
          <w:sz w:val="20"/>
          <w:szCs w:val="20"/>
        </w:rPr>
        <w:t>,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e</w:t>
      </w:r>
      <w:r w:rsidR="001C2D49" w:rsidRPr="00CD22AB">
        <w:rPr>
          <w:rFonts w:ascii="Posti Font" w:eastAsia="Posti Font" w:hAnsi="Posti Font" w:cs="Posti Font"/>
          <w:sz w:val="20"/>
          <w:szCs w:val="20"/>
        </w:rPr>
        <w:t>lektroninės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prekybos apim</w:t>
      </w:r>
      <w:r w:rsidR="001C2D49" w:rsidRPr="00CD22AB">
        <w:rPr>
          <w:rFonts w:ascii="Posti Font" w:eastAsia="Posti Font" w:hAnsi="Posti Font" w:cs="Posti Font"/>
          <w:sz w:val="20"/>
          <w:szCs w:val="20"/>
        </w:rPr>
        <w:t>tims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6F1F21" w:rsidRPr="00CD22AB">
        <w:rPr>
          <w:rFonts w:ascii="Posti Font" w:eastAsia="Posti Font" w:hAnsi="Posti Font" w:cs="Posti Font"/>
          <w:sz w:val="20"/>
          <w:szCs w:val="20"/>
        </w:rPr>
        <w:t>nuolat sparčiai augant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.  </w:t>
      </w:r>
    </w:p>
    <w:p w14:paraId="5915E364" w14:textId="49010DCA" w:rsidR="009419E0" w:rsidRPr="00CD22AB" w:rsidRDefault="009A66BC" w:rsidP="000C746F">
      <w:pPr>
        <w:jc w:val="both"/>
        <w:rPr>
          <w:rFonts w:ascii="Posti Font" w:eastAsia="Posti Font" w:hAnsi="Posti Font" w:cs="Posti Font"/>
          <w:b/>
          <w:bCs/>
          <w:sz w:val="20"/>
          <w:szCs w:val="20"/>
        </w:rPr>
      </w:pPr>
      <w:r w:rsidRPr="00CD22AB">
        <w:rPr>
          <w:rFonts w:ascii="Posti Font" w:eastAsia="Posti Font" w:hAnsi="Posti Font" w:cs="Posti Font"/>
          <w:b/>
          <w:bCs/>
          <w:sz w:val="20"/>
          <w:szCs w:val="20"/>
        </w:rPr>
        <w:t xml:space="preserve">Paštomatų integracija – pamažu </w:t>
      </w:r>
    </w:p>
    <w:p w14:paraId="7C480189" w14:textId="77777777" w:rsidR="00BB0521" w:rsidRPr="00CD22AB" w:rsidRDefault="009A66BC" w:rsidP="000C746F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SmartPosti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>“ partnerystė su 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“ bus įgyvendinama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etapais. </w:t>
      </w:r>
      <w:r w:rsidR="000740B1" w:rsidRPr="00CD22AB">
        <w:rPr>
          <w:rFonts w:ascii="Posti Font" w:eastAsia="Posti Font" w:hAnsi="Posti Font" w:cs="Posti Font"/>
          <w:sz w:val="20"/>
          <w:szCs w:val="20"/>
        </w:rPr>
        <w:t xml:space="preserve">Pirmiausiai bus testuojamas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vien</w:t>
      </w:r>
      <w:r w:rsidR="000740B1" w:rsidRPr="00CD22AB">
        <w:rPr>
          <w:rFonts w:ascii="Posti Font" w:eastAsia="Posti Font" w:hAnsi="Posti Font" w:cs="Posti Font"/>
          <w:sz w:val="20"/>
          <w:szCs w:val="20"/>
        </w:rPr>
        <w:t>as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„</w:t>
      </w:r>
      <w:proofErr w:type="spellStart"/>
      <w:r w:rsidR="0002360D"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="0002360D" w:rsidRPr="00CD22AB">
        <w:rPr>
          <w:rFonts w:ascii="Posti Font" w:eastAsia="Posti Font" w:hAnsi="Posti Font" w:cs="Posti Font"/>
          <w:sz w:val="20"/>
          <w:szCs w:val="20"/>
        </w:rPr>
        <w:t>“ paštomat</w:t>
      </w:r>
      <w:r w:rsidR="000740B1" w:rsidRPr="00CD22AB">
        <w:rPr>
          <w:rFonts w:ascii="Posti Font" w:eastAsia="Posti Font" w:hAnsi="Posti Font" w:cs="Posti Font"/>
          <w:sz w:val="20"/>
          <w:szCs w:val="20"/>
        </w:rPr>
        <w:t>as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, siek</w:t>
      </w:r>
      <w:r w:rsidR="000740B1" w:rsidRPr="00CD22AB">
        <w:rPr>
          <w:rFonts w:ascii="Posti Font" w:eastAsia="Posti Font" w:hAnsi="Posti Font" w:cs="Posti Font"/>
          <w:sz w:val="20"/>
          <w:szCs w:val="20"/>
        </w:rPr>
        <w:t>iant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įvertinti proces</w:t>
      </w:r>
      <w:r w:rsidR="000740B1" w:rsidRPr="00CD22AB">
        <w:rPr>
          <w:rFonts w:ascii="Posti Font" w:eastAsia="Posti Font" w:hAnsi="Posti Font" w:cs="Posti Font"/>
          <w:sz w:val="20"/>
          <w:szCs w:val="20"/>
        </w:rPr>
        <w:t>o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sklandumą ir identifikuoti tobulintinus </w:t>
      </w:r>
      <w:r w:rsidR="00BB0521" w:rsidRPr="00CD22AB">
        <w:rPr>
          <w:rFonts w:ascii="Posti Font" w:eastAsia="Posti Font" w:hAnsi="Posti Font" w:cs="Posti Font"/>
          <w:sz w:val="20"/>
          <w:szCs w:val="20"/>
        </w:rPr>
        <w:t xml:space="preserve">jo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aspektus. </w:t>
      </w:r>
    </w:p>
    <w:p w14:paraId="35767C32" w14:textId="0C17ADDF" w:rsidR="0002360D" w:rsidRPr="00CD22AB" w:rsidRDefault="00132D8D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lastRenderedPageBreak/>
        <w:t>„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Vėliau, įgyvendinus pilną sistemų integraciją, planuojam</w:t>
      </w:r>
      <w:r w:rsidRPr="00CD22AB">
        <w:rPr>
          <w:rFonts w:ascii="Posti Font" w:eastAsia="Posti Font" w:hAnsi="Posti Font" w:cs="Posti Font"/>
          <w:sz w:val="20"/>
          <w:szCs w:val="20"/>
        </w:rPr>
        <w:t>e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į </w:t>
      </w:r>
      <w:r w:rsidR="004C27E3" w:rsidRPr="00CD22AB">
        <w:rPr>
          <w:rFonts w:ascii="Posti Font" w:eastAsia="Posti Font" w:hAnsi="Posti Font" w:cs="Posti Font"/>
          <w:sz w:val="20"/>
          <w:szCs w:val="20"/>
        </w:rPr>
        <w:t xml:space="preserve">bendrą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tinklą </w:t>
      </w:r>
      <w:r w:rsidR="004C27E3" w:rsidRPr="00CD22AB">
        <w:rPr>
          <w:rFonts w:ascii="Posti Font" w:eastAsia="Posti Font" w:hAnsi="Posti Font" w:cs="Posti Font"/>
          <w:sz w:val="20"/>
          <w:szCs w:val="20"/>
        </w:rPr>
        <w:t xml:space="preserve">pamažu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įtraukti vis daugiau „uDrop“ paštomatų.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O kol kas </w:t>
      </w:r>
      <w:r w:rsidR="004C27E3" w:rsidRPr="00CD22AB">
        <w:rPr>
          <w:rFonts w:ascii="Posti Font" w:eastAsia="Posti Font" w:hAnsi="Posti Font" w:cs="Posti Font"/>
          <w:sz w:val="20"/>
          <w:szCs w:val="20"/>
        </w:rPr>
        <w:t xml:space="preserve">– nenustebkite,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jei artimiausiu metu, gavę pranešimą apie gautą siuntą ir atėję jos atsiimti, ant paštomato pamatysite „uDrop“ logotipą“, – sako G. </w:t>
      </w:r>
      <w:r w:rsidR="4C0875A4" w:rsidRPr="00CD22AB">
        <w:rPr>
          <w:rFonts w:ascii="Posti Font" w:eastAsia="Posti Font" w:hAnsi="Posti Font" w:cs="Posti Font"/>
          <w:sz w:val="20"/>
          <w:szCs w:val="20"/>
        </w:rPr>
        <w:t xml:space="preserve"> Mičuļs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6DC98F65" w14:textId="5D5EDD6E" w:rsidR="0002360D" w:rsidRPr="00CD22AB" w:rsidRDefault="0002360D" w:rsidP="000C746F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Jis pabrėžia, kad </w:t>
      </w:r>
      <w:r w:rsidR="000839D5" w:rsidRPr="00CD22AB">
        <w:rPr>
          <w:rFonts w:ascii="Posti Font" w:eastAsia="Posti Font" w:hAnsi="Posti Font" w:cs="Posti Font"/>
          <w:sz w:val="20"/>
          <w:szCs w:val="20"/>
        </w:rPr>
        <w:t>siuntos atsiėmimo procesas iš esmės nesikeis</w:t>
      </w:r>
      <w:r w:rsidR="00693E50" w:rsidRPr="00CD22AB">
        <w:rPr>
          <w:rFonts w:ascii="Posti Font" w:eastAsia="Posti Font" w:hAnsi="Posti Font" w:cs="Posti Font"/>
          <w:sz w:val="20"/>
          <w:szCs w:val="20"/>
        </w:rPr>
        <w:t xml:space="preserve"> – jas</w:t>
      </w:r>
      <w:r w:rsidR="000839D5" w:rsidRPr="00CD22AB">
        <w:rPr>
          <w:rFonts w:ascii="Posti Font" w:eastAsia="Posti Font" w:hAnsi="Posti Font" w:cs="Posti Font"/>
          <w:sz w:val="20"/>
          <w:szCs w:val="20"/>
        </w:rPr>
        <w:t xml:space="preserve">, </w:t>
      </w:r>
      <w:r w:rsidR="00693E50" w:rsidRPr="00CD22AB">
        <w:rPr>
          <w:rFonts w:ascii="Posti Font" w:eastAsia="Posti Font" w:hAnsi="Posti Font" w:cs="Posti Font"/>
          <w:sz w:val="20"/>
          <w:szCs w:val="20"/>
        </w:rPr>
        <w:t xml:space="preserve">kaip ir iki šiol, bus galima atsiimti naudojant PIN kodą. </w:t>
      </w:r>
      <w:r w:rsidR="00B26A29" w:rsidRPr="00CD22AB">
        <w:rPr>
          <w:rFonts w:ascii="Posti Font" w:eastAsia="Posti Font" w:hAnsi="Posti Font" w:cs="Posti Font"/>
          <w:sz w:val="20"/>
          <w:szCs w:val="20"/>
        </w:rPr>
        <w:t>D</w:t>
      </w:r>
      <w:r w:rsidR="000839D5" w:rsidRPr="00CD22AB">
        <w:rPr>
          <w:rFonts w:ascii="Posti Font" w:eastAsia="Posti Font" w:hAnsi="Posti Font" w:cs="Posti Font"/>
          <w:sz w:val="20"/>
          <w:szCs w:val="20"/>
        </w:rPr>
        <w:t xml:space="preserve">idžiausias </w:t>
      </w:r>
      <w:r w:rsidRPr="00CD22AB">
        <w:rPr>
          <w:rFonts w:ascii="Posti Font" w:eastAsia="Posti Font" w:hAnsi="Posti Font" w:cs="Posti Font"/>
          <w:sz w:val="20"/>
          <w:szCs w:val="20"/>
        </w:rPr>
        <w:t>skirtumas bus t</w:t>
      </w:r>
      <w:r w:rsidR="00B26A29" w:rsidRPr="00CD22AB">
        <w:rPr>
          <w:rFonts w:ascii="Posti Font" w:eastAsia="Posti Font" w:hAnsi="Posti Font" w:cs="Posti Font"/>
          <w:sz w:val="20"/>
          <w:szCs w:val="20"/>
        </w:rPr>
        <w:t>oks</w:t>
      </w:r>
      <w:r w:rsidRPr="00CD22AB">
        <w:rPr>
          <w:rFonts w:ascii="Posti Font" w:eastAsia="Posti Font" w:hAnsi="Posti Font" w:cs="Posti Font"/>
          <w:sz w:val="20"/>
          <w:szCs w:val="20"/>
        </w:rPr>
        <w:t>, kad 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>“ paštomatai dažniausiai įrengti lauke</w:t>
      </w:r>
      <w:r w:rsidR="003D4595" w:rsidRPr="00CD22AB">
        <w:rPr>
          <w:rFonts w:ascii="Posti Font" w:eastAsia="Posti Font" w:hAnsi="Posti Font" w:cs="Posti Font"/>
          <w:sz w:val="20"/>
          <w:szCs w:val="20"/>
        </w:rPr>
        <w:t>, tad šis aspektas „</w:t>
      </w:r>
      <w:proofErr w:type="spellStart"/>
      <w:r w:rsidR="003D4595" w:rsidRPr="00CD22AB">
        <w:rPr>
          <w:rFonts w:ascii="Posti Font" w:eastAsia="Posti Font" w:hAnsi="Posti Font" w:cs="Posti Font"/>
          <w:sz w:val="20"/>
          <w:szCs w:val="20"/>
        </w:rPr>
        <w:t>SmartPosti</w:t>
      </w:r>
      <w:proofErr w:type="spellEnd"/>
      <w:r w:rsidR="003D4595" w:rsidRPr="00CD22AB">
        <w:rPr>
          <w:rFonts w:ascii="Posti Font" w:eastAsia="Posti Font" w:hAnsi="Posti Font" w:cs="Posti Font"/>
          <w:sz w:val="20"/>
          <w:szCs w:val="20"/>
        </w:rPr>
        <w:t>“ klientams bus naujas</w:t>
      </w:r>
      <w:r w:rsidRPr="00CD22AB">
        <w:rPr>
          <w:rFonts w:ascii="Posti Font" w:eastAsia="Posti Font" w:hAnsi="Posti Font" w:cs="Posti Font"/>
          <w:sz w:val="20"/>
          <w:szCs w:val="20"/>
        </w:rPr>
        <w:t>.</w:t>
      </w:r>
      <w:r w:rsidR="00B26A29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</w:p>
    <w:p w14:paraId="5305D26C" w14:textId="052405BF" w:rsidR="0002360D" w:rsidRPr="00CD22AB" w:rsidRDefault="00B26A29" w:rsidP="2D0A3A67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>„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Pirmuoju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integracijos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etapu klientai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taip pat dar negalės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patys pasirinkti </w:t>
      </w:r>
      <w:r w:rsidRPr="00CD22AB">
        <w:rPr>
          <w:rFonts w:ascii="Posti Font" w:eastAsia="Posti Font" w:hAnsi="Posti Font" w:cs="Posti Font"/>
          <w:sz w:val="20"/>
          <w:szCs w:val="20"/>
        </w:rPr>
        <w:t xml:space="preserve">konkretaus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„uDrop“ paštomat</w:t>
      </w:r>
      <w:r w:rsidRPr="00CD22AB">
        <w:rPr>
          <w:rFonts w:ascii="Posti Font" w:eastAsia="Posti Font" w:hAnsi="Posti Font" w:cs="Posti Font"/>
          <w:sz w:val="20"/>
          <w:szCs w:val="20"/>
        </w:rPr>
        <w:t>o</w:t>
      </w:r>
      <w:r w:rsidR="00362600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– </w:t>
      </w:r>
      <w:r w:rsidR="00362600" w:rsidRPr="00CD22AB">
        <w:rPr>
          <w:rFonts w:ascii="Posti Font" w:eastAsia="Posti Font" w:hAnsi="Posti Font" w:cs="Posti Font"/>
          <w:sz w:val="20"/>
          <w:szCs w:val="20"/>
        </w:rPr>
        <w:t xml:space="preserve">jų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lokacijos į sistemą </w:t>
      </w:r>
      <w:r w:rsidR="00362600" w:rsidRPr="00CD22AB">
        <w:rPr>
          <w:rFonts w:ascii="Posti Font" w:eastAsia="Posti Font" w:hAnsi="Posti Font" w:cs="Posti Font"/>
          <w:sz w:val="20"/>
          <w:szCs w:val="20"/>
        </w:rPr>
        <w:t xml:space="preserve">bus integruojamos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palaipsniui. </w:t>
      </w:r>
      <w:r w:rsidR="00446FF7" w:rsidRPr="00CD22AB">
        <w:rPr>
          <w:rFonts w:ascii="Posti Font" w:eastAsia="Posti Font" w:hAnsi="Posti Font" w:cs="Posti Font"/>
          <w:sz w:val="20"/>
          <w:szCs w:val="20"/>
        </w:rPr>
        <w:t xml:space="preserve">Šį procesą užbaigus, </w:t>
      </w:r>
      <w:r w:rsidR="0048739A" w:rsidRPr="00CD22AB">
        <w:rPr>
          <w:rFonts w:ascii="Posti Font" w:eastAsia="Posti Font" w:hAnsi="Posti Font" w:cs="Posti Font"/>
          <w:sz w:val="20"/>
          <w:szCs w:val="20"/>
        </w:rPr>
        <w:t>pirkinių krepšelyje</w:t>
      </w:r>
      <w:r w:rsidR="002D0FE7" w:rsidRPr="00CD22AB">
        <w:rPr>
          <w:rFonts w:ascii="Posti Font" w:eastAsia="Posti Font" w:hAnsi="Posti Font" w:cs="Posti Font"/>
          <w:sz w:val="20"/>
          <w:szCs w:val="20"/>
        </w:rPr>
        <w:t>,</w:t>
      </w:r>
      <w:r w:rsidR="0048739A" w:rsidRPr="00CD22AB">
        <w:rPr>
          <w:rFonts w:ascii="Posti Font" w:eastAsia="Posti Font" w:hAnsi="Posti Font" w:cs="Posti Font"/>
          <w:sz w:val="20"/>
          <w:szCs w:val="20"/>
        </w:rPr>
        <w:t xml:space="preserve"> savitarnos sistemoje </w:t>
      </w:r>
      <w:r w:rsidR="002D0FE7" w:rsidRPr="00CD22AB">
        <w:rPr>
          <w:rFonts w:ascii="Posti Font" w:eastAsia="Posti Font" w:hAnsi="Posti Font" w:cs="Posti Font"/>
          <w:sz w:val="20"/>
          <w:szCs w:val="20"/>
        </w:rPr>
        <w:t xml:space="preserve">ir siuntų sekimo </w:t>
      </w:r>
      <w:r w:rsidR="004A5458" w:rsidRPr="00CD22AB">
        <w:rPr>
          <w:rFonts w:ascii="Posti Font" w:eastAsia="Posti Font" w:hAnsi="Posti Font" w:cs="Posti Font"/>
          <w:sz w:val="20"/>
          <w:szCs w:val="20"/>
        </w:rPr>
        <w:t xml:space="preserve">programėlėje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jos taps matomos </w:t>
      </w:r>
      <w:r w:rsidR="00362600" w:rsidRPr="00CD22AB">
        <w:rPr>
          <w:rFonts w:ascii="Posti Font" w:eastAsia="Posti Font" w:hAnsi="Posti Font" w:cs="Posti Font"/>
          <w:sz w:val="20"/>
          <w:szCs w:val="20"/>
        </w:rPr>
        <w:t xml:space="preserve">lygiai taip pat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kaip </w:t>
      </w:r>
      <w:r w:rsidR="00362600" w:rsidRPr="00CD22AB">
        <w:rPr>
          <w:rFonts w:ascii="Posti Font" w:eastAsia="Posti Font" w:hAnsi="Posti Font" w:cs="Posti Font"/>
          <w:sz w:val="20"/>
          <w:szCs w:val="20"/>
        </w:rPr>
        <w:t xml:space="preserve">ir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„SmartPosti“ paštomat</w:t>
      </w:r>
      <w:r w:rsidR="0048739A" w:rsidRPr="00CD22AB">
        <w:rPr>
          <w:rFonts w:ascii="Posti Font" w:eastAsia="Posti Font" w:hAnsi="Posti Font" w:cs="Posti Font"/>
          <w:sz w:val="20"/>
          <w:szCs w:val="20"/>
        </w:rPr>
        <w:t>ų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 </w:t>
      </w:r>
      <w:r w:rsidR="0048739A" w:rsidRPr="00CD22AB">
        <w:rPr>
          <w:rFonts w:ascii="Posti Font" w:eastAsia="Posti Font" w:hAnsi="Posti Font" w:cs="Posti Font"/>
          <w:sz w:val="20"/>
          <w:szCs w:val="20"/>
        </w:rPr>
        <w:t xml:space="preserve">vietos“, – pasakoja G. </w:t>
      </w:r>
      <w:r w:rsidR="53EB8D1B" w:rsidRPr="00CD22AB">
        <w:rPr>
          <w:rFonts w:ascii="Posti Font" w:eastAsia="Posti Font" w:hAnsi="Posti Font" w:cs="Posti Font"/>
          <w:sz w:val="20"/>
          <w:szCs w:val="20"/>
        </w:rPr>
        <w:t xml:space="preserve"> Mičuļs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384D299F" w14:textId="5DE4A8D8" w:rsidR="2D0A3A67" w:rsidRDefault="001F6F01" w:rsidP="00CD22AB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CD22AB">
        <w:rPr>
          <w:rFonts w:ascii="Posti Font" w:eastAsia="Posti Font" w:hAnsi="Posti Font" w:cs="Posti Font"/>
          <w:sz w:val="20"/>
          <w:szCs w:val="20"/>
        </w:rPr>
        <w:t xml:space="preserve">Iš pradžių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per „</w:t>
      </w:r>
      <w:proofErr w:type="spellStart"/>
      <w:r w:rsidR="0002360D" w:rsidRPr="00CD22AB">
        <w:rPr>
          <w:rFonts w:ascii="Posti Font" w:eastAsia="Posti Font" w:hAnsi="Posti Font" w:cs="Posti Font"/>
          <w:sz w:val="20"/>
          <w:szCs w:val="20"/>
        </w:rPr>
        <w:t>uDrop</w:t>
      </w:r>
      <w:proofErr w:type="spellEnd"/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“ paštomatus </w:t>
      </w:r>
      <w:r w:rsidRPr="00CD22AB">
        <w:rPr>
          <w:rFonts w:ascii="Posti Font" w:eastAsia="Posti Font" w:hAnsi="Posti Font" w:cs="Posti Font"/>
          <w:sz w:val="20"/>
          <w:szCs w:val="20"/>
        </w:rPr>
        <w:t>„</w:t>
      </w:r>
      <w:proofErr w:type="spellStart"/>
      <w:r w:rsidRPr="00CD22AB">
        <w:rPr>
          <w:rFonts w:ascii="Posti Font" w:eastAsia="Posti Font" w:hAnsi="Posti Font" w:cs="Posti Font"/>
          <w:sz w:val="20"/>
          <w:szCs w:val="20"/>
        </w:rPr>
        <w:t>SmartPosti</w:t>
      </w:r>
      <w:proofErr w:type="spellEnd"/>
      <w:r w:rsidRPr="00CD22AB">
        <w:rPr>
          <w:rFonts w:ascii="Posti Font" w:eastAsia="Posti Font" w:hAnsi="Posti Font" w:cs="Posti Font"/>
          <w:sz w:val="20"/>
          <w:szCs w:val="20"/>
        </w:rPr>
        <w:t xml:space="preserve">“ pristatytas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siuntas</w:t>
      </w:r>
      <w:r w:rsidR="004D394C" w:rsidRPr="00CD22AB">
        <w:rPr>
          <w:rFonts w:ascii="Posti Font" w:eastAsia="Posti Font" w:hAnsi="Posti Font" w:cs="Posti Font"/>
          <w:sz w:val="20"/>
          <w:szCs w:val="20"/>
        </w:rPr>
        <w:t xml:space="preserve"> bus galima tik atsiimti – jų išsiuntimo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 xml:space="preserve">ir grąžinimo funkcijos planuojamos vėlesniuose </w:t>
      </w:r>
      <w:r w:rsidR="004A5458" w:rsidRPr="00CD22AB">
        <w:rPr>
          <w:rFonts w:ascii="Posti Font" w:eastAsia="Posti Font" w:hAnsi="Posti Font" w:cs="Posti Font"/>
          <w:sz w:val="20"/>
          <w:szCs w:val="20"/>
        </w:rPr>
        <w:t xml:space="preserve">bendro tinklo integracijos </w:t>
      </w:r>
      <w:r w:rsidR="0002360D" w:rsidRPr="00CD22AB">
        <w:rPr>
          <w:rFonts w:ascii="Posti Font" w:eastAsia="Posti Font" w:hAnsi="Posti Font" w:cs="Posti Font"/>
          <w:sz w:val="20"/>
          <w:szCs w:val="20"/>
        </w:rPr>
        <w:t>etapuose</w:t>
      </w:r>
      <w:r w:rsidR="004D394C" w:rsidRPr="00CD22AB">
        <w:rPr>
          <w:rFonts w:ascii="Posti Font" w:eastAsia="Posti Font" w:hAnsi="Posti Font" w:cs="Posti Font"/>
          <w:sz w:val="20"/>
          <w:szCs w:val="20"/>
        </w:rPr>
        <w:t xml:space="preserve">. </w:t>
      </w:r>
    </w:p>
    <w:p w14:paraId="15119050" w14:textId="77777777" w:rsidR="003461C9" w:rsidRDefault="003461C9" w:rsidP="00CD22AB">
      <w:pPr>
        <w:jc w:val="both"/>
        <w:rPr>
          <w:rFonts w:ascii="Posti Font" w:eastAsia="Posti Font" w:hAnsi="Posti Font" w:cs="Posti Font"/>
          <w:sz w:val="20"/>
          <w:szCs w:val="20"/>
        </w:rPr>
      </w:pPr>
    </w:p>
    <w:p w14:paraId="3AE19FAF" w14:textId="77777777" w:rsidR="00F27F3A" w:rsidRPr="00F27F3A" w:rsidRDefault="00F27F3A" w:rsidP="00F27F3A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F27F3A">
        <w:rPr>
          <w:rFonts w:ascii="Posti Font" w:eastAsia="Posti Font" w:hAnsi="Posti Font" w:cs="Posti Font"/>
          <w:sz w:val="20"/>
          <w:szCs w:val="20"/>
        </w:rPr>
        <w:t xml:space="preserve">Dėl papildomos informacijos kreipkitės: </w:t>
      </w:r>
    </w:p>
    <w:p w14:paraId="7CB7C88C" w14:textId="77777777" w:rsidR="00F27F3A" w:rsidRPr="00F27F3A" w:rsidRDefault="00F27F3A" w:rsidP="00F27F3A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F27F3A">
        <w:rPr>
          <w:rFonts w:ascii="Posti Font" w:eastAsia="Posti Font" w:hAnsi="Posti Font" w:cs="Posti Font"/>
          <w:sz w:val="20"/>
          <w:szCs w:val="20"/>
        </w:rPr>
        <w:t xml:space="preserve">Kotryna </w:t>
      </w:r>
      <w:proofErr w:type="spellStart"/>
      <w:r w:rsidRPr="00F27F3A">
        <w:rPr>
          <w:rFonts w:ascii="Posti Font" w:eastAsia="Posti Font" w:hAnsi="Posti Font" w:cs="Posti Font"/>
          <w:sz w:val="20"/>
          <w:szCs w:val="20"/>
        </w:rPr>
        <w:t>Slobodianikaitė</w:t>
      </w:r>
      <w:proofErr w:type="spellEnd"/>
      <w:r w:rsidRPr="00F27F3A">
        <w:rPr>
          <w:rFonts w:ascii="Posti Font" w:eastAsia="Posti Font" w:hAnsi="Posti Font" w:cs="Posti Font"/>
          <w:sz w:val="20"/>
          <w:szCs w:val="20"/>
        </w:rPr>
        <w:t xml:space="preserve"> </w:t>
      </w:r>
    </w:p>
    <w:p w14:paraId="3195AA1B" w14:textId="77777777" w:rsidR="00F27F3A" w:rsidRPr="00F27F3A" w:rsidRDefault="00F27F3A" w:rsidP="00F27F3A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F27F3A">
        <w:rPr>
          <w:rFonts w:ascii="Posti Font" w:eastAsia="Posti Font" w:hAnsi="Posti Font" w:cs="Posti Font"/>
          <w:sz w:val="20"/>
          <w:szCs w:val="20"/>
        </w:rPr>
        <w:t xml:space="preserve">kotryna.s@ideaprima.lt </w:t>
      </w:r>
    </w:p>
    <w:p w14:paraId="099A37F4" w14:textId="55ABA267" w:rsidR="00F27F3A" w:rsidRDefault="00F27F3A" w:rsidP="00F27F3A">
      <w:pPr>
        <w:jc w:val="both"/>
        <w:rPr>
          <w:rFonts w:ascii="Posti Font" w:eastAsia="Posti Font" w:hAnsi="Posti Font" w:cs="Posti Font"/>
          <w:sz w:val="20"/>
          <w:szCs w:val="20"/>
        </w:rPr>
      </w:pPr>
      <w:r w:rsidRPr="00F27F3A">
        <w:rPr>
          <w:rFonts w:ascii="Posti Font" w:eastAsia="Posti Font" w:hAnsi="Posti Font" w:cs="Posti Font"/>
          <w:sz w:val="20"/>
          <w:szCs w:val="20"/>
        </w:rPr>
        <w:t>+37069071830</w:t>
      </w:r>
    </w:p>
    <w:p w14:paraId="7B7BE00A" w14:textId="77777777" w:rsidR="00BD1968" w:rsidRPr="00CD22AB" w:rsidRDefault="00BD1968" w:rsidP="00F27F3A">
      <w:pPr>
        <w:jc w:val="both"/>
        <w:rPr>
          <w:rFonts w:ascii="Posti Font" w:eastAsia="Posti Font" w:hAnsi="Posti Font" w:cs="Posti Font"/>
          <w:sz w:val="20"/>
          <w:szCs w:val="20"/>
        </w:rPr>
      </w:pPr>
    </w:p>
    <w:sectPr w:rsidR="00BD1968" w:rsidRPr="00CD22A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8537" w14:textId="77777777" w:rsidR="00B50B6B" w:rsidRDefault="00B50B6B">
      <w:pPr>
        <w:spacing w:after="0" w:line="240" w:lineRule="auto"/>
      </w:pPr>
      <w:r>
        <w:separator/>
      </w:r>
    </w:p>
  </w:endnote>
  <w:endnote w:type="continuationSeparator" w:id="0">
    <w:p w14:paraId="6D763A6C" w14:textId="77777777" w:rsidR="00B50B6B" w:rsidRDefault="00B5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sti Font">
    <w:altName w:val="Calibri"/>
    <w:charset w:val="BA"/>
    <w:family w:val="auto"/>
    <w:pitch w:val="variable"/>
    <w:sig w:usb0="A000007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3642" w14:textId="4C9B31DE" w:rsidR="00AF76A4" w:rsidRDefault="00AF76A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D4ED82" wp14:editId="5950338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13435" cy="370205"/>
              <wp:effectExtent l="0" t="0" r="5715" b="0"/>
              <wp:wrapNone/>
              <wp:docPr id="838296668" name="Text Box 2" descr="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43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5D263" w14:textId="7844FB99" w:rsidR="00AF76A4" w:rsidRPr="00AF76A4" w:rsidRDefault="00AF76A4" w:rsidP="00AF76A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F76A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4ED8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" style="position:absolute;margin-left:0;margin-top:0;width:64.05pt;height:29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" filled="f" stroked="f">
              <v:textbox style="mso-fit-shape-to-text:t" inset="20pt,0,0,15pt">
                <w:txbxContent>
                  <w:p w14:paraId="5765D263" w14:textId="7844FB99" w:rsidR="00AF76A4" w:rsidRPr="00AF76A4" w:rsidRDefault="00AF76A4" w:rsidP="00AF76A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F76A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8"/>
      <w:gridCol w:w="3009"/>
      <w:gridCol w:w="3009"/>
    </w:tblGrid>
    <w:tr w:rsidR="71C12F4A" w14:paraId="0175FED1" w14:textId="77777777" w:rsidTr="71C12F4A">
      <w:trPr>
        <w:trHeight w:val="300"/>
      </w:trPr>
      <w:tc>
        <w:tcPr>
          <w:tcW w:w="3210" w:type="dxa"/>
        </w:tcPr>
        <w:p w14:paraId="2773AB40" w14:textId="4C832344" w:rsidR="71C12F4A" w:rsidRDefault="00AF76A4" w:rsidP="71C12F4A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5DECD0FA" wp14:editId="714F3D1C">
                    <wp:simplePos x="981075" y="99536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813435" cy="370205"/>
                    <wp:effectExtent l="0" t="0" r="5715" b="0"/>
                    <wp:wrapNone/>
                    <wp:docPr id="1171421036" name="Text Box 3" descr="INTERNAL 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813435" cy="3702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FB2515" w14:textId="4004E298" w:rsidR="00AF76A4" w:rsidRPr="00AF76A4" w:rsidRDefault="00AF76A4" w:rsidP="00AF76A4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DECD0F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INTERNAL " style="position:absolute;left:0;text-align:left;margin-left:0;margin-top:0;width:64.05pt;height:29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" filled="f" stroked="f">
                    <v:textbox style="mso-fit-shape-to-text:t" inset="20pt,0,0,15pt">
                      <w:txbxContent>
                        <w:p w14:paraId="53FB2515" w14:textId="4004E298" w:rsidR="00AF76A4" w:rsidRPr="00AF76A4" w:rsidRDefault="00AF76A4" w:rsidP="00AF76A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210" w:type="dxa"/>
        </w:tcPr>
        <w:p w14:paraId="0D06310F" w14:textId="1466D345" w:rsidR="71C12F4A" w:rsidRDefault="71C12F4A" w:rsidP="71C12F4A">
          <w:pPr>
            <w:pStyle w:val="Header"/>
            <w:jc w:val="center"/>
          </w:pPr>
        </w:p>
      </w:tc>
      <w:tc>
        <w:tcPr>
          <w:tcW w:w="3210" w:type="dxa"/>
        </w:tcPr>
        <w:p w14:paraId="1EDBA73D" w14:textId="242B8A5D" w:rsidR="71C12F4A" w:rsidRDefault="71C12F4A" w:rsidP="71C12F4A">
          <w:pPr>
            <w:pStyle w:val="Header"/>
            <w:ind w:right="-115"/>
            <w:jc w:val="right"/>
          </w:pPr>
        </w:p>
      </w:tc>
    </w:tr>
  </w:tbl>
  <w:p w14:paraId="5B2CDDF7" w14:textId="6E33FC63" w:rsidR="71C12F4A" w:rsidRDefault="71C12F4A" w:rsidP="71C12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E778" w14:textId="6EED84F9" w:rsidR="00AF76A4" w:rsidRDefault="00AF76A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134449" wp14:editId="4E90B6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13435" cy="370205"/>
              <wp:effectExtent l="0" t="0" r="5715" b="0"/>
              <wp:wrapNone/>
              <wp:docPr id="1518181118" name="Text Box 1" descr="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43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8BDDAC" w14:textId="10C3C73C" w:rsidR="00AF76A4" w:rsidRPr="00AF76A4" w:rsidRDefault="00AF76A4" w:rsidP="00AF76A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F76A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344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" style="position:absolute;margin-left:0;margin-top:0;width:64.05pt;height:29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" filled="f" stroked="f">
              <v:textbox style="mso-fit-shape-to-text:t" inset="20pt,0,0,15pt">
                <w:txbxContent>
                  <w:p w14:paraId="008BDDAC" w14:textId="10C3C73C" w:rsidR="00AF76A4" w:rsidRPr="00AF76A4" w:rsidRDefault="00AF76A4" w:rsidP="00AF76A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F76A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13F7" w14:textId="77777777" w:rsidR="00B50B6B" w:rsidRDefault="00B50B6B">
      <w:pPr>
        <w:spacing w:after="0" w:line="240" w:lineRule="auto"/>
      </w:pPr>
      <w:r>
        <w:separator/>
      </w:r>
    </w:p>
  </w:footnote>
  <w:footnote w:type="continuationSeparator" w:id="0">
    <w:p w14:paraId="548DCDC4" w14:textId="77777777" w:rsidR="00B50B6B" w:rsidRDefault="00B5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82"/>
      <w:gridCol w:w="2922"/>
      <w:gridCol w:w="2922"/>
    </w:tblGrid>
    <w:tr w:rsidR="71C12F4A" w14:paraId="15F249F4" w14:textId="77777777" w:rsidTr="71C12F4A">
      <w:trPr>
        <w:trHeight w:val="300"/>
      </w:trPr>
      <w:tc>
        <w:tcPr>
          <w:tcW w:w="3210" w:type="dxa"/>
        </w:tcPr>
        <w:p w14:paraId="5A4D07FF" w14:textId="39AEFEE4" w:rsidR="71C12F4A" w:rsidRDefault="71C12F4A" w:rsidP="71C12F4A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523BD88A" wp14:editId="5B21769D">
                <wp:extent cx="1790700" cy="390525"/>
                <wp:effectExtent l="0" t="0" r="0" b="0"/>
                <wp:docPr id="1243967621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43967621" name="Picture 124396762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390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1BA148D9" w14:textId="2C34CF4F" w:rsidR="71C12F4A" w:rsidRDefault="71C12F4A" w:rsidP="71C12F4A">
          <w:pPr>
            <w:pStyle w:val="Header"/>
            <w:jc w:val="center"/>
          </w:pPr>
        </w:p>
      </w:tc>
      <w:tc>
        <w:tcPr>
          <w:tcW w:w="3210" w:type="dxa"/>
        </w:tcPr>
        <w:p w14:paraId="22ACB66C" w14:textId="1D192009" w:rsidR="71C12F4A" w:rsidRDefault="71C12F4A" w:rsidP="71C12F4A">
          <w:pPr>
            <w:pStyle w:val="Header"/>
            <w:ind w:right="-115"/>
            <w:jc w:val="right"/>
          </w:pPr>
        </w:p>
      </w:tc>
    </w:tr>
  </w:tbl>
  <w:p w14:paraId="62860CC5" w14:textId="6F344B21" w:rsidR="71C12F4A" w:rsidRDefault="71C12F4A" w:rsidP="71C12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3E1DB"/>
    <w:multiLevelType w:val="hybridMultilevel"/>
    <w:tmpl w:val="3A149C84"/>
    <w:lvl w:ilvl="0" w:tplc="1CB48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091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58B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0030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A017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D21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E9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48E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6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59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CD"/>
    <w:rsid w:val="000149A8"/>
    <w:rsid w:val="0002360D"/>
    <w:rsid w:val="0004375F"/>
    <w:rsid w:val="00044314"/>
    <w:rsid w:val="000740B1"/>
    <w:rsid w:val="00074204"/>
    <w:rsid w:val="0008214B"/>
    <w:rsid w:val="000839D5"/>
    <w:rsid w:val="00092579"/>
    <w:rsid w:val="000C618F"/>
    <w:rsid w:val="000C746F"/>
    <w:rsid w:val="000D4A0F"/>
    <w:rsid w:val="000D7DB2"/>
    <w:rsid w:val="000F1EC7"/>
    <w:rsid w:val="000F69B0"/>
    <w:rsid w:val="00115B5B"/>
    <w:rsid w:val="00132D8D"/>
    <w:rsid w:val="00137B7D"/>
    <w:rsid w:val="00141C42"/>
    <w:rsid w:val="0016302F"/>
    <w:rsid w:val="001C2D49"/>
    <w:rsid w:val="001D59CF"/>
    <w:rsid w:val="001F6F01"/>
    <w:rsid w:val="00232DE5"/>
    <w:rsid w:val="00246696"/>
    <w:rsid w:val="002745EF"/>
    <w:rsid w:val="002832FF"/>
    <w:rsid w:val="00295134"/>
    <w:rsid w:val="00297900"/>
    <w:rsid w:val="002B00D1"/>
    <w:rsid w:val="002B3DA6"/>
    <w:rsid w:val="002D0FE7"/>
    <w:rsid w:val="002D10AE"/>
    <w:rsid w:val="002E6C37"/>
    <w:rsid w:val="0032379B"/>
    <w:rsid w:val="003263FB"/>
    <w:rsid w:val="00331CCC"/>
    <w:rsid w:val="00340BB4"/>
    <w:rsid w:val="003461C9"/>
    <w:rsid w:val="00355CC9"/>
    <w:rsid w:val="00362600"/>
    <w:rsid w:val="00366798"/>
    <w:rsid w:val="00380864"/>
    <w:rsid w:val="00384D3A"/>
    <w:rsid w:val="00391FAB"/>
    <w:rsid w:val="003B2E0B"/>
    <w:rsid w:val="003D4595"/>
    <w:rsid w:val="003E0739"/>
    <w:rsid w:val="003E7A94"/>
    <w:rsid w:val="003F7C5E"/>
    <w:rsid w:val="004018DD"/>
    <w:rsid w:val="004146B5"/>
    <w:rsid w:val="00444EE5"/>
    <w:rsid w:val="00446FF7"/>
    <w:rsid w:val="004609B1"/>
    <w:rsid w:val="004712AA"/>
    <w:rsid w:val="0048739A"/>
    <w:rsid w:val="004A5458"/>
    <w:rsid w:val="004C27E3"/>
    <w:rsid w:val="004D394C"/>
    <w:rsid w:val="004D5C30"/>
    <w:rsid w:val="004E6918"/>
    <w:rsid w:val="00512F1A"/>
    <w:rsid w:val="005377EB"/>
    <w:rsid w:val="005617FF"/>
    <w:rsid w:val="00566D9B"/>
    <w:rsid w:val="00595B48"/>
    <w:rsid w:val="00612E83"/>
    <w:rsid w:val="00616083"/>
    <w:rsid w:val="006169A3"/>
    <w:rsid w:val="00650E84"/>
    <w:rsid w:val="00674412"/>
    <w:rsid w:val="00674867"/>
    <w:rsid w:val="00682B88"/>
    <w:rsid w:val="00684155"/>
    <w:rsid w:val="00693E50"/>
    <w:rsid w:val="006B6341"/>
    <w:rsid w:val="006D6E1B"/>
    <w:rsid w:val="006D76D9"/>
    <w:rsid w:val="006F1F21"/>
    <w:rsid w:val="00730A1E"/>
    <w:rsid w:val="007B1FBA"/>
    <w:rsid w:val="007B2992"/>
    <w:rsid w:val="007B3744"/>
    <w:rsid w:val="007F550A"/>
    <w:rsid w:val="00805463"/>
    <w:rsid w:val="008163F5"/>
    <w:rsid w:val="0084286C"/>
    <w:rsid w:val="00846540"/>
    <w:rsid w:val="008A3A0F"/>
    <w:rsid w:val="008A521D"/>
    <w:rsid w:val="008E6799"/>
    <w:rsid w:val="009024A2"/>
    <w:rsid w:val="00927E31"/>
    <w:rsid w:val="00937FB6"/>
    <w:rsid w:val="009419E0"/>
    <w:rsid w:val="00962644"/>
    <w:rsid w:val="009705D0"/>
    <w:rsid w:val="009822E6"/>
    <w:rsid w:val="0099758D"/>
    <w:rsid w:val="009A66BC"/>
    <w:rsid w:val="009C1288"/>
    <w:rsid w:val="009C1B45"/>
    <w:rsid w:val="009D2A19"/>
    <w:rsid w:val="009D53E1"/>
    <w:rsid w:val="00A03D58"/>
    <w:rsid w:val="00A13730"/>
    <w:rsid w:val="00A5134E"/>
    <w:rsid w:val="00A67580"/>
    <w:rsid w:val="00A67DCD"/>
    <w:rsid w:val="00A70F51"/>
    <w:rsid w:val="00A77CA6"/>
    <w:rsid w:val="00A86789"/>
    <w:rsid w:val="00AA4F4D"/>
    <w:rsid w:val="00AB4BFD"/>
    <w:rsid w:val="00AB5A39"/>
    <w:rsid w:val="00AD17C3"/>
    <w:rsid w:val="00AF76A4"/>
    <w:rsid w:val="00B05C16"/>
    <w:rsid w:val="00B21535"/>
    <w:rsid w:val="00B26A29"/>
    <w:rsid w:val="00B50B6B"/>
    <w:rsid w:val="00B53EC8"/>
    <w:rsid w:val="00B724C0"/>
    <w:rsid w:val="00BA1209"/>
    <w:rsid w:val="00BA2353"/>
    <w:rsid w:val="00BB0521"/>
    <w:rsid w:val="00BC6581"/>
    <w:rsid w:val="00BD1968"/>
    <w:rsid w:val="00BD2A2F"/>
    <w:rsid w:val="00BE7501"/>
    <w:rsid w:val="00C100DC"/>
    <w:rsid w:val="00C248EB"/>
    <w:rsid w:val="00C639B9"/>
    <w:rsid w:val="00C777AA"/>
    <w:rsid w:val="00CA5441"/>
    <w:rsid w:val="00CD22AB"/>
    <w:rsid w:val="00CE742A"/>
    <w:rsid w:val="00D10263"/>
    <w:rsid w:val="00D11583"/>
    <w:rsid w:val="00D37CB0"/>
    <w:rsid w:val="00D408C4"/>
    <w:rsid w:val="00D84A69"/>
    <w:rsid w:val="00D868B5"/>
    <w:rsid w:val="00DA4001"/>
    <w:rsid w:val="00DD3550"/>
    <w:rsid w:val="00E0230D"/>
    <w:rsid w:val="00E42136"/>
    <w:rsid w:val="00E4375C"/>
    <w:rsid w:val="00E43988"/>
    <w:rsid w:val="00E447F7"/>
    <w:rsid w:val="00E5151A"/>
    <w:rsid w:val="00E73A59"/>
    <w:rsid w:val="00E86DEB"/>
    <w:rsid w:val="00EB5717"/>
    <w:rsid w:val="00EC23CC"/>
    <w:rsid w:val="00ED29AB"/>
    <w:rsid w:val="00F27F3A"/>
    <w:rsid w:val="00F35904"/>
    <w:rsid w:val="00F45652"/>
    <w:rsid w:val="00F90AE7"/>
    <w:rsid w:val="00F9315C"/>
    <w:rsid w:val="00FC61AB"/>
    <w:rsid w:val="00FF61BB"/>
    <w:rsid w:val="02B55695"/>
    <w:rsid w:val="03852FAF"/>
    <w:rsid w:val="03AD3E83"/>
    <w:rsid w:val="03E2859B"/>
    <w:rsid w:val="0562AC02"/>
    <w:rsid w:val="0569C35E"/>
    <w:rsid w:val="062A1B77"/>
    <w:rsid w:val="0702B8C1"/>
    <w:rsid w:val="073886B9"/>
    <w:rsid w:val="0784F7F7"/>
    <w:rsid w:val="07B92588"/>
    <w:rsid w:val="08419F69"/>
    <w:rsid w:val="08661B07"/>
    <w:rsid w:val="090C2F2D"/>
    <w:rsid w:val="09906DCC"/>
    <w:rsid w:val="09CA9C88"/>
    <w:rsid w:val="0A7D505C"/>
    <w:rsid w:val="0B401BDF"/>
    <w:rsid w:val="0B70D0E0"/>
    <w:rsid w:val="0B812026"/>
    <w:rsid w:val="0B825A5B"/>
    <w:rsid w:val="0BCC9985"/>
    <w:rsid w:val="0C17A80A"/>
    <w:rsid w:val="0D2FE5B7"/>
    <w:rsid w:val="0DCE1448"/>
    <w:rsid w:val="0E0054AD"/>
    <w:rsid w:val="0E05C94C"/>
    <w:rsid w:val="0E3CEF75"/>
    <w:rsid w:val="102F6D0B"/>
    <w:rsid w:val="104A4B31"/>
    <w:rsid w:val="105F0D2C"/>
    <w:rsid w:val="11D67BA5"/>
    <w:rsid w:val="12A92410"/>
    <w:rsid w:val="13BAB5ED"/>
    <w:rsid w:val="14F0643A"/>
    <w:rsid w:val="14FB610E"/>
    <w:rsid w:val="150ACDB3"/>
    <w:rsid w:val="1530D96F"/>
    <w:rsid w:val="15600193"/>
    <w:rsid w:val="1613FE05"/>
    <w:rsid w:val="16372D1D"/>
    <w:rsid w:val="16D892D9"/>
    <w:rsid w:val="16F7005B"/>
    <w:rsid w:val="174859BB"/>
    <w:rsid w:val="1880DD41"/>
    <w:rsid w:val="189A3749"/>
    <w:rsid w:val="18B54E5B"/>
    <w:rsid w:val="195CF7DD"/>
    <w:rsid w:val="19A19643"/>
    <w:rsid w:val="1A0E5D39"/>
    <w:rsid w:val="1A320BFE"/>
    <w:rsid w:val="1B65E4A0"/>
    <w:rsid w:val="1D3FF19B"/>
    <w:rsid w:val="1D66EA5B"/>
    <w:rsid w:val="1D72EE8E"/>
    <w:rsid w:val="1DBBE05A"/>
    <w:rsid w:val="1DCA808F"/>
    <w:rsid w:val="1F1221F2"/>
    <w:rsid w:val="1F29ED30"/>
    <w:rsid w:val="1F8029A1"/>
    <w:rsid w:val="2181DD21"/>
    <w:rsid w:val="2181E5C8"/>
    <w:rsid w:val="21E2A6AE"/>
    <w:rsid w:val="2215680B"/>
    <w:rsid w:val="2245C8C4"/>
    <w:rsid w:val="235E050C"/>
    <w:rsid w:val="242DE906"/>
    <w:rsid w:val="247A575D"/>
    <w:rsid w:val="252D8E52"/>
    <w:rsid w:val="27BD3728"/>
    <w:rsid w:val="27C57446"/>
    <w:rsid w:val="2811B7D8"/>
    <w:rsid w:val="282DAD1E"/>
    <w:rsid w:val="29D4BEC3"/>
    <w:rsid w:val="2A69EF6F"/>
    <w:rsid w:val="2AA6E77A"/>
    <w:rsid w:val="2B29BB8E"/>
    <w:rsid w:val="2B6E25DF"/>
    <w:rsid w:val="2C32443D"/>
    <w:rsid w:val="2C4A9866"/>
    <w:rsid w:val="2CB60B4E"/>
    <w:rsid w:val="2CE03D6D"/>
    <w:rsid w:val="2CE72EEF"/>
    <w:rsid w:val="2D0A3A67"/>
    <w:rsid w:val="2D188C86"/>
    <w:rsid w:val="2DD72E88"/>
    <w:rsid w:val="2F085AAB"/>
    <w:rsid w:val="2F1F5A11"/>
    <w:rsid w:val="2F2EF7BD"/>
    <w:rsid w:val="2F44F764"/>
    <w:rsid w:val="306EF4D6"/>
    <w:rsid w:val="309CEF10"/>
    <w:rsid w:val="30ADEEDC"/>
    <w:rsid w:val="31968E85"/>
    <w:rsid w:val="31D05E1E"/>
    <w:rsid w:val="328E1927"/>
    <w:rsid w:val="32EBAF0A"/>
    <w:rsid w:val="330A2D9F"/>
    <w:rsid w:val="342D0856"/>
    <w:rsid w:val="34798E05"/>
    <w:rsid w:val="34F9506C"/>
    <w:rsid w:val="353CAE43"/>
    <w:rsid w:val="36C2A3C0"/>
    <w:rsid w:val="36E6B517"/>
    <w:rsid w:val="3800485E"/>
    <w:rsid w:val="3821DF1C"/>
    <w:rsid w:val="38AC91A1"/>
    <w:rsid w:val="38D05EE0"/>
    <w:rsid w:val="3923E855"/>
    <w:rsid w:val="3A1FD20B"/>
    <w:rsid w:val="3B828500"/>
    <w:rsid w:val="3B944EDE"/>
    <w:rsid w:val="3BA4C52E"/>
    <w:rsid w:val="3CDFF831"/>
    <w:rsid w:val="3D189BD3"/>
    <w:rsid w:val="3E1FAD44"/>
    <w:rsid w:val="3EF03A22"/>
    <w:rsid w:val="411D2065"/>
    <w:rsid w:val="419E8CC7"/>
    <w:rsid w:val="41AFE8B3"/>
    <w:rsid w:val="41D85C2A"/>
    <w:rsid w:val="42553263"/>
    <w:rsid w:val="42ADE388"/>
    <w:rsid w:val="438732FF"/>
    <w:rsid w:val="447C4C3C"/>
    <w:rsid w:val="44AC55AD"/>
    <w:rsid w:val="44EBEBC5"/>
    <w:rsid w:val="451D16ED"/>
    <w:rsid w:val="4669397F"/>
    <w:rsid w:val="46C57E33"/>
    <w:rsid w:val="47B25ED2"/>
    <w:rsid w:val="47CA6F50"/>
    <w:rsid w:val="489C0F26"/>
    <w:rsid w:val="49543EF1"/>
    <w:rsid w:val="49C03246"/>
    <w:rsid w:val="4A152900"/>
    <w:rsid w:val="4A652EE8"/>
    <w:rsid w:val="4A6BB197"/>
    <w:rsid w:val="4AA10DA5"/>
    <w:rsid w:val="4B19835D"/>
    <w:rsid w:val="4BE5E9DD"/>
    <w:rsid w:val="4C0875A4"/>
    <w:rsid w:val="4CBBF22F"/>
    <w:rsid w:val="4D8A45FF"/>
    <w:rsid w:val="4DA6429B"/>
    <w:rsid w:val="4E122439"/>
    <w:rsid w:val="4F7D476B"/>
    <w:rsid w:val="4F90869B"/>
    <w:rsid w:val="4FD2BEA8"/>
    <w:rsid w:val="4FE254CB"/>
    <w:rsid w:val="51BA8092"/>
    <w:rsid w:val="52701366"/>
    <w:rsid w:val="52CA9E57"/>
    <w:rsid w:val="53EB8D1B"/>
    <w:rsid w:val="543E5F77"/>
    <w:rsid w:val="54AD6EDD"/>
    <w:rsid w:val="54D88E13"/>
    <w:rsid w:val="555C50BF"/>
    <w:rsid w:val="555F1575"/>
    <w:rsid w:val="55B2D85D"/>
    <w:rsid w:val="569ADC37"/>
    <w:rsid w:val="56CE2496"/>
    <w:rsid w:val="57A9FB2E"/>
    <w:rsid w:val="5849A80C"/>
    <w:rsid w:val="58B7F15C"/>
    <w:rsid w:val="592306D2"/>
    <w:rsid w:val="5967226B"/>
    <w:rsid w:val="5999DAB8"/>
    <w:rsid w:val="59CD4313"/>
    <w:rsid w:val="5AD61639"/>
    <w:rsid w:val="5BC8493F"/>
    <w:rsid w:val="5D32EC45"/>
    <w:rsid w:val="5D639B3B"/>
    <w:rsid w:val="5DAA43DA"/>
    <w:rsid w:val="5DC5D5F9"/>
    <w:rsid w:val="5E6C9FCF"/>
    <w:rsid w:val="5FE88DDF"/>
    <w:rsid w:val="6046A151"/>
    <w:rsid w:val="60744D2B"/>
    <w:rsid w:val="608B815D"/>
    <w:rsid w:val="60984734"/>
    <w:rsid w:val="60B3C0A6"/>
    <w:rsid w:val="60F7FB08"/>
    <w:rsid w:val="6131AB5A"/>
    <w:rsid w:val="6211CE93"/>
    <w:rsid w:val="62F917E5"/>
    <w:rsid w:val="63323F2B"/>
    <w:rsid w:val="63E1307C"/>
    <w:rsid w:val="652AC04F"/>
    <w:rsid w:val="655E3665"/>
    <w:rsid w:val="65788A4E"/>
    <w:rsid w:val="66E56977"/>
    <w:rsid w:val="67C04BF5"/>
    <w:rsid w:val="6895880B"/>
    <w:rsid w:val="6BDC54FB"/>
    <w:rsid w:val="6BE36FC8"/>
    <w:rsid w:val="6BE61C6B"/>
    <w:rsid w:val="6CFB778B"/>
    <w:rsid w:val="6DD031A3"/>
    <w:rsid w:val="6E59E0BB"/>
    <w:rsid w:val="6E5CDE31"/>
    <w:rsid w:val="6E81ACCB"/>
    <w:rsid w:val="70BCC79D"/>
    <w:rsid w:val="70D33DD1"/>
    <w:rsid w:val="71C12F4A"/>
    <w:rsid w:val="71E3288E"/>
    <w:rsid w:val="72C666BC"/>
    <w:rsid w:val="7368BD6A"/>
    <w:rsid w:val="73E4E4BF"/>
    <w:rsid w:val="74D7B54A"/>
    <w:rsid w:val="7526A16F"/>
    <w:rsid w:val="75B1DCCB"/>
    <w:rsid w:val="77539FE7"/>
    <w:rsid w:val="776424D3"/>
    <w:rsid w:val="77A45F8E"/>
    <w:rsid w:val="7815D4DA"/>
    <w:rsid w:val="783E7353"/>
    <w:rsid w:val="78F3F627"/>
    <w:rsid w:val="794B2410"/>
    <w:rsid w:val="79C4300C"/>
    <w:rsid w:val="7A64C2C6"/>
    <w:rsid w:val="7A71BB93"/>
    <w:rsid w:val="7CACC8A7"/>
    <w:rsid w:val="7CD8251C"/>
    <w:rsid w:val="7D135F24"/>
    <w:rsid w:val="7E242755"/>
    <w:rsid w:val="7EC7BE1A"/>
    <w:rsid w:val="7F398206"/>
    <w:rsid w:val="7F46B3E3"/>
    <w:rsid w:val="7FBFF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7D778"/>
  <w15:chartTrackingRefBased/>
  <w15:docId w15:val="{7553F3A5-5E0A-4938-91F5-B15FE2C8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7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7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7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7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7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7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7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D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D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7D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D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7D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7D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7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7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7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7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D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7D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7D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D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7D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71C12F4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71C12F4A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71C12F4A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D1026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1026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9AA16-DA66-4ED5-A2E1-38A0BE15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2885</Words>
  <Characters>1646</Characters>
  <Application>Microsoft Office Word</Application>
  <DocSecurity>0</DocSecurity>
  <Lines>13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Kajokas</dc:creator>
  <cp:keywords/>
  <dc:description/>
  <cp:lastModifiedBy>Rolandas Kajokas</cp:lastModifiedBy>
  <cp:revision>151</cp:revision>
  <dcterms:created xsi:type="dcterms:W3CDTF">2025-11-26T08:03:00Z</dcterms:created>
  <dcterms:modified xsi:type="dcterms:W3CDTF">2026-05-14T08:12:00Z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5a7d9afe,31f7645c,45d2776c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INTERNAL </vt:lpwstr>
  </property>
  <property fmtid="{D5CDD505-2E9C-101B-9397-08002B2CF9AE}" pid="5" name="MSIP_Label_fd444451-a52a-48aa-a46b-f55f7246fc83_Enabled">
    <vt:lpwstr>true</vt:lpwstr>
  </property>
  <property fmtid="{D5CDD505-2E9C-101B-9397-08002B2CF9AE}" pid="6" name="MSIP_Label_fd444451-a52a-48aa-a46b-f55f7246fc83_SetDate">
    <vt:lpwstr>2025-11-27T15:15:12Z</vt:lpwstr>
  </property>
  <property fmtid="{D5CDD505-2E9C-101B-9397-08002B2CF9AE}" pid="7" name="MSIP_Label_fd444451-a52a-48aa-a46b-f55f7246fc83_Method">
    <vt:lpwstr>Standard</vt:lpwstr>
  </property>
  <property fmtid="{D5CDD505-2E9C-101B-9397-08002B2CF9AE}" pid="8" name="MSIP_Label_fd444451-a52a-48aa-a46b-f55f7246fc83_Name">
    <vt:lpwstr>Internal - Prod</vt:lpwstr>
  </property>
  <property fmtid="{D5CDD505-2E9C-101B-9397-08002B2CF9AE}" pid="9" name="MSIP_Label_fd444451-a52a-48aa-a46b-f55f7246fc83_SiteId">
    <vt:lpwstr>88d417d8-95eb-427b-8828-c46c9129de97</vt:lpwstr>
  </property>
  <property fmtid="{D5CDD505-2E9C-101B-9397-08002B2CF9AE}" pid="10" name="MSIP_Label_fd444451-a52a-48aa-a46b-f55f7246fc83_ActionId">
    <vt:lpwstr>a666757c-4d1d-4c30-ae8b-619fd39e6e53</vt:lpwstr>
  </property>
  <property fmtid="{D5CDD505-2E9C-101B-9397-08002B2CF9AE}" pid="11" name="MSIP_Label_fd444451-a52a-48aa-a46b-f55f7246fc83_ContentBits">
    <vt:lpwstr>2</vt:lpwstr>
  </property>
  <property fmtid="{D5CDD505-2E9C-101B-9397-08002B2CF9AE}" pid="12" name="MSIP_Label_fd444451-a52a-48aa-a46b-f55f7246fc83_Tag">
    <vt:lpwstr>10, 3, 0, 1</vt:lpwstr>
  </property>
</Properties>
</file>