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D802" w14:textId="4BBC10A7" w:rsidR="0009219B" w:rsidRPr="009F599E" w:rsidRDefault="003417BE" w:rsidP="00855583">
      <w:pPr>
        <w:spacing w:after="0" w:line="240" w:lineRule="auto"/>
        <w:jc w:val="both"/>
        <w:rPr>
          <w:rFonts w:ascii="Calibri" w:eastAsia="Times New Roman" w:hAnsi="Calibri" w:cs="Calibri"/>
          <w:kern w:val="0"/>
          <w:sz w:val="16"/>
          <w:szCs w:val="16"/>
          <w:lang w:eastAsia="en-GB"/>
          <w14:ligatures w14:val="none"/>
        </w:rPr>
      </w:pPr>
      <w:r w:rsidRPr="009F599E">
        <w:rPr>
          <w:rFonts w:ascii="Calibri" w:eastAsia="Times New Roman" w:hAnsi="Calibri" w:cs="Calibri"/>
          <w:kern w:val="0"/>
          <w:sz w:val="16"/>
          <w:szCs w:val="16"/>
          <w:lang w:eastAsia="en-GB"/>
          <w14:ligatures w14:val="none"/>
        </w:rPr>
        <w:t xml:space="preserve">Pranešimas </w:t>
      </w:r>
      <w:r w:rsidR="002A5C6E" w:rsidRPr="009F599E">
        <w:rPr>
          <w:rFonts w:ascii="Calibri" w:eastAsia="Times New Roman" w:hAnsi="Calibri" w:cs="Calibri"/>
          <w:kern w:val="0"/>
          <w:sz w:val="16"/>
          <w:szCs w:val="16"/>
          <w:lang w:eastAsia="en-GB"/>
          <w14:ligatures w14:val="none"/>
        </w:rPr>
        <w:t>žiniasklaidai</w:t>
      </w:r>
    </w:p>
    <w:p w14:paraId="14DEAE71" w14:textId="6CB488BB" w:rsidR="003417BE" w:rsidRPr="00837BE3" w:rsidRDefault="003417BE" w:rsidP="00855583">
      <w:pPr>
        <w:spacing w:after="0" w:line="240" w:lineRule="auto"/>
        <w:jc w:val="both"/>
        <w:rPr>
          <w:rFonts w:ascii="Calibri" w:eastAsia="Times New Roman" w:hAnsi="Calibri" w:cs="Calibri"/>
          <w:kern w:val="0"/>
          <w:sz w:val="16"/>
          <w:szCs w:val="16"/>
          <w:lang w:eastAsia="en-GB"/>
          <w14:ligatures w14:val="none"/>
        </w:rPr>
      </w:pPr>
      <w:r w:rsidRPr="009F599E">
        <w:rPr>
          <w:rFonts w:ascii="Calibri" w:eastAsia="Times New Roman" w:hAnsi="Calibri" w:cs="Calibri"/>
          <w:kern w:val="0"/>
          <w:sz w:val="16"/>
          <w:szCs w:val="16"/>
          <w:lang w:val="en-US" w:eastAsia="en-GB"/>
          <w14:ligatures w14:val="none"/>
        </w:rPr>
        <w:t>202</w:t>
      </w:r>
      <w:r w:rsidR="00460656">
        <w:rPr>
          <w:rFonts w:ascii="Calibri" w:eastAsia="Times New Roman" w:hAnsi="Calibri" w:cs="Calibri"/>
          <w:kern w:val="0"/>
          <w:sz w:val="16"/>
          <w:szCs w:val="16"/>
          <w:lang w:val="en-US" w:eastAsia="en-GB"/>
          <w14:ligatures w14:val="none"/>
        </w:rPr>
        <w:t>6</w:t>
      </w:r>
      <w:r w:rsidRPr="009F599E">
        <w:rPr>
          <w:rFonts w:ascii="Calibri" w:eastAsia="Times New Roman" w:hAnsi="Calibri" w:cs="Calibri"/>
          <w:kern w:val="0"/>
          <w:sz w:val="16"/>
          <w:szCs w:val="16"/>
          <w:lang w:val="en-US" w:eastAsia="en-GB"/>
          <w14:ligatures w14:val="none"/>
        </w:rPr>
        <w:t xml:space="preserve"> m. </w:t>
      </w:r>
      <w:r w:rsidR="00050A5E">
        <w:rPr>
          <w:rFonts w:ascii="Calibri" w:eastAsia="Times New Roman" w:hAnsi="Calibri" w:cs="Calibri"/>
          <w:kern w:val="0"/>
          <w:sz w:val="16"/>
          <w:szCs w:val="16"/>
          <w:lang w:eastAsia="en-GB"/>
          <w14:ligatures w14:val="none"/>
        </w:rPr>
        <w:t>gegu</w:t>
      </w:r>
      <w:r w:rsidR="00050A5E" w:rsidRPr="00837BE3">
        <w:rPr>
          <w:rFonts w:ascii="Calibri" w:eastAsia="Times New Roman" w:hAnsi="Calibri" w:cs="Calibri"/>
          <w:kern w:val="0"/>
          <w:sz w:val="16"/>
          <w:szCs w:val="16"/>
          <w:lang w:eastAsia="en-GB"/>
          <w14:ligatures w14:val="none"/>
        </w:rPr>
        <w:t>žės</w:t>
      </w:r>
      <w:r w:rsidR="0089335A" w:rsidRPr="00837BE3">
        <w:rPr>
          <w:rFonts w:ascii="Calibri" w:eastAsia="Times New Roman" w:hAnsi="Calibri" w:cs="Calibri"/>
          <w:kern w:val="0"/>
          <w:sz w:val="16"/>
          <w:szCs w:val="16"/>
          <w:lang w:eastAsia="en-GB"/>
          <w14:ligatures w14:val="none"/>
        </w:rPr>
        <w:t xml:space="preserve"> </w:t>
      </w:r>
      <w:r w:rsidR="00837BE3">
        <w:rPr>
          <w:rFonts w:ascii="Calibri" w:eastAsia="Times New Roman" w:hAnsi="Calibri" w:cs="Calibri"/>
          <w:kern w:val="0"/>
          <w:sz w:val="16"/>
          <w:szCs w:val="16"/>
          <w:lang w:val="en-US" w:eastAsia="en-GB"/>
          <w14:ligatures w14:val="none"/>
        </w:rPr>
        <w:t>21</w:t>
      </w:r>
      <w:r w:rsidRPr="00837BE3">
        <w:rPr>
          <w:rFonts w:ascii="Calibri" w:eastAsia="Times New Roman" w:hAnsi="Calibri" w:cs="Calibri"/>
          <w:kern w:val="0"/>
          <w:sz w:val="16"/>
          <w:szCs w:val="16"/>
          <w:lang w:eastAsia="en-GB"/>
          <w14:ligatures w14:val="none"/>
        </w:rPr>
        <w:t xml:space="preserve"> d. </w:t>
      </w:r>
    </w:p>
    <w:p w14:paraId="76C0A4AA" w14:textId="77777777" w:rsidR="00855583" w:rsidRPr="00837BE3" w:rsidRDefault="00855583" w:rsidP="00855583">
      <w:pPr>
        <w:spacing w:after="0" w:line="240" w:lineRule="auto"/>
        <w:jc w:val="both"/>
        <w:rPr>
          <w:rFonts w:ascii="Calibri" w:eastAsia="Times New Roman" w:hAnsi="Calibri" w:cs="Calibri"/>
          <w:kern w:val="0"/>
          <w:sz w:val="18"/>
          <w:szCs w:val="18"/>
          <w:lang w:eastAsia="en-GB"/>
          <w14:ligatures w14:val="none"/>
        </w:rPr>
      </w:pPr>
    </w:p>
    <w:p w14:paraId="377DD217" w14:textId="77777777" w:rsidR="00837BE3" w:rsidRPr="00837BE3" w:rsidRDefault="00837BE3" w:rsidP="00837BE3">
      <w:pPr>
        <w:jc w:val="both"/>
        <w:rPr>
          <w:rFonts w:ascii="Calibri" w:eastAsia="Times New Roman" w:hAnsi="Calibri" w:cs="Calibri"/>
          <w:b/>
          <w:bCs/>
          <w:kern w:val="0"/>
          <w:lang w:eastAsia="en-GB"/>
          <w14:ligatures w14:val="none"/>
        </w:rPr>
      </w:pPr>
      <w:r w:rsidRPr="00837BE3">
        <w:rPr>
          <w:rFonts w:ascii="Calibri" w:eastAsia="Times New Roman" w:hAnsi="Calibri" w:cs="Calibri"/>
          <w:b/>
          <w:bCs/>
          <w:kern w:val="0"/>
          <w:lang w:eastAsia="en-GB"/>
          <w14:ligatures w14:val="none"/>
        </w:rPr>
        <w:t>„Maxima“ atskleidė, kokio lietuviško derliaus tikėtis artimiausiu metu, kas darys didžiausią įtaką jo kainoms</w:t>
      </w:r>
    </w:p>
    <w:p w14:paraId="6088C896" w14:textId="3847B400" w:rsidR="00820A95" w:rsidRPr="00837BE3" w:rsidRDefault="00905B68" w:rsidP="0009219B">
      <w:pPr>
        <w:jc w:val="both"/>
        <w:rPr>
          <w:rFonts w:ascii="Calibri" w:eastAsia="Times New Roman" w:hAnsi="Calibri" w:cs="Calibri"/>
          <w:b/>
          <w:bCs/>
          <w:kern w:val="0"/>
          <w:lang w:eastAsia="en-GB"/>
          <w14:ligatures w14:val="none"/>
        </w:rPr>
      </w:pPr>
      <w:r w:rsidRPr="00837BE3">
        <w:rPr>
          <w:rFonts w:ascii="Calibri" w:eastAsia="Times New Roman" w:hAnsi="Calibri" w:cs="Calibri"/>
          <w:b/>
          <w:bCs/>
          <w:kern w:val="0"/>
          <w:lang w:eastAsia="en-GB"/>
          <w14:ligatures w14:val="none"/>
        </w:rPr>
        <w:t xml:space="preserve">Nors dėl įvykių Artimuosiuose Rytuose kylančios naftos kainos pasaulyje stebimos su nerimu, </w:t>
      </w:r>
      <w:r w:rsidR="00E4234E" w:rsidRPr="00837BE3">
        <w:rPr>
          <w:rFonts w:ascii="Calibri" w:eastAsia="Times New Roman" w:hAnsi="Calibri" w:cs="Calibri"/>
          <w:b/>
          <w:bCs/>
          <w:kern w:val="0"/>
          <w:lang w:eastAsia="en-GB"/>
          <w14:ligatures w14:val="none"/>
        </w:rPr>
        <w:t>Lietuvos daržovių augintojai ir prekybininkai nemano, kad jos artimiausiu metu išaugin</w:t>
      </w:r>
      <w:r w:rsidR="5258A9EE" w:rsidRPr="00837BE3">
        <w:rPr>
          <w:rFonts w:ascii="Calibri" w:eastAsia="Times New Roman" w:hAnsi="Calibri" w:cs="Calibri"/>
          <w:b/>
          <w:bCs/>
          <w:kern w:val="0"/>
          <w:lang w:eastAsia="en-GB"/>
          <w14:ligatures w14:val="none"/>
        </w:rPr>
        <w:t>s</w:t>
      </w:r>
      <w:r w:rsidR="00E4234E" w:rsidRPr="00837BE3">
        <w:rPr>
          <w:rFonts w:ascii="Calibri" w:eastAsia="Times New Roman" w:hAnsi="Calibri" w:cs="Calibri"/>
          <w:b/>
          <w:bCs/>
          <w:kern w:val="0"/>
          <w:lang w:eastAsia="en-GB"/>
          <w14:ligatures w14:val="none"/>
        </w:rPr>
        <w:t xml:space="preserve"> lietuviško derliaus kainas. </w:t>
      </w:r>
      <w:r w:rsidR="00EE52C7" w:rsidRPr="00837BE3">
        <w:rPr>
          <w:rFonts w:ascii="Calibri" w:eastAsia="Times New Roman" w:hAnsi="Calibri" w:cs="Calibri"/>
          <w:b/>
          <w:bCs/>
          <w:kern w:val="0"/>
          <w:lang w:eastAsia="en-GB"/>
          <w14:ligatures w14:val="none"/>
        </w:rPr>
        <w:t xml:space="preserve">Lietuviško prekybos tinklo </w:t>
      </w:r>
      <w:r w:rsidR="00FF6127" w:rsidRPr="00837BE3">
        <w:rPr>
          <w:rFonts w:ascii="Calibri" w:eastAsia="Times New Roman" w:hAnsi="Calibri" w:cs="Calibri"/>
          <w:b/>
          <w:bCs/>
          <w:kern w:val="0"/>
          <w:lang w:eastAsia="en-GB"/>
          <w14:ligatures w14:val="none"/>
        </w:rPr>
        <w:t>„Maxim</w:t>
      </w:r>
      <w:r w:rsidR="00EE52C7" w:rsidRPr="00837BE3">
        <w:rPr>
          <w:rFonts w:ascii="Calibri" w:eastAsia="Times New Roman" w:hAnsi="Calibri" w:cs="Calibri"/>
          <w:b/>
          <w:bCs/>
          <w:kern w:val="0"/>
          <w:lang w:eastAsia="en-GB"/>
          <w14:ligatures w14:val="none"/>
        </w:rPr>
        <w:t>a</w:t>
      </w:r>
      <w:r w:rsidR="00FF6127" w:rsidRPr="00837BE3">
        <w:rPr>
          <w:rFonts w:ascii="Calibri" w:eastAsia="Times New Roman" w:hAnsi="Calibri" w:cs="Calibri"/>
          <w:b/>
          <w:bCs/>
          <w:kern w:val="0"/>
          <w:lang w:eastAsia="en-GB"/>
          <w14:ligatures w14:val="none"/>
        </w:rPr>
        <w:t xml:space="preserve">“ </w:t>
      </w:r>
      <w:r w:rsidR="00EE52C7" w:rsidRPr="00837BE3">
        <w:rPr>
          <w:rFonts w:ascii="Calibri" w:eastAsia="Times New Roman" w:hAnsi="Calibri" w:cs="Calibri"/>
          <w:b/>
          <w:bCs/>
          <w:kern w:val="0"/>
          <w:lang w:eastAsia="en-GB"/>
          <w14:ligatures w14:val="none"/>
        </w:rPr>
        <w:t>atstovė</w:t>
      </w:r>
      <w:r w:rsidR="00FF6127" w:rsidRPr="00837BE3">
        <w:rPr>
          <w:rFonts w:ascii="Calibri" w:eastAsia="Times New Roman" w:hAnsi="Calibri" w:cs="Calibri"/>
          <w:b/>
          <w:bCs/>
          <w:kern w:val="0"/>
          <w:lang w:eastAsia="en-GB"/>
          <w14:ligatures w14:val="none"/>
        </w:rPr>
        <w:t xml:space="preserve"> taip pat pastebi, kad </w:t>
      </w:r>
      <w:r w:rsidR="00E4234E" w:rsidRPr="00837BE3">
        <w:rPr>
          <w:rFonts w:ascii="Calibri" w:eastAsia="Times New Roman" w:hAnsi="Calibri" w:cs="Calibri"/>
          <w:b/>
          <w:bCs/>
          <w:kern w:val="0"/>
          <w:lang w:eastAsia="en-GB"/>
          <w14:ligatures w14:val="none"/>
        </w:rPr>
        <w:t xml:space="preserve">galutinę situaciją lems ne tik </w:t>
      </w:r>
      <w:r w:rsidR="00FF6127" w:rsidRPr="00837BE3">
        <w:rPr>
          <w:rFonts w:ascii="Calibri" w:eastAsia="Times New Roman" w:hAnsi="Calibri" w:cs="Calibri"/>
          <w:b/>
          <w:bCs/>
          <w:kern w:val="0"/>
          <w:lang w:eastAsia="en-GB"/>
          <w14:ligatures w14:val="none"/>
        </w:rPr>
        <w:t xml:space="preserve">ūkininkų </w:t>
      </w:r>
      <w:r w:rsidR="00E4234E" w:rsidRPr="00837BE3">
        <w:rPr>
          <w:rFonts w:ascii="Calibri" w:eastAsia="Times New Roman" w:hAnsi="Calibri" w:cs="Calibri"/>
          <w:b/>
          <w:bCs/>
          <w:kern w:val="0"/>
          <w:lang w:eastAsia="en-GB"/>
          <w14:ligatures w14:val="none"/>
        </w:rPr>
        <w:t xml:space="preserve">sąnaudos, bet ir šių metų orai bei derliaus dydis. </w:t>
      </w:r>
    </w:p>
    <w:p w14:paraId="67B54224" w14:textId="612D7328" w:rsidR="005348C1" w:rsidRPr="00837BE3" w:rsidRDefault="005348C1" w:rsidP="005348C1">
      <w:pPr>
        <w:jc w:val="both"/>
        <w:rPr>
          <w:rFonts w:ascii="Calibri" w:eastAsia="Times New Roman" w:hAnsi="Calibri" w:cs="Calibri"/>
          <w:kern w:val="0"/>
          <w:lang w:eastAsia="en-GB"/>
          <w14:ligatures w14:val="none"/>
        </w:rPr>
      </w:pPr>
      <w:r w:rsidRPr="00837BE3">
        <w:rPr>
          <w:rFonts w:ascii="Calibri" w:eastAsia="Times New Roman" w:hAnsi="Calibri" w:cs="Calibri"/>
          <w:kern w:val="0"/>
          <w:lang w:eastAsia="en-GB"/>
          <w14:ligatures w14:val="none"/>
        </w:rPr>
        <w:t xml:space="preserve">Lietuviško prekybos tinklo „Maxima“ duomenimis, daržovių, vaisių ir uogų paklausa mūsų šalyje nuosekliai auga. Per pirmus keturis šių metų mėnesius, lyginant su tuo pačiu 2025 m. laikotarpiu, daržovių pardavimai lietuviškame prekybos tinkle augo 12 proc., o vaisių ir uogų parduota 13 proc. daugiau nei pernai. </w:t>
      </w:r>
    </w:p>
    <w:p w14:paraId="2FB75F35" w14:textId="77777777" w:rsidR="005348C1" w:rsidRPr="00837BE3" w:rsidRDefault="005348C1" w:rsidP="005348C1">
      <w:pPr>
        <w:jc w:val="both"/>
        <w:rPr>
          <w:rFonts w:ascii="Calibri" w:eastAsia="Times New Roman" w:hAnsi="Calibri" w:cs="Calibri"/>
          <w:kern w:val="0"/>
          <w:lang w:eastAsia="en-GB"/>
          <w14:ligatures w14:val="none"/>
        </w:rPr>
      </w:pPr>
      <w:r w:rsidRPr="00837BE3">
        <w:rPr>
          <w:rFonts w:ascii="Calibri" w:eastAsia="Times New Roman" w:hAnsi="Calibri" w:cs="Calibri"/>
          <w:kern w:val="0"/>
          <w:lang w:eastAsia="en-GB"/>
          <w14:ligatures w14:val="none"/>
        </w:rPr>
        <w:t xml:space="preserve">„Per visus praėjusius metus bendri daržovių, vaisių ir uogų pardavimai, lyginant su 2024-aisiais, augo 3 proc. 2025-ieji demonstravo nedidelį, bet nuoseklų augimą, o sprendžiant pagal pastarųjų mėnesių statistiką, 2026-ųjų rezultatai gali būti kur kas didesni“, – sako Julija </w:t>
      </w:r>
      <w:proofErr w:type="spellStart"/>
      <w:r w:rsidRPr="00837BE3">
        <w:rPr>
          <w:rFonts w:ascii="Calibri" w:eastAsia="Times New Roman" w:hAnsi="Calibri" w:cs="Calibri"/>
          <w:kern w:val="0"/>
          <w:lang w:eastAsia="en-GB"/>
          <w14:ligatures w14:val="none"/>
        </w:rPr>
        <w:t>Butkevič</w:t>
      </w:r>
      <w:proofErr w:type="spellEnd"/>
      <w:r w:rsidRPr="00837BE3">
        <w:rPr>
          <w:rFonts w:ascii="Calibri" w:eastAsia="Times New Roman" w:hAnsi="Calibri" w:cs="Calibri"/>
          <w:kern w:val="0"/>
          <w:lang w:eastAsia="en-GB"/>
          <w14:ligatures w14:val="none"/>
        </w:rPr>
        <w:t>, „</w:t>
      </w:r>
      <w:proofErr w:type="spellStart"/>
      <w:r w:rsidRPr="00837BE3">
        <w:rPr>
          <w:rFonts w:ascii="Calibri" w:eastAsia="Times New Roman" w:hAnsi="Calibri" w:cs="Calibri"/>
          <w:kern w:val="0"/>
          <w:lang w:eastAsia="en-GB"/>
          <w14:ligatures w14:val="none"/>
        </w:rPr>
        <w:t>Maximos</w:t>
      </w:r>
      <w:proofErr w:type="spellEnd"/>
      <w:r w:rsidRPr="00837BE3">
        <w:rPr>
          <w:rFonts w:ascii="Calibri" w:eastAsia="Times New Roman" w:hAnsi="Calibri" w:cs="Calibri"/>
          <w:kern w:val="0"/>
          <w:lang w:eastAsia="en-GB"/>
          <w14:ligatures w14:val="none"/>
        </w:rPr>
        <w:t xml:space="preserve">“ Vaisių ir daržovių pirkimo skyriaus vadovė. </w:t>
      </w:r>
    </w:p>
    <w:p w14:paraId="2BBF75C7" w14:textId="0F3AFE0F" w:rsidR="006D2495" w:rsidRPr="00837BE3" w:rsidRDefault="002D68F0" w:rsidP="006D2495">
      <w:pPr>
        <w:jc w:val="both"/>
        <w:rPr>
          <w:rFonts w:ascii="Calibri" w:eastAsia="Times New Roman" w:hAnsi="Calibri" w:cs="Calibri"/>
          <w:b/>
          <w:bCs/>
          <w:kern w:val="0"/>
          <w:lang w:eastAsia="en-GB"/>
          <w14:ligatures w14:val="none"/>
        </w:rPr>
      </w:pPr>
      <w:r w:rsidRPr="00837BE3">
        <w:rPr>
          <w:rFonts w:ascii="Calibri" w:eastAsia="Times New Roman" w:hAnsi="Calibri" w:cs="Calibri"/>
          <w:b/>
          <w:bCs/>
          <w:kern w:val="0"/>
          <w:lang w:eastAsia="en-GB"/>
          <w14:ligatures w14:val="none"/>
        </w:rPr>
        <w:t>Prioritetas – vietinės gamtos gėrybės</w:t>
      </w:r>
    </w:p>
    <w:p w14:paraId="6E7CF7FC" w14:textId="77777777" w:rsidR="00870E26" w:rsidRPr="00837BE3" w:rsidRDefault="002A3CFD" w:rsidP="006D2495">
      <w:pPr>
        <w:jc w:val="both"/>
        <w:rPr>
          <w:rFonts w:ascii="Calibri" w:eastAsia="Times New Roman" w:hAnsi="Calibri" w:cs="Calibri"/>
          <w:i/>
          <w:iCs/>
          <w:kern w:val="0"/>
          <w:lang w:eastAsia="en-GB"/>
          <w14:ligatures w14:val="none"/>
        </w:rPr>
      </w:pPr>
      <w:r w:rsidRPr="00837BE3">
        <w:rPr>
          <w:rFonts w:ascii="Calibri" w:eastAsia="Times New Roman" w:hAnsi="Calibri" w:cs="Calibri"/>
          <w:kern w:val="0"/>
          <w:lang w:eastAsia="en-GB"/>
          <w14:ligatures w14:val="none"/>
        </w:rPr>
        <w:t xml:space="preserve">Didžiąją dalį populiariausių daržovių, tokių kaip bulvės, morkos, svogūnai, kopūstai ar </w:t>
      </w:r>
      <w:proofErr w:type="spellStart"/>
      <w:r w:rsidRPr="00837BE3">
        <w:rPr>
          <w:rFonts w:ascii="Calibri" w:eastAsia="Times New Roman" w:hAnsi="Calibri" w:cs="Calibri"/>
          <w:kern w:val="0"/>
          <w:lang w:eastAsia="en-GB"/>
          <w14:ligatures w14:val="none"/>
        </w:rPr>
        <w:t>trumpavaisiai</w:t>
      </w:r>
      <w:proofErr w:type="spellEnd"/>
      <w:r w:rsidRPr="00837BE3">
        <w:rPr>
          <w:rFonts w:ascii="Calibri" w:eastAsia="Times New Roman" w:hAnsi="Calibri" w:cs="Calibri"/>
          <w:kern w:val="0"/>
          <w:lang w:eastAsia="en-GB"/>
          <w14:ligatures w14:val="none"/>
        </w:rPr>
        <w:t xml:space="preserve"> agurkai, lietuviškas prekybos tinklas „Maxima“ įsigyja iš Lietuvos augintojų, o su dalimi jų bendradarbiauja jau daugelį metų.</w:t>
      </w:r>
      <w:r w:rsidRPr="00837BE3">
        <w:rPr>
          <w:rFonts w:ascii="Calibri" w:eastAsia="Times New Roman" w:hAnsi="Calibri" w:cs="Calibri"/>
          <w:i/>
          <w:iCs/>
          <w:kern w:val="0"/>
          <w:lang w:eastAsia="en-GB"/>
          <w14:ligatures w14:val="none"/>
        </w:rPr>
        <w:t xml:space="preserve"> </w:t>
      </w:r>
    </w:p>
    <w:p w14:paraId="32A4E6FF" w14:textId="35007B0A" w:rsidR="001C3FBD" w:rsidRPr="00837BE3" w:rsidRDefault="00C0136B" w:rsidP="006D2495">
      <w:pPr>
        <w:jc w:val="both"/>
        <w:rPr>
          <w:rFonts w:ascii="Calibri" w:eastAsia="Times New Roman" w:hAnsi="Calibri" w:cs="Calibri"/>
          <w:i/>
          <w:iCs/>
          <w:kern w:val="0"/>
          <w:lang w:eastAsia="en-GB"/>
          <w14:ligatures w14:val="none"/>
        </w:rPr>
      </w:pPr>
      <w:r w:rsidRPr="00837BE3">
        <w:rPr>
          <w:rFonts w:ascii="Calibri" w:eastAsia="Times New Roman" w:hAnsi="Calibri" w:cs="Calibri"/>
          <w:kern w:val="0"/>
          <w:lang w:eastAsia="en-GB"/>
          <w14:ligatures w14:val="none"/>
        </w:rPr>
        <w:t>Pavyzdžiui</w:t>
      </w:r>
      <w:r w:rsidR="009A48FF" w:rsidRPr="00837BE3">
        <w:rPr>
          <w:rFonts w:ascii="Calibri" w:eastAsia="Times New Roman" w:hAnsi="Calibri" w:cs="Calibri"/>
          <w:kern w:val="0"/>
          <w:lang w:eastAsia="en-GB"/>
          <w14:ligatures w14:val="none"/>
        </w:rPr>
        <w:t xml:space="preserve">, morkas </w:t>
      </w:r>
      <w:r w:rsidR="00781D67" w:rsidRPr="00837BE3">
        <w:rPr>
          <w:rFonts w:ascii="Calibri" w:eastAsia="Times New Roman" w:hAnsi="Calibri" w:cs="Calibri"/>
          <w:kern w:val="0"/>
          <w:lang w:eastAsia="en-GB"/>
          <w14:ligatures w14:val="none"/>
        </w:rPr>
        <w:t>auginantis</w:t>
      </w:r>
      <w:r w:rsidR="009A48FF" w:rsidRPr="00837BE3">
        <w:rPr>
          <w:rFonts w:ascii="Calibri" w:eastAsia="Times New Roman" w:hAnsi="Calibri" w:cs="Calibri"/>
          <w:kern w:val="0"/>
          <w:lang w:eastAsia="en-GB"/>
          <w14:ligatures w14:val="none"/>
        </w:rPr>
        <w:t xml:space="preserve"> ūkininkas Virgilijus Kuprevičius </w:t>
      </w:r>
      <w:r w:rsidR="006C48EA" w:rsidRPr="00837BE3">
        <w:rPr>
          <w:rFonts w:ascii="Calibri" w:eastAsia="Times New Roman" w:hAnsi="Calibri" w:cs="Calibri"/>
          <w:kern w:val="0"/>
          <w:lang w:eastAsia="en-GB"/>
          <w14:ligatures w14:val="none"/>
        </w:rPr>
        <w:t>savo produkciją į „</w:t>
      </w:r>
      <w:proofErr w:type="spellStart"/>
      <w:r w:rsidR="006C48EA" w:rsidRPr="00837BE3">
        <w:rPr>
          <w:rFonts w:ascii="Calibri" w:eastAsia="Times New Roman" w:hAnsi="Calibri" w:cs="Calibri"/>
          <w:kern w:val="0"/>
          <w:lang w:eastAsia="en-GB"/>
          <w14:ligatures w14:val="none"/>
        </w:rPr>
        <w:t>Maximą</w:t>
      </w:r>
      <w:proofErr w:type="spellEnd"/>
      <w:r w:rsidR="006C48EA" w:rsidRPr="00837BE3">
        <w:rPr>
          <w:rFonts w:ascii="Calibri" w:eastAsia="Times New Roman" w:hAnsi="Calibri" w:cs="Calibri"/>
          <w:kern w:val="0"/>
          <w:lang w:eastAsia="en-GB"/>
          <w14:ligatures w14:val="none"/>
        </w:rPr>
        <w:t xml:space="preserve">“ veža </w:t>
      </w:r>
      <w:r w:rsidR="009A48FF" w:rsidRPr="00837BE3">
        <w:rPr>
          <w:rFonts w:ascii="Calibri" w:eastAsia="Times New Roman" w:hAnsi="Calibri" w:cs="Calibri"/>
          <w:kern w:val="0"/>
          <w:lang w:eastAsia="en-GB"/>
          <w14:ligatures w14:val="none"/>
        </w:rPr>
        <w:t xml:space="preserve">jau daugiau nei 20 metų. </w:t>
      </w:r>
      <w:r w:rsidR="006C48EA" w:rsidRPr="00837BE3">
        <w:rPr>
          <w:rFonts w:ascii="Calibri" w:eastAsia="Times New Roman" w:hAnsi="Calibri" w:cs="Calibri"/>
          <w:kern w:val="0"/>
          <w:lang w:eastAsia="en-GB"/>
          <w14:ligatures w14:val="none"/>
        </w:rPr>
        <w:t xml:space="preserve">O </w:t>
      </w:r>
      <w:r w:rsidR="00475353" w:rsidRPr="00837BE3">
        <w:rPr>
          <w:rFonts w:ascii="Calibri" w:eastAsia="Times New Roman" w:hAnsi="Calibri" w:cs="Calibri"/>
          <w:kern w:val="0"/>
          <w:lang w:eastAsia="en-GB"/>
          <w14:ligatures w14:val="none"/>
        </w:rPr>
        <w:t>pomidorus, agurkus ir salotas nuolat tiekia nuo 1997-ųjų veik</w:t>
      </w:r>
      <w:r w:rsidR="00D1426E" w:rsidRPr="00837BE3">
        <w:rPr>
          <w:rFonts w:ascii="Calibri" w:eastAsia="Times New Roman" w:hAnsi="Calibri" w:cs="Calibri"/>
          <w:kern w:val="0"/>
          <w:lang w:eastAsia="en-GB"/>
          <w14:ligatures w14:val="none"/>
        </w:rPr>
        <w:t xml:space="preserve">iantis šeimos verslas </w:t>
      </w:r>
      <w:r w:rsidR="00860258" w:rsidRPr="00837BE3">
        <w:rPr>
          <w:rFonts w:ascii="Calibri" w:eastAsia="Times New Roman" w:hAnsi="Calibri" w:cs="Calibri"/>
          <w:kern w:val="0"/>
          <w:lang w:eastAsia="en-GB"/>
          <w14:ligatures w14:val="none"/>
        </w:rPr>
        <w:t xml:space="preserve">– </w:t>
      </w:r>
      <w:r w:rsidR="00D1426E" w:rsidRPr="00837BE3">
        <w:rPr>
          <w:rFonts w:ascii="Calibri" w:eastAsia="Times New Roman" w:hAnsi="Calibri" w:cs="Calibri"/>
          <w:kern w:val="0"/>
          <w:lang w:eastAsia="en-GB"/>
          <w14:ligatures w14:val="none"/>
        </w:rPr>
        <w:t>daržovių ir vaisių prekybos įmonė „</w:t>
      </w:r>
      <w:proofErr w:type="spellStart"/>
      <w:r w:rsidR="009A48FF" w:rsidRPr="00837BE3">
        <w:rPr>
          <w:rFonts w:ascii="Calibri" w:eastAsia="Times New Roman" w:hAnsi="Calibri" w:cs="Calibri"/>
          <w:kern w:val="0"/>
          <w:lang w:eastAsia="en-GB"/>
          <w14:ligatures w14:val="none"/>
        </w:rPr>
        <w:t>Domeina</w:t>
      </w:r>
      <w:proofErr w:type="spellEnd"/>
      <w:r w:rsidR="00D1426E" w:rsidRPr="00837BE3">
        <w:rPr>
          <w:rFonts w:ascii="Calibri" w:eastAsia="Times New Roman" w:hAnsi="Calibri" w:cs="Calibri"/>
          <w:kern w:val="0"/>
          <w:lang w:eastAsia="en-GB"/>
          <w14:ligatures w14:val="none"/>
        </w:rPr>
        <w:t>“.</w:t>
      </w:r>
      <w:r w:rsidR="009A48FF" w:rsidRPr="00837BE3">
        <w:rPr>
          <w:rFonts w:ascii="Calibri" w:eastAsia="Times New Roman" w:hAnsi="Calibri" w:cs="Calibri"/>
          <w:kern w:val="0"/>
          <w:lang w:eastAsia="en-GB"/>
          <w14:ligatures w14:val="none"/>
        </w:rPr>
        <w:t xml:space="preserve"> </w:t>
      </w:r>
    </w:p>
    <w:p w14:paraId="505DA0F4" w14:textId="7CCBE441" w:rsidR="00A966AB" w:rsidRPr="00837BE3" w:rsidRDefault="00C0136B" w:rsidP="00942983">
      <w:pPr>
        <w:jc w:val="both"/>
        <w:rPr>
          <w:rFonts w:ascii="Calibri" w:eastAsia="Times New Roman" w:hAnsi="Calibri" w:cs="Calibri"/>
          <w:kern w:val="0"/>
          <w:lang w:eastAsia="en-GB"/>
          <w14:ligatures w14:val="none"/>
        </w:rPr>
      </w:pPr>
      <w:r w:rsidRPr="00837BE3">
        <w:rPr>
          <w:rFonts w:ascii="Calibri" w:eastAsia="Times New Roman" w:hAnsi="Calibri" w:cs="Calibri"/>
          <w:kern w:val="0"/>
          <w:lang w:eastAsia="en-GB"/>
          <w14:ligatures w14:val="none"/>
        </w:rPr>
        <w:t xml:space="preserve">„Galime sakyti, kad kartu </w:t>
      </w:r>
      <w:r w:rsidR="004132BA" w:rsidRPr="00837BE3">
        <w:rPr>
          <w:rFonts w:ascii="Calibri" w:eastAsia="Times New Roman" w:hAnsi="Calibri" w:cs="Calibri"/>
          <w:kern w:val="0"/>
          <w:lang w:eastAsia="en-GB"/>
          <w14:ligatures w14:val="none"/>
        </w:rPr>
        <w:t xml:space="preserve">su savo tiekėjais </w:t>
      </w:r>
      <w:r w:rsidRPr="00837BE3">
        <w:rPr>
          <w:rFonts w:ascii="Calibri" w:eastAsia="Times New Roman" w:hAnsi="Calibri" w:cs="Calibri"/>
          <w:kern w:val="0"/>
          <w:lang w:eastAsia="en-GB"/>
          <w14:ligatures w14:val="none"/>
        </w:rPr>
        <w:t>ir užaugome.</w:t>
      </w:r>
      <w:r w:rsidR="00983F49" w:rsidRPr="00837BE3">
        <w:rPr>
          <w:rFonts w:ascii="Calibri" w:eastAsia="Times New Roman" w:hAnsi="Calibri" w:cs="Calibri"/>
          <w:kern w:val="0"/>
          <w:lang w:eastAsia="en-GB"/>
          <w14:ligatures w14:val="none"/>
        </w:rPr>
        <w:t xml:space="preserve"> Ilgametis bendradarbiavimas neabejotinai </w:t>
      </w:r>
      <w:r w:rsidR="00B32C7D" w:rsidRPr="00837BE3">
        <w:rPr>
          <w:rFonts w:ascii="Calibri" w:eastAsia="Times New Roman" w:hAnsi="Calibri" w:cs="Calibri"/>
          <w:kern w:val="0"/>
          <w:lang w:eastAsia="en-GB"/>
          <w14:ligatures w14:val="none"/>
        </w:rPr>
        <w:t xml:space="preserve">prisideda prie stabilaus </w:t>
      </w:r>
      <w:r w:rsidR="004132BA" w:rsidRPr="00837BE3">
        <w:rPr>
          <w:rFonts w:ascii="Calibri" w:eastAsia="Times New Roman" w:hAnsi="Calibri" w:cs="Calibri"/>
          <w:kern w:val="0"/>
          <w:lang w:eastAsia="en-GB"/>
          <w14:ligatures w14:val="none"/>
        </w:rPr>
        <w:t xml:space="preserve">produkcijos </w:t>
      </w:r>
      <w:r w:rsidR="00B32C7D" w:rsidRPr="00837BE3">
        <w:rPr>
          <w:rFonts w:ascii="Calibri" w:eastAsia="Times New Roman" w:hAnsi="Calibri" w:cs="Calibri"/>
          <w:kern w:val="0"/>
          <w:lang w:eastAsia="en-GB"/>
          <w14:ligatures w14:val="none"/>
        </w:rPr>
        <w:t>tiekimo, aukštos kokybės ir greitesnės logistikos</w:t>
      </w:r>
      <w:r w:rsidR="00175D77" w:rsidRPr="00837BE3">
        <w:rPr>
          <w:rFonts w:ascii="Calibri" w:eastAsia="Times New Roman" w:hAnsi="Calibri" w:cs="Calibri"/>
          <w:kern w:val="0"/>
          <w:lang w:eastAsia="en-GB"/>
          <w14:ligatures w14:val="none"/>
        </w:rPr>
        <w:t xml:space="preserve">: </w:t>
      </w:r>
      <w:r w:rsidR="004A2E2A" w:rsidRPr="00837BE3">
        <w:rPr>
          <w:rFonts w:ascii="Calibri" w:eastAsia="Times New Roman" w:hAnsi="Calibri" w:cs="Calibri"/>
          <w:kern w:val="0"/>
          <w:lang w:eastAsia="en-GB"/>
          <w14:ligatures w14:val="none"/>
        </w:rPr>
        <w:t xml:space="preserve">labai </w:t>
      </w:r>
      <w:r w:rsidR="00175D77" w:rsidRPr="00837BE3">
        <w:rPr>
          <w:rFonts w:ascii="Calibri" w:eastAsia="Times New Roman" w:hAnsi="Calibri" w:cs="Calibri"/>
          <w:kern w:val="0"/>
          <w:lang w:eastAsia="en-GB"/>
          <w14:ligatures w14:val="none"/>
        </w:rPr>
        <w:t>dažnai dar</w:t>
      </w:r>
      <w:r w:rsidR="00870E26" w:rsidRPr="00837BE3">
        <w:rPr>
          <w:rFonts w:ascii="Calibri" w:eastAsia="Times New Roman" w:hAnsi="Calibri" w:cs="Calibri"/>
          <w:kern w:val="0"/>
          <w:lang w:eastAsia="en-GB"/>
          <w14:ligatures w14:val="none"/>
        </w:rPr>
        <w:t xml:space="preserve"> vakar</w:t>
      </w:r>
      <w:r w:rsidR="00175D77" w:rsidRPr="00837BE3">
        <w:rPr>
          <w:rFonts w:ascii="Calibri" w:eastAsia="Times New Roman" w:hAnsi="Calibri" w:cs="Calibri"/>
          <w:kern w:val="0"/>
          <w:lang w:eastAsia="en-GB"/>
          <w14:ligatures w14:val="none"/>
        </w:rPr>
        <w:t xml:space="preserve"> laukuose buvusias daržoves </w:t>
      </w:r>
      <w:r w:rsidR="00D96B49" w:rsidRPr="00837BE3">
        <w:rPr>
          <w:rFonts w:ascii="Calibri" w:eastAsia="Times New Roman" w:hAnsi="Calibri" w:cs="Calibri"/>
          <w:kern w:val="0"/>
          <w:lang w:eastAsia="en-GB"/>
          <w14:ligatures w14:val="none"/>
        </w:rPr>
        <w:t xml:space="preserve">kitą dieną jau galime pasiūlyti savo pirkėjams“, – sako J. </w:t>
      </w:r>
      <w:proofErr w:type="spellStart"/>
      <w:r w:rsidR="00D96B49" w:rsidRPr="00837BE3">
        <w:rPr>
          <w:rFonts w:ascii="Calibri" w:eastAsia="Times New Roman" w:hAnsi="Calibri" w:cs="Calibri"/>
          <w:kern w:val="0"/>
          <w:lang w:eastAsia="en-GB"/>
          <w14:ligatures w14:val="none"/>
        </w:rPr>
        <w:t>Butkevič</w:t>
      </w:r>
      <w:proofErr w:type="spellEnd"/>
      <w:r w:rsidR="00A966AB" w:rsidRPr="00837BE3">
        <w:rPr>
          <w:rFonts w:ascii="Calibri" w:eastAsia="Times New Roman" w:hAnsi="Calibri" w:cs="Calibri"/>
          <w:kern w:val="0"/>
          <w:lang w:eastAsia="en-GB"/>
          <w14:ligatures w14:val="none"/>
        </w:rPr>
        <w:t>.</w:t>
      </w:r>
      <w:r w:rsidR="00284254" w:rsidRPr="00837BE3">
        <w:rPr>
          <w:rFonts w:ascii="Calibri" w:eastAsia="Times New Roman" w:hAnsi="Calibri" w:cs="Calibri"/>
          <w:kern w:val="0"/>
          <w:lang w:eastAsia="en-GB"/>
          <w14:ligatures w14:val="none"/>
        </w:rPr>
        <w:t xml:space="preserve"> </w:t>
      </w:r>
    </w:p>
    <w:p w14:paraId="21C4F9F2" w14:textId="09C13E8C" w:rsidR="00BB61B3" w:rsidRPr="00837BE3" w:rsidRDefault="00A966AB" w:rsidP="003B1CD0">
      <w:pPr>
        <w:jc w:val="both"/>
        <w:rPr>
          <w:rFonts w:ascii="Calibri" w:eastAsia="Times New Roman" w:hAnsi="Calibri" w:cs="Calibri"/>
          <w:kern w:val="0"/>
          <w:lang w:eastAsia="en-GB"/>
          <w14:ligatures w14:val="none"/>
        </w:rPr>
      </w:pPr>
      <w:r w:rsidRPr="00837BE3">
        <w:rPr>
          <w:rFonts w:ascii="Calibri" w:eastAsia="Times New Roman" w:hAnsi="Calibri" w:cs="Calibri"/>
          <w:kern w:val="0"/>
          <w:lang w:eastAsia="en-GB"/>
          <w14:ligatures w14:val="none"/>
        </w:rPr>
        <w:t xml:space="preserve">Ji pabrėžia, kad </w:t>
      </w:r>
      <w:r w:rsidR="00006D7C" w:rsidRPr="00837BE3">
        <w:rPr>
          <w:rFonts w:ascii="Calibri" w:eastAsia="Times New Roman" w:hAnsi="Calibri" w:cs="Calibri"/>
          <w:kern w:val="0"/>
          <w:lang w:eastAsia="en-GB"/>
          <w14:ligatures w14:val="none"/>
        </w:rPr>
        <w:t>tvirta partnerystė naudinga ir augintojams, kurie</w:t>
      </w:r>
      <w:r w:rsidR="00E953F3" w:rsidRPr="00837BE3">
        <w:rPr>
          <w:rFonts w:ascii="Calibri" w:eastAsia="Times New Roman" w:hAnsi="Calibri" w:cs="Calibri"/>
          <w:kern w:val="0"/>
          <w:lang w:eastAsia="en-GB"/>
          <w14:ligatures w14:val="none"/>
        </w:rPr>
        <w:t>,</w:t>
      </w:r>
      <w:r w:rsidR="00006D7C" w:rsidRPr="00837BE3">
        <w:rPr>
          <w:rFonts w:ascii="Calibri" w:eastAsia="Times New Roman" w:hAnsi="Calibri" w:cs="Calibri"/>
          <w:kern w:val="0"/>
          <w:lang w:eastAsia="en-GB"/>
          <w14:ligatures w14:val="none"/>
        </w:rPr>
        <w:t xml:space="preserve"> </w:t>
      </w:r>
      <w:r w:rsidR="00E953F3" w:rsidRPr="00837BE3">
        <w:rPr>
          <w:rFonts w:ascii="Calibri" w:eastAsia="Times New Roman" w:hAnsi="Calibri" w:cs="Calibri"/>
          <w:kern w:val="0"/>
          <w:lang w:eastAsia="en-GB"/>
          <w14:ligatures w14:val="none"/>
        </w:rPr>
        <w:t xml:space="preserve">užsitikrinę </w:t>
      </w:r>
      <w:r w:rsidR="00C66180" w:rsidRPr="00837BE3">
        <w:rPr>
          <w:rFonts w:ascii="Calibri" w:eastAsia="Times New Roman" w:hAnsi="Calibri" w:cs="Calibri"/>
          <w:kern w:val="0"/>
          <w:lang w:eastAsia="en-GB"/>
          <w14:ligatures w14:val="none"/>
        </w:rPr>
        <w:t xml:space="preserve">produkcijos realizaciją, </w:t>
      </w:r>
      <w:r w:rsidR="00942983" w:rsidRPr="00837BE3">
        <w:rPr>
          <w:rFonts w:ascii="Calibri" w:eastAsia="Times New Roman" w:hAnsi="Calibri" w:cs="Calibri"/>
          <w:kern w:val="0"/>
          <w:lang w:eastAsia="en-GB"/>
          <w14:ligatures w14:val="none"/>
        </w:rPr>
        <w:t xml:space="preserve">gali </w:t>
      </w:r>
      <w:r w:rsidR="00A64396" w:rsidRPr="00837BE3">
        <w:rPr>
          <w:rFonts w:ascii="Calibri" w:eastAsia="Times New Roman" w:hAnsi="Calibri" w:cs="Calibri"/>
          <w:kern w:val="0"/>
          <w:lang w:eastAsia="en-GB"/>
          <w14:ligatures w14:val="none"/>
        </w:rPr>
        <w:t xml:space="preserve">drąsiau investuoti į naujas technologijas, </w:t>
      </w:r>
      <w:r w:rsidR="0002125E" w:rsidRPr="00837BE3">
        <w:rPr>
          <w:rFonts w:ascii="Calibri" w:eastAsia="Times New Roman" w:hAnsi="Calibri" w:cs="Calibri"/>
          <w:kern w:val="0"/>
          <w:lang w:eastAsia="en-GB"/>
          <w14:ligatures w14:val="none"/>
        </w:rPr>
        <w:t xml:space="preserve">tvaresnius sprendimus ir </w:t>
      </w:r>
      <w:r w:rsidR="00A64396" w:rsidRPr="00837BE3">
        <w:rPr>
          <w:rFonts w:ascii="Calibri" w:eastAsia="Times New Roman" w:hAnsi="Calibri" w:cs="Calibri"/>
          <w:kern w:val="0"/>
          <w:lang w:eastAsia="en-GB"/>
          <w14:ligatures w14:val="none"/>
        </w:rPr>
        <w:t>efektyvesnį ūkininkavimą</w:t>
      </w:r>
      <w:r w:rsidR="00942983" w:rsidRPr="00837BE3">
        <w:rPr>
          <w:rFonts w:ascii="Calibri" w:eastAsia="Times New Roman" w:hAnsi="Calibri" w:cs="Calibri"/>
          <w:kern w:val="0"/>
          <w:lang w:eastAsia="en-GB"/>
          <w14:ligatures w14:val="none"/>
        </w:rPr>
        <w:t xml:space="preserve">. </w:t>
      </w:r>
      <w:r w:rsidR="003B1CD0" w:rsidRPr="00837BE3">
        <w:rPr>
          <w:rFonts w:ascii="Calibri" w:eastAsia="Times New Roman" w:hAnsi="Calibri" w:cs="Calibri"/>
          <w:kern w:val="0"/>
          <w:lang w:eastAsia="en-GB"/>
          <w14:ligatures w14:val="none"/>
        </w:rPr>
        <w:t xml:space="preserve">Pasak J. </w:t>
      </w:r>
      <w:proofErr w:type="spellStart"/>
      <w:r w:rsidR="003B1CD0" w:rsidRPr="00837BE3">
        <w:rPr>
          <w:rFonts w:ascii="Calibri" w:eastAsia="Times New Roman" w:hAnsi="Calibri" w:cs="Calibri"/>
          <w:kern w:val="0"/>
          <w:lang w:eastAsia="en-GB"/>
          <w14:ligatures w14:val="none"/>
        </w:rPr>
        <w:t>Butkevič</w:t>
      </w:r>
      <w:proofErr w:type="spellEnd"/>
      <w:r w:rsidR="003B1CD0" w:rsidRPr="00837BE3">
        <w:rPr>
          <w:rFonts w:ascii="Calibri" w:eastAsia="Times New Roman" w:hAnsi="Calibri" w:cs="Calibri"/>
          <w:kern w:val="0"/>
          <w:lang w:eastAsia="en-GB"/>
          <w14:ligatures w14:val="none"/>
        </w:rPr>
        <w:t xml:space="preserve">, daugiausiai </w:t>
      </w:r>
      <w:r w:rsidR="00D14DC7" w:rsidRPr="00837BE3">
        <w:rPr>
          <w:rFonts w:ascii="Calibri" w:eastAsia="Times New Roman" w:hAnsi="Calibri" w:cs="Calibri"/>
          <w:kern w:val="0"/>
          <w:lang w:eastAsia="en-GB"/>
          <w14:ligatures w14:val="none"/>
        </w:rPr>
        <w:t>d</w:t>
      </w:r>
      <w:r w:rsidR="0002125E" w:rsidRPr="00837BE3">
        <w:rPr>
          <w:rFonts w:ascii="Calibri" w:eastAsia="Times New Roman" w:hAnsi="Calibri" w:cs="Calibri"/>
          <w:kern w:val="0"/>
          <w:lang w:eastAsia="en-GB"/>
          <w14:ligatures w14:val="none"/>
        </w:rPr>
        <w:t>ėl to laimi pirkėjas, kur</w:t>
      </w:r>
      <w:r w:rsidR="00156652" w:rsidRPr="00837BE3">
        <w:rPr>
          <w:rFonts w:ascii="Calibri" w:eastAsia="Times New Roman" w:hAnsi="Calibri" w:cs="Calibri"/>
          <w:kern w:val="0"/>
          <w:lang w:eastAsia="en-GB"/>
          <w14:ligatures w14:val="none"/>
        </w:rPr>
        <w:t xml:space="preserve">iam </w:t>
      </w:r>
      <w:r w:rsidR="009D4F8B" w:rsidRPr="00837BE3">
        <w:rPr>
          <w:rFonts w:ascii="Calibri" w:eastAsia="Times New Roman" w:hAnsi="Calibri" w:cs="Calibri"/>
          <w:kern w:val="0"/>
          <w:lang w:eastAsia="en-GB"/>
          <w14:ligatures w14:val="none"/>
        </w:rPr>
        <w:t xml:space="preserve">šie veiksniai </w:t>
      </w:r>
      <w:r w:rsidR="00A64396" w:rsidRPr="00837BE3">
        <w:rPr>
          <w:rFonts w:ascii="Calibri" w:eastAsia="Times New Roman" w:hAnsi="Calibri" w:cs="Calibri"/>
          <w:kern w:val="0"/>
          <w:lang w:eastAsia="en-GB"/>
          <w14:ligatures w14:val="none"/>
        </w:rPr>
        <w:t xml:space="preserve">padeda užtikrinti stabilesnes </w:t>
      </w:r>
      <w:r w:rsidR="00A56353" w:rsidRPr="00837BE3">
        <w:rPr>
          <w:rFonts w:ascii="Calibri" w:eastAsia="Times New Roman" w:hAnsi="Calibri" w:cs="Calibri"/>
          <w:kern w:val="0"/>
          <w:lang w:eastAsia="en-GB"/>
          <w14:ligatures w14:val="none"/>
        </w:rPr>
        <w:t xml:space="preserve">daržovių </w:t>
      </w:r>
      <w:r w:rsidR="00A64396" w:rsidRPr="00837BE3">
        <w:rPr>
          <w:rFonts w:ascii="Calibri" w:eastAsia="Times New Roman" w:hAnsi="Calibri" w:cs="Calibri"/>
          <w:kern w:val="0"/>
          <w:lang w:eastAsia="en-GB"/>
          <w14:ligatures w14:val="none"/>
        </w:rPr>
        <w:t xml:space="preserve">kainas. </w:t>
      </w:r>
    </w:p>
    <w:p w14:paraId="03848BEF" w14:textId="08BC2503" w:rsidR="00A64396" w:rsidRPr="00837BE3" w:rsidRDefault="007B3044" w:rsidP="00A64396">
      <w:pPr>
        <w:jc w:val="both"/>
        <w:rPr>
          <w:rFonts w:ascii="Calibri" w:eastAsia="Times New Roman" w:hAnsi="Calibri" w:cs="Calibri"/>
          <w:b/>
          <w:bCs/>
          <w:kern w:val="0"/>
          <w:lang w:eastAsia="en-GB"/>
          <w14:ligatures w14:val="none"/>
        </w:rPr>
      </w:pPr>
      <w:r w:rsidRPr="00837BE3">
        <w:rPr>
          <w:rFonts w:ascii="Calibri" w:eastAsia="Times New Roman" w:hAnsi="Calibri" w:cs="Calibri"/>
          <w:b/>
          <w:bCs/>
          <w:kern w:val="0"/>
          <w:lang w:eastAsia="en-GB"/>
          <w14:ligatures w14:val="none"/>
        </w:rPr>
        <w:t>Daržovių kainos – kokia situacija laukia artimiausiu metu?</w:t>
      </w:r>
    </w:p>
    <w:p w14:paraId="02BBD309" w14:textId="3D273605" w:rsidR="00AC5DED" w:rsidRPr="00837BE3" w:rsidRDefault="00994477" w:rsidP="00FE097F">
      <w:pPr>
        <w:jc w:val="both"/>
        <w:rPr>
          <w:rFonts w:ascii="Calibri" w:eastAsia="Times New Roman" w:hAnsi="Calibri" w:cs="Calibri"/>
          <w:kern w:val="0"/>
          <w:lang w:val="en-US" w:eastAsia="en-GB"/>
          <w14:ligatures w14:val="none"/>
        </w:rPr>
      </w:pPr>
      <w:r w:rsidRPr="00837BE3">
        <w:rPr>
          <w:rFonts w:ascii="Calibri" w:eastAsia="Times New Roman" w:hAnsi="Calibri" w:cs="Calibri"/>
          <w:kern w:val="0"/>
          <w:lang w:eastAsia="en-GB"/>
          <w14:ligatures w14:val="none"/>
        </w:rPr>
        <w:t xml:space="preserve">Žvelgiant į konflikto Artimuosiuose Rytuose įtaką kuro kainoms pasaulyje, </w:t>
      </w:r>
      <w:r w:rsidR="00AC5DED" w:rsidRPr="00837BE3">
        <w:rPr>
          <w:rFonts w:ascii="Calibri" w:eastAsia="Times New Roman" w:hAnsi="Calibri" w:cs="Calibri"/>
          <w:kern w:val="0"/>
          <w:lang w:eastAsia="en-GB"/>
          <w14:ligatures w14:val="none"/>
        </w:rPr>
        <w:t>„</w:t>
      </w:r>
      <w:proofErr w:type="spellStart"/>
      <w:r w:rsidR="00AC5DED" w:rsidRPr="00837BE3">
        <w:rPr>
          <w:rFonts w:ascii="Calibri" w:eastAsia="Times New Roman" w:hAnsi="Calibri" w:cs="Calibri"/>
          <w:kern w:val="0"/>
          <w:lang w:eastAsia="en-GB"/>
          <w14:ligatures w14:val="none"/>
        </w:rPr>
        <w:t>Maximos</w:t>
      </w:r>
      <w:proofErr w:type="spellEnd"/>
      <w:r w:rsidR="00AC5DED" w:rsidRPr="00837BE3">
        <w:rPr>
          <w:rFonts w:ascii="Calibri" w:eastAsia="Times New Roman" w:hAnsi="Calibri" w:cs="Calibri"/>
          <w:kern w:val="0"/>
          <w:lang w:eastAsia="en-GB"/>
          <w14:ligatures w14:val="none"/>
        </w:rPr>
        <w:t xml:space="preserve">“ atstovė, komentuodama poveikį </w:t>
      </w:r>
      <w:r w:rsidR="00C47535" w:rsidRPr="00837BE3">
        <w:rPr>
          <w:rFonts w:ascii="Calibri" w:eastAsia="Times New Roman" w:hAnsi="Calibri" w:cs="Calibri"/>
          <w:kern w:val="0"/>
          <w:lang w:eastAsia="en-GB"/>
          <w14:ligatures w14:val="none"/>
        </w:rPr>
        <w:t xml:space="preserve">vaisių, uogų ar daržovių tiekimo kainoms, teigia, kad </w:t>
      </w:r>
      <w:r w:rsidR="00B36B28" w:rsidRPr="00837BE3">
        <w:rPr>
          <w:rFonts w:ascii="Calibri" w:eastAsia="Times New Roman" w:hAnsi="Calibri" w:cs="Calibri"/>
          <w:kern w:val="0"/>
          <w:lang w:eastAsia="en-GB"/>
          <w14:ligatures w14:val="none"/>
        </w:rPr>
        <w:t>artimiausiu metu jos liks stabilios.</w:t>
      </w:r>
    </w:p>
    <w:p w14:paraId="48366B2A" w14:textId="4A6022FA" w:rsidR="00D73D7B" w:rsidRPr="00837BE3" w:rsidRDefault="00AB401C" w:rsidP="00FE097F">
      <w:pPr>
        <w:jc w:val="both"/>
        <w:rPr>
          <w:rFonts w:ascii="Calibri" w:eastAsia="Times New Roman" w:hAnsi="Calibri" w:cs="Calibri"/>
          <w:kern w:val="0"/>
          <w:lang w:eastAsia="en-GB"/>
          <w14:ligatures w14:val="none"/>
        </w:rPr>
      </w:pPr>
      <w:r w:rsidRPr="00837BE3">
        <w:rPr>
          <w:rFonts w:ascii="Calibri" w:eastAsia="Times New Roman" w:hAnsi="Calibri" w:cs="Calibri"/>
          <w:kern w:val="0"/>
          <w:lang w:eastAsia="en-GB"/>
          <w14:ligatures w14:val="none"/>
        </w:rPr>
        <w:t xml:space="preserve">„Bent pirmoje vasaros pusėje pasirodžiusio naujo derliaus </w:t>
      </w:r>
      <w:r w:rsidR="00870E26" w:rsidRPr="00837BE3">
        <w:rPr>
          <w:rFonts w:ascii="Calibri" w:eastAsia="Times New Roman" w:hAnsi="Calibri" w:cs="Calibri"/>
          <w:kern w:val="0"/>
          <w:lang w:eastAsia="en-GB"/>
          <w14:ligatures w14:val="none"/>
        </w:rPr>
        <w:t>tiekimo</w:t>
      </w:r>
      <w:r w:rsidR="00CA71A6" w:rsidRPr="00837BE3">
        <w:rPr>
          <w:rFonts w:ascii="Calibri" w:eastAsia="Times New Roman" w:hAnsi="Calibri" w:cs="Calibri"/>
          <w:kern w:val="0"/>
          <w:lang w:eastAsia="en-GB"/>
          <w14:ligatures w14:val="none"/>
        </w:rPr>
        <w:t xml:space="preserve"> </w:t>
      </w:r>
      <w:r w:rsidRPr="00837BE3">
        <w:rPr>
          <w:rFonts w:ascii="Calibri" w:eastAsia="Times New Roman" w:hAnsi="Calibri" w:cs="Calibri"/>
          <w:kern w:val="0"/>
          <w:lang w:eastAsia="en-GB"/>
          <w14:ligatures w14:val="none"/>
        </w:rPr>
        <w:t xml:space="preserve">kainos </w:t>
      </w:r>
      <w:r w:rsidR="00FE097F" w:rsidRPr="00837BE3">
        <w:rPr>
          <w:rFonts w:ascii="Calibri" w:eastAsia="Times New Roman" w:hAnsi="Calibri" w:cs="Calibri"/>
          <w:kern w:val="0"/>
          <w:lang w:eastAsia="en-GB"/>
          <w14:ligatures w14:val="none"/>
        </w:rPr>
        <w:t xml:space="preserve">turėtų išlikti </w:t>
      </w:r>
      <w:r w:rsidR="00870E26" w:rsidRPr="00837BE3">
        <w:rPr>
          <w:rFonts w:ascii="Calibri" w:eastAsia="Times New Roman" w:hAnsi="Calibri" w:cs="Calibri"/>
          <w:kern w:val="0"/>
          <w:lang w:eastAsia="en-GB"/>
          <w14:ligatures w14:val="none"/>
        </w:rPr>
        <w:t>panašiame lygyje kaip ir</w:t>
      </w:r>
      <w:r w:rsidR="00FE097F" w:rsidRPr="00837BE3">
        <w:rPr>
          <w:rFonts w:ascii="Calibri" w:eastAsia="Times New Roman" w:hAnsi="Calibri" w:cs="Calibri"/>
          <w:kern w:val="0"/>
          <w:lang w:eastAsia="en-GB"/>
          <w14:ligatures w14:val="none"/>
        </w:rPr>
        <w:t xml:space="preserve"> pernai. </w:t>
      </w:r>
      <w:r w:rsidR="009F4554" w:rsidRPr="00837BE3">
        <w:rPr>
          <w:rFonts w:ascii="Calibri" w:eastAsia="Times New Roman" w:hAnsi="Calibri" w:cs="Calibri"/>
          <w:kern w:val="0"/>
          <w:lang w:eastAsia="en-GB"/>
          <w14:ligatures w14:val="none"/>
        </w:rPr>
        <w:t>O ž</w:t>
      </w:r>
      <w:r w:rsidR="00FE097F" w:rsidRPr="00837BE3">
        <w:rPr>
          <w:rFonts w:ascii="Calibri" w:eastAsia="Times New Roman" w:hAnsi="Calibri" w:cs="Calibri"/>
          <w:kern w:val="0"/>
          <w:lang w:eastAsia="en-GB"/>
          <w14:ligatures w14:val="none"/>
        </w:rPr>
        <w:t xml:space="preserve">velgiant į tolimesnę ateitį, </w:t>
      </w:r>
      <w:r w:rsidR="00B36B28" w:rsidRPr="00837BE3">
        <w:rPr>
          <w:rFonts w:ascii="Calibri" w:eastAsia="Times New Roman" w:hAnsi="Calibri" w:cs="Calibri"/>
          <w:kern w:val="0"/>
          <w:lang w:eastAsia="en-GB"/>
          <w14:ligatures w14:val="none"/>
        </w:rPr>
        <w:t xml:space="preserve">teikti prognozes dar </w:t>
      </w:r>
      <w:r w:rsidR="00CA71A6" w:rsidRPr="00837BE3">
        <w:rPr>
          <w:rFonts w:ascii="Calibri" w:eastAsia="Times New Roman" w:hAnsi="Calibri" w:cs="Calibri"/>
          <w:kern w:val="0"/>
          <w:lang w:eastAsia="en-GB"/>
          <w14:ligatures w14:val="none"/>
        </w:rPr>
        <w:t>anksti, kadangi tam didžiausią įtaką daro ne kuras, o laukiančio sezono kokybė</w:t>
      </w:r>
      <w:r w:rsidR="00A57488" w:rsidRPr="00837BE3">
        <w:rPr>
          <w:rFonts w:ascii="Calibri" w:eastAsia="Times New Roman" w:hAnsi="Calibri" w:cs="Calibri"/>
          <w:kern w:val="0"/>
          <w:lang w:eastAsia="en-GB"/>
          <w14:ligatures w14:val="none"/>
        </w:rPr>
        <w:t>, nuo kurio ir priklausys, kokį derlių šiemet turėsime</w:t>
      </w:r>
      <w:r w:rsidR="009F4554" w:rsidRPr="00837BE3">
        <w:rPr>
          <w:rFonts w:ascii="Calibri" w:eastAsia="Times New Roman" w:hAnsi="Calibri" w:cs="Calibri"/>
          <w:kern w:val="0"/>
          <w:lang w:eastAsia="en-GB"/>
          <w14:ligatures w14:val="none"/>
        </w:rPr>
        <w:t xml:space="preserve">“, – sako </w:t>
      </w:r>
      <w:r w:rsidR="00D73D7B" w:rsidRPr="00837BE3">
        <w:rPr>
          <w:rFonts w:ascii="Calibri" w:eastAsia="Times New Roman" w:hAnsi="Calibri" w:cs="Calibri"/>
          <w:kern w:val="0"/>
          <w:lang w:eastAsia="en-GB"/>
          <w14:ligatures w14:val="none"/>
        </w:rPr>
        <w:t xml:space="preserve">J. </w:t>
      </w:r>
      <w:proofErr w:type="spellStart"/>
      <w:r w:rsidR="00D73D7B" w:rsidRPr="00837BE3">
        <w:rPr>
          <w:rFonts w:ascii="Calibri" w:eastAsia="Times New Roman" w:hAnsi="Calibri" w:cs="Calibri"/>
          <w:kern w:val="0"/>
          <w:lang w:eastAsia="en-GB"/>
          <w14:ligatures w14:val="none"/>
        </w:rPr>
        <w:t>Butkevič</w:t>
      </w:r>
      <w:proofErr w:type="spellEnd"/>
      <w:r w:rsidR="00D73D7B" w:rsidRPr="00837BE3">
        <w:rPr>
          <w:rFonts w:ascii="Calibri" w:eastAsia="Times New Roman" w:hAnsi="Calibri" w:cs="Calibri"/>
          <w:kern w:val="0"/>
          <w:lang w:eastAsia="en-GB"/>
          <w14:ligatures w14:val="none"/>
        </w:rPr>
        <w:t xml:space="preserve">. </w:t>
      </w:r>
    </w:p>
    <w:p w14:paraId="084EF470" w14:textId="400074B5" w:rsidR="00EE0432" w:rsidRPr="00837BE3" w:rsidRDefault="00A57488" w:rsidP="00FE097F">
      <w:pPr>
        <w:jc w:val="both"/>
        <w:rPr>
          <w:rFonts w:ascii="Calibri" w:eastAsia="Times New Roman" w:hAnsi="Calibri" w:cs="Calibri"/>
          <w:kern w:val="0"/>
          <w:lang w:eastAsia="en-GB"/>
          <w14:ligatures w14:val="none"/>
        </w:rPr>
      </w:pPr>
      <w:r w:rsidRPr="00837BE3">
        <w:rPr>
          <w:rFonts w:ascii="Calibri" w:eastAsia="Times New Roman" w:hAnsi="Calibri" w:cs="Calibri"/>
          <w:kern w:val="0"/>
          <w:lang w:eastAsia="en-GB"/>
          <w14:ligatures w14:val="none"/>
        </w:rPr>
        <w:t>Visgi, pasak</w:t>
      </w:r>
      <w:r w:rsidR="00D73D7B" w:rsidRPr="00837BE3">
        <w:rPr>
          <w:rFonts w:ascii="Calibri" w:eastAsia="Times New Roman" w:hAnsi="Calibri" w:cs="Calibri"/>
          <w:kern w:val="0"/>
          <w:lang w:eastAsia="en-GB"/>
          <w14:ligatures w14:val="none"/>
        </w:rPr>
        <w:t xml:space="preserve"> jos, </w:t>
      </w:r>
      <w:r w:rsidR="00FE097F" w:rsidRPr="00837BE3">
        <w:rPr>
          <w:rFonts w:ascii="Calibri" w:eastAsia="Times New Roman" w:hAnsi="Calibri" w:cs="Calibri"/>
          <w:kern w:val="0"/>
          <w:lang w:eastAsia="en-GB"/>
          <w14:ligatures w14:val="none"/>
        </w:rPr>
        <w:t xml:space="preserve">Artimųjų Rytų įvykių didinama naftos kaina </w:t>
      </w:r>
      <w:r w:rsidR="00EE0432" w:rsidRPr="00837BE3">
        <w:rPr>
          <w:rFonts w:ascii="Calibri" w:eastAsia="Times New Roman" w:hAnsi="Calibri" w:cs="Calibri"/>
          <w:kern w:val="0"/>
          <w:lang w:eastAsia="en-GB"/>
          <w14:ligatures w14:val="none"/>
        </w:rPr>
        <w:t xml:space="preserve">ateityje </w:t>
      </w:r>
      <w:r w:rsidR="00FE097F" w:rsidRPr="00837BE3">
        <w:rPr>
          <w:rFonts w:ascii="Calibri" w:eastAsia="Times New Roman" w:hAnsi="Calibri" w:cs="Calibri"/>
          <w:kern w:val="0"/>
          <w:lang w:eastAsia="en-GB"/>
          <w14:ligatures w14:val="none"/>
        </w:rPr>
        <w:t xml:space="preserve">gali paveikti </w:t>
      </w:r>
      <w:r w:rsidR="00831216" w:rsidRPr="00837BE3">
        <w:rPr>
          <w:rFonts w:ascii="Calibri" w:eastAsia="Times New Roman" w:hAnsi="Calibri" w:cs="Calibri"/>
          <w:kern w:val="0"/>
          <w:lang w:eastAsia="en-GB"/>
          <w14:ligatures w14:val="none"/>
        </w:rPr>
        <w:t xml:space="preserve">Lietuvos </w:t>
      </w:r>
      <w:r w:rsidR="00FE097F" w:rsidRPr="00837BE3">
        <w:rPr>
          <w:rFonts w:ascii="Calibri" w:eastAsia="Times New Roman" w:hAnsi="Calibri" w:cs="Calibri"/>
          <w:kern w:val="0"/>
          <w:lang w:eastAsia="en-GB"/>
          <w14:ligatures w14:val="none"/>
        </w:rPr>
        <w:t xml:space="preserve">šiltnamių produkciją, </w:t>
      </w:r>
      <w:r w:rsidR="005922D5" w:rsidRPr="00837BE3">
        <w:rPr>
          <w:rFonts w:ascii="Calibri" w:eastAsia="Times New Roman" w:hAnsi="Calibri" w:cs="Calibri"/>
          <w:kern w:val="0"/>
          <w:lang w:eastAsia="en-GB"/>
          <w14:ligatures w14:val="none"/>
        </w:rPr>
        <w:t xml:space="preserve">nes </w:t>
      </w:r>
      <w:r w:rsidR="00FE097F" w:rsidRPr="00837BE3">
        <w:rPr>
          <w:rFonts w:ascii="Calibri" w:eastAsia="Times New Roman" w:hAnsi="Calibri" w:cs="Calibri"/>
          <w:kern w:val="0"/>
          <w:lang w:eastAsia="en-GB"/>
          <w14:ligatures w14:val="none"/>
        </w:rPr>
        <w:t xml:space="preserve">derlius </w:t>
      </w:r>
      <w:r w:rsidR="005922D5" w:rsidRPr="00837BE3">
        <w:rPr>
          <w:rFonts w:ascii="Calibri" w:eastAsia="Times New Roman" w:hAnsi="Calibri" w:cs="Calibri"/>
          <w:kern w:val="0"/>
          <w:lang w:eastAsia="en-GB"/>
          <w14:ligatures w14:val="none"/>
        </w:rPr>
        <w:t xml:space="preserve">juose </w:t>
      </w:r>
      <w:r w:rsidR="00FE097F" w:rsidRPr="00837BE3">
        <w:rPr>
          <w:rFonts w:ascii="Calibri" w:eastAsia="Times New Roman" w:hAnsi="Calibri" w:cs="Calibri"/>
          <w:kern w:val="0"/>
          <w:lang w:eastAsia="en-GB"/>
          <w14:ligatures w14:val="none"/>
        </w:rPr>
        <w:t xml:space="preserve">yra skinamas nuolat, o </w:t>
      </w:r>
      <w:r w:rsidR="005922D5" w:rsidRPr="00837BE3">
        <w:rPr>
          <w:rFonts w:ascii="Calibri" w:eastAsia="Times New Roman" w:hAnsi="Calibri" w:cs="Calibri"/>
          <w:kern w:val="0"/>
          <w:lang w:eastAsia="en-GB"/>
          <w14:ligatures w14:val="none"/>
        </w:rPr>
        <w:t xml:space="preserve">tam reikia </w:t>
      </w:r>
      <w:r w:rsidR="00831216" w:rsidRPr="00837BE3">
        <w:rPr>
          <w:rFonts w:ascii="Calibri" w:eastAsia="Times New Roman" w:hAnsi="Calibri" w:cs="Calibri"/>
          <w:kern w:val="0"/>
          <w:lang w:eastAsia="en-GB"/>
          <w14:ligatures w14:val="none"/>
        </w:rPr>
        <w:t xml:space="preserve">gana daug </w:t>
      </w:r>
      <w:r w:rsidR="00FE097F" w:rsidRPr="00837BE3">
        <w:rPr>
          <w:rFonts w:ascii="Calibri" w:eastAsia="Times New Roman" w:hAnsi="Calibri" w:cs="Calibri"/>
          <w:kern w:val="0"/>
          <w:lang w:eastAsia="en-GB"/>
          <w14:ligatures w14:val="none"/>
        </w:rPr>
        <w:t xml:space="preserve">energijos. </w:t>
      </w:r>
    </w:p>
    <w:p w14:paraId="1CB6A8A2" w14:textId="05B6BC3B" w:rsidR="00C00DAF" w:rsidRDefault="00C00DAF" w:rsidP="00FE097F">
      <w:pPr>
        <w:jc w:val="both"/>
        <w:rPr>
          <w:rFonts w:ascii="Calibri" w:eastAsia="Times New Roman" w:hAnsi="Calibri" w:cs="Calibri"/>
          <w:kern w:val="0"/>
          <w:lang w:eastAsia="en-GB"/>
          <w14:ligatures w14:val="none"/>
        </w:rPr>
      </w:pPr>
      <w:r w:rsidRPr="00C00DAF">
        <w:rPr>
          <w:rFonts w:ascii="Calibri" w:eastAsia="Times New Roman" w:hAnsi="Calibri" w:cs="Calibri"/>
          <w:kern w:val="0"/>
          <w:lang w:eastAsia="en-GB"/>
          <w14:ligatures w14:val="none"/>
        </w:rPr>
        <w:t>„</w:t>
      </w:r>
      <w:r>
        <w:rPr>
          <w:rFonts w:ascii="Calibri" w:eastAsia="Times New Roman" w:hAnsi="Calibri" w:cs="Calibri"/>
          <w:kern w:val="0"/>
          <w:lang w:eastAsia="en-GB"/>
          <w14:ligatures w14:val="none"/>
        </w:rPr>
        <w:t>Didelė plastiko pakuočių dalis gaminama</w:t>
      </w:r>
      <w:r w:rsidRPr="00C00DAF">
        <w:rPr>
          <w:rFonts w:ascii="Calibri" w:eastAsia="Times New Roman" w:hAnsi="Calibri" w:cs="Calibri"/>
          <w:kern w:val="0"/>
          <w:lang w:eastAsia="en-GB"/>
          <w14:ligatures w14:val="none"/>
        </w:rPr>
        <w:t xml:space="preserve"> iš naftos produktų. Jei naftos kainų augimas nesustos, per tiekimo grandinę tai neišvengiamai atsispindės ir plastiko pakuočių kainose“, – dėmesį atkreipia „</w:t>
      </w:r>
      <w:proofErr w:type="spellStart"/>
      <w:r w:rsidRPr="00C00DAF">
        <w:rPr>
          <w:rFonts w:ascii="Calibri" w:eastAsia="Times New Roman" w:hAnsi="Calibri" w:cs="Calibri"/>
          <w:kern w:val="0"/>
          <w:lang w:eastAsia="en-GB"/>
          <w14:ligatures w14:val="none"/>
        </w:rPr>
        <w:t>Maximos</w:t>
      </w:r>
      <w:proofErr w:type="spellEnd"/>
      <w:r w:rsidRPr="00C00DAF">
        <w:rPr>
          <w:rFonts w:ascii="Calibri" w:eastAsia="Times New Roman" w:hAnsi="Calibri" w:cs="Calibri"/>
          <w:kern w:val="0"/>
          <w:lang w:eastAsia="en-GB"/>
          <w14:ligatures w14:val="none"/>
        </w:rPr>
        <w:t>“ Vaisių ir daržovių pirkimo skyriaus vadovė.</w:t>
      </w:r>
    </w:p>
    <w:p w14:paraId="5144395F" w14:textId="22FB45EF" w:rsidR="00345D32" w:rsidRPr="00837BE3" w:rsidRDefault="00FE097F" w:rsidP="00FE097F">
      <w:pPr>
        <w:jc w:val="both"/>
        <w:rPr>
          <w:rFonts w:ascii="Calibri" w:eastAsia="Times New Roman" w:hAnsi="Calibri" w:cs="Calibri"/>
          <w:kern w:val="0"/>
          <w:lang w:eastAsia="en-GB"/>
          <w14:ligatures w14:val="none"/>
        </w:rPr>
      </w:pPr>
      <w:r w:rsidRPr="00837BE3">
        <w:rPr>
          <w:rFonts w:ascii="Calibri" w:eastAsia="Times New Roman" w:hAnsi="Calibri" w:cs="Calibri"/>
          <w:kern w:val="0"/>
          <w:lang w:eastAsia="en-GB"/>
          <w14:ligatures w14:val="none"/>
        </w:rPr>
        <w:lastRenderedPageBreak/>
        <w:t xml:space="preserve">Tam, kad </w:t>
      </w:r>
      <w:r w:rsidR="00FB46DC" w:rsidRPr="00837BE3">
        <w:rPr>
          <w:rFonts w:ascii="Calibri" w:eastAsia="Times New Roman" w:hAnsi="Calibri" w:cs="Calibri"/>
          <w:kern w:val="0"/>
          <w:lang w:eastAsia="en-GB"/>
          <w14:ligatures w14:val="none"/>
        </w:rPr>
        <w:t xml:space="preserve">brangstantys </w:t>
      </w:r>
      <w:r w:rsidRPr="00837BE3">
        <w:rPr>
          <w:rFonts w:ascii="Calibri" w:eastAsia="Times New Roman" w:hAnsi="Calibri" w:cs="Calibri"/>
          <w:kern w:val="0"/>
          <w:lang w:eastAsia="en-GB"/>
          <w14:ligatures w14:val="none"/>
        </w:rPr>
        <w:t>degal</w:t>
      </w:r>
      <w:r w:rsidR="00FB46DC" w:rsidRPr="00837BE3">
        <w:rPr>
          <w:rFonts w:ascii="Calibri" w:eastAsia="Times New Roman" w:hAnsi="Calibri" w:cs="Calibri"/>
          <w:kern w:val="0"/>
          <w:lang w:eastAsia="en-GB"/>
          <w14:ligatures w14:val="none"/>
        </w:rPr>
        <w:t>ai</w:t>
      </w:r>
      <w:r w:rsidRPr="00837BE3">
        <w:rPr>
          <w:rFonts w:ascii="Calibri" w:eastAsia="Times New Roman" w:hAnsi="Calibri" w:cs="Calibri"/>
          <w:kern w:val="0"/>
          <w:lang w:eastAsia="en-GB"/>
          <w14:ligatures w14:val="none"/>
        </w:rPr>
        <w:t xml:space="preserve"> </w:t>
      </w:r>
      <w:r w:rsidR="004D700D" w:rsidRPr="00837BE3">
        <w:rPr>
          <w:rFonts w:ascii="Calibri" w:eastAsia="Times New Roman" w:hAnsi="Calibri" w:cs="Calibri"/>
          <w:kern w:val="0"/>
          <w:lang w:eastAsia="en-GB"/>
          <w14:ligatures w14:val="none"/>
        </w:rPr>
        <w:t xml:space="preserve">ateityje </w:t>
      </w:r>
      <w:r w:rsidRPr="00837BE3">
        <w:rPr>
          <w:rFonts w:ascii="Calibri" w:eastAsia="Times New Roman" w:hAnsi="Calibri" w:cs="Calibri"/>
          <w:kern w:val="0"/>
          <w:lang w:eastAsia="en-GB"/>
          <w14:ligatures w14:val="none"/>
        </w:rPr>
        <w:t xml:space="preserve">gali </w:t>
      </w:r>
      <w:r w:rsidR="00E66DC7" w:rsidRPr="00837BE3">
        <w:rPr>
          <w:rFonts w:ascii="Calibri" w:eastAsia="Times New Roman" w:hAnsi="Calibri" w:cs="Calibri"/>
          <w:kern w:val="0"/>
          <w:lang w:eastAsia="en-GB"/>
          <w14:ligatures w14:val="none"/>
        </w:rPr>
        <w:t xml:space="preserve">turėti įtakos </w:t>
      </w:r>
      <w:r w:rsidRPr="00837BE3">
        <w:rPr>
          <w:rFonts w:ascii="Calibri" w:eastAsia="Times New Roman" w:hAnsi="Calibri" w:cs="Calibri"/>
          <w:kern w:val="0"/>
          <w:lang w:eastAsia="en-GB"/>
          <w14:ligatures w14:val="none"/>
        </w:rPr>
        <w:t>ir daržovių kain</w:t>
      </w:r>
      <w:r w:rsidR="00E66DC7" w:rsidRPr="00837BE3">
        <w:rPr>
          <w:rFonts w:ascii="Calibri" w:eastAsia="Times New Roman" w:hAnsi="Calibri" w:cs="Calibri"/>
          <w:kern w:val="0"/>
          <w:lang w:eastAsia="en-GB"/>
          <w14:ligatures w14:val="none"/>
        </w:rPr>
        <w:t>oms</w:t>
      </w:r>
      <w:r w:rsidRPr="00837BE3">
        <w:rPr>
          <w:rFonts w:ascii="Calibri" w:eastAsia="Times New Roman" w:hAnsi="Calibri" w:cs="Calibri"/>
          <w:kern w:val="0"/>
          <w:lang w:eastAsia="en-GB"/>
          <w14:ligatures w14:val="none"/>
        </w:rPr>
        <w:t xml:space="preserve">, pritaria ir Lietuvos daržovių augintojų asociacijos (LDAA) ekspertė Zofija </w:t>
      </w:r>
      <w:proofErr w:type="spellStart"/>
      <w:r w:rsidRPr="00837BE3">
        <w:rPr>
          <w:rFonts w:ascii="Calibri" w:eastAsia="Times New Roman" w:hAnsi="Calibri" w:cs="Calibri"/>
          <w:kern w:val="0"/>
          <w:lang w:eastAsia="en-GB"/>
          <w14:ligatures w14:val="none"/>
        </w:rPr>
        <w:t>Cironkienė</w:t>
      </w:r>
      <w:proofErr w:type="spellEnd"/>
      <w:r w:rsidR="00FB46DC" w:rsidRPr="00837BE3">
        <w:rPr>
          <w:rFonts w:ascii="Calibri" w:eastAsia="Times New Roman" w:hAnsi="Calibri" w:cs="Calibri"/>
          <w:kern w:val="0"/>
          <w:lang w:eastAsia="en-GB"/>
          <w14:ligatures w14:val="none"/>
        </w:rPr>
        <w:t>.</w:t>
      </w:r>
      <w:r w:rsidR="00EE52C7" w:rsidRPr="00837BE3">
        <w:rPr>
          <w:rFonts w:ascii="Calibri" w:eastAsia="Times New Roman" w:hAnsi="Calibri" w:cs="Calibri"/>
          <w:kern w:val="0"/>
          <w:lang w:eastAsia="en-GB"/>
          <w14:ligatures w14:val="none"/>
        </w:rPr>
        <w:t xml:space="preserve"> </w:t>
      </w:r>
      <w:r w:rsidR="00FB46DC" w:rsidRPr="00837BE3">
        <w:rPr>
          <w:rFonts w:ascii="Calibri" w:eastAsia="Times New Roman" w:hAnsi="Calibri" w:cs="Calibri"/>
          <w:kern w:val="0"/>
          <w:lang w:eastAsia="en-GB"/>
          <w14:ligatures w14:val="none"/>
        </w:rPr>
        <w:t>„</w:t>
      </w:r>
      <w:r w:rsidRPr="00837BE3">
        <w:rPr>
          <w:rFonts w:ascii="Calibri" w:eastAsia="Times New Roman" w:hAnsi="Calibri" w:cs="Calibri"/>
          <w:kern w:val="0"/>
          <w:lang w:eastAsia="en-GB"/>
          <w14:ligatures w14:val="none"/>
        </w:rPr>
        <w:t xml:space="preserve">Degalų kainos </w:t>
      </w:r>
      <w:r w:rsidR="00FB46DC" w:rsidRPr="00837BE3">
        <w:rPr>
          <w:rFonts w:ascii="Calibri" w:eastAsia="Times New Roman" w:hAnsi="Calibri" w:cs="Calibri"/>
          <w:kern w:val="0"/>
          <w:lang w:eastAsia="en-GB"/>
          <w14:ligatures w14:val="none"/>
        </w:rPr>
        <w:t xml:space="preserve">šiemet </w:t>
      </w:r>
      <w:r w:rsidRPr="00837BE3">
        <w:rPr>
          <w:rFonts w:ascii="Calibri" w:eastAsia="Times New Roman" w:hAnsi="Calibri" w:cs="Calibri"/>
          <w:kern w:val="0"/>
          <w:lang w:eastAsia="en-GB"/>
          <w14:ligatures w14:val="none"/>
        </w:rPr>
        <w:t xml:space="preserve">jau </w:t>
      </w:r>
      <w:r w:rsidR="00C45109" w:rsidRPr="00837BE3">
        <w:rPr>
          <w:rFonts w:ascii="Calibri" w:eastAsia="Times New Roman" w:hAnsi="Calibri" w:cs="Calibri"/>
          <w:kern w:val="0"/>
          <w:lang w:eastAsia="en-GB"/>
          <w14:ligatures w14:val="none"/>
        </w:rPr>
        <w:t xml:space="preserve">šiek tiek </w:t>
      </w:r>
      <w:r w:rsidR="0046758D" w:rsidRPr="00837BE3">
        <w:rPr>
          <w:rFonts w:ascii="Calibri" w:eastAsia="Times New Roman" w:hAnsi="Calibri" w:cs="Calibri"/>
          <w:kern w:val="0"/>
          <w:lang w:eastAsia="en-GB"/>
          <w14:ligatures w14:val="none"/>
        </w:rPr>
        <w:t xml:space="preserve">kilstelėjo </w:t>
      </w:r>
      <w:r w:rsidRPr="00837BE3">
        <w:rPr>
          <w:rFonts w:ascii="Calibri" w:eastAsia="Times New Roman" w:hAnsi="Calibri" w:cs="Calibri"/>
          <w:kern w:val="0"/>
          <w:lang w:eastAsia="en-GB"/>
          <w14:ligatures w14:val="none"/>
        </w:rPr>
        <w:t>produkcijos išauginimo savikainą pavasarin</w:t>
      </w:r>
      <w:r w:rsidR="0046758D" w:rsidRPr="00837BE3">
        <w:rPr>
          <w:rFonts w:ascii="Calibri" w:eastAsia="Times New Roman" w:hAnsi="Calibri" w:cs="Calibri"/>
          <w:kern w:val="0"/>
          <w:lang w:eastAsia="en-GB"/>
          <w14:ligatures w14:val="none"/>
        </w:rPr>
        <w:t>ės</w:t>
      </w:r>
      <w:r w:rsidRPr="00837BE3">
        <w:rPr>
          <w:rFonts w:ascii="Calibri" w:eastAsia="Times New Roman" w:hAnsi="Calibri" w:cs="Calibri"/>
          <w:kern w:val="0"/>
          <w:lang w:eastAsia="en-GB"/>
          <w14:ligatures w14:val="none"/>
        </w:rPr>
        <w:t xml:space="preserve"> sėj</w:t>
      </w:r>
      <w:r w:rsidR="0046758D" w:rsidRPr="00837BE3">
        <w:rPr>
          <w:rFonts w:ascii="Calibri" w:eastAsia="Times New Roman" w:hAnsi="Calibri" w:cs="Calibri"/>
          <w:kern w:val="0"/>
          <w:lang w:eastAsia="en-GB"/>
          <w14:ligatures w14:val="none"/>
        </w:rPr>
        <w:t xml:space="preserve">os metu. </w:t>
      </w:r>
      <w:r w:rsidRPr="00837BE3">
        <w:rPr>
          <w:rFonts w:ascii="Calibri" w:eastAsia="Times New Roman" w:hAnsi="Calibri" w:cs="Calibri"/>
          <w:kern w:val="0"/>
          <w:lang w:eastAsia="en-GB"/>
          <w14:ligatures w14:val="none"/>
        </w:rPr>
        <w:t xml:space="preserve">Jei degalų kainos </w:t>
      </w:r>
      <w:r w:rsidR="007F1C11" w:rsidRPr="00837BE3">
        <w:rPr>
          <w:rFonts w:ascii="Calibri" w:eastAsia="Times New Roman" w:hAnsi="Calibri" w:cs="Calibri"/>
          <w:kern w:val="0"/>
          <w:lang w:eastAsia="en-GB"/>
          <w14:ligatures w14:val="none"/>
        </w:rPr>
        <w:t xml:space="preserve">ir toliau </w:t>
      </w:r>
      <w:r w:rsidRPr="00837BE3">
        <w:rPr>
          <w:rFonts w:ascii="Calibri" w:eastAsia="Times New Roman" w:hAnsi="Calibri" w:cs="Calibri"/>
          <w:kern w:val="0"/>
          <w:lang w:eastAsia="en-GB"/>
          <w14:ligatures w14:val="none"/>
        </w:rPr>
        <w:t>nekris, logistikos sąnaudos</w:t>
      </w:r>
      <w:r w:rsidR="007F1C11" w:rsidRPr="00837BE3">
        <w:rPr>
          <w:rFonts w:ascii="Calibri" w:eastAsia="Times New Roman" w:hAnsi="Calibri" w:cs="Calibri"/>
          <w:kern w:val="0"/>
          <w:lang w:eastAsia="en-GB"/>
          <w14:ligatures w14:val="none"/>
        </w:rPr>
        <w:t xml:space="preserve"> gali </w:t>
      </w:r>
      <w:r w:rsidR="101ECD2F" w:rsidRPr="00837BE3">
        <w:rPr>
          <w:rFonts w:ascii="Calibri" w:eastAsia="Times New Roman" w:hAnsi="Calibri" w:cs="Calibri"/>
          <w:kern w:val="0"/>
          <w:lang w:eastAsia="en-GB"/>
          <w14:ligatures w14:val="none"/>
        </w:rPr>
        <w:t>reikšmingai</w:t>
      </w:r>
      <w:r w:rsidR="007F1C11" w:rsidRPr="00837BE3">
        <w:rPr>
          <w:rFonts w:ascii="Calibri" w:eastAsia="Times New Roman" w:hAnsi="Calibri" w:cs="Calibri"/>
          <w:kern w:val="0"/>
          <w:lang w:eastAsia="en-GB"/>
          <w14:ligatures w14:val="none"/>
        </w:rPr>
        <w:t xml:space="preserve"> išaugti</w:t>
      </w:r>
      <w:r w:rsidRPr="00837BE3">
        <w:rPr>
          <w:rFonts w:ascii="Calibri" w:eastAsia="Times New Roman" w:hAnsi="Calibri" w:cs="Calibri"/>
          <w:kern w:val="0"/>
          <w:lang w:eastAsia="en-GB"/>
          <w14:ligatures w14:val="none"/>
        </w:rPr>
        <w:t>, nes Lietuvos augintojai daržoves pirkėj</w:t>
      </w:r>
      <w:r w:rsidR="00B429FC" w:rsidRPr="00837BE3">
        <w:rPr>
          <w:rFonts w:ascii="Calibri" w:eastAsia="Times New Roman" w:hAnsi="Calibri" w:cs="Calibri"/>
          <w:kern w:val="0"/>
          <w:lang w:eastAsia="en-GB"/>
          <w14:ligatures w14:val="none"/>
        </w:rPr>
        <w:t xml:space="preserve">ams </w:t>
      </w:r>
      <w:r w:rsidRPr="00837BE3">
        <w:rPr>
          <w:rFonts w:ascii="Calibri" w:eastAsia="Times New Roman" w:hAnsi="Calibri" w:cs="Calibri"/>
          <w:kern w:val="0"/>
          <w:lang w:eastAsia="en-GB"/>
          <w14:ligatures w14:val="none"/>
        </w:rPr>
        <w:t>dažniausiai pristato patys</w:t>
      </w:r>
      <w:r w:rsidR="00B429FC" w:rsidRPr="00837BE3">
        <w:rPr>
          <w:rFonts w:ascii="Calibri" w:eastAsia="Times New Roman" w:hAnsi="Calibri" w:cs="Calibri"/>
          <w:kern w:val="0"/>
          <w:lang w:eastAsia="en-GB"/>
          <w14:ligatures w14:val="none"/>
        </w:rPr>
        <w:t xml:space="preserve">“, – pasakoja Z. </w:t>
      </w:r>
      <w:proofErr w:type="spellStart"/>
      <w:r w:rsidR="00B429FC" w:rsidRPr="00837BE3">
        <w:rPr>
          <w:rFonts w:ascii="Calibri" w:eastAsia="Times New Roman" w:hAnsi="Calibri" w:cs="Calibri"/>
          <w:kern w:val="0"/>
          <w:lang w:eastAsia="en-GB"/>
          <w14:ligatures w14:val="none"/>
        </w:rPr>
        <w:t>Cironkienė</w:t>
      </w:r>
      <w:proofErr w:type="spellEnd"/>
      <w:r w:rsidR="00B429FC" w:rsidRPr="00837BE3">
        <w:rPr>
          <w:rFonts w:ascii="Calibri" w:eastAsia="Times New Roman" w:hAnsi="Calibri" w:cs="Calibri"/>
          <w:kern w:val="0"/>
          <w:lang w:eastAsia="en-GB"/>
          <w14:ligatures w14:val="none"/>
        </w:rPr>
        <w:t>.</w:t>
      </w:r>
      <w:r w:rsidRPr="00837BE3">
        <w:rPr>
          <w:rFonts w:ascii="Calibri" w:eastAsia="Times New Roman" w:hAnsi="Calibri" w:cs="Calibri"/>
          <w:kern w:val="0"/>
          <w:lang w:eastAsia="en-GB"/>
          <w14:ligatures w14:val="none"/>
        </w:rPr>
        <w:t xml:space="preserve"> </w:t>
      </w:r>
    </w:p>
    <w:p w14:paraId="535F2C8B" w14:textId="6F1E2D62" w:rsidR="00384007" w:rsidRPr="00837BE3" w:rsidRDefault="008A3C68" w:rsidP="0066087C">
      <w:pPr>
        <w:jc w:val="both"/>
        <w:rPr>
          <w:rFonts w:ascii="Calibri" w:eastAsia="Times New Roman" w:hAnsi="Calibri" w:cs="Calibri"/>
          <w:kern w:val="0"/>
          <w:lang w:eastAsia="en-GB"/>
          <w14:ligatures w14:val="none"/>
        </w:rPr>
      </w:pPr>
      <w:r w:rsidRPr="00837BE3">
        <w:rPr>
          <w:rFonts w:ascii="Calibri" w:eastAsia="Times New Roman" w:hAnsi="Calibri" w:cs="Calibri"/>
          <w:kern w:val="0"/>
          <w:lang w:eastAsia="en-GB"/>
          <w14:ligatures w14:val="none"/>
        </w:rPr>
        <w:t xml:space="preserve">Vis tik ji pabrėžia, kad didžiausią įtaką daržovių kainoms, kaip ir kasmet, turės </w:t>
      </w:r>
      <w:r w:rsidR="007E26AA" w:rsidRPr="00837BE3">
        <w:rPr>
          <w:rFonts w:ascii="Calibri" w:eastAsia="Times New Roman" w:hAnsi="Calibri" w:cs="Calibri"/>
          <w:kern w:val="0"/>
          <w:lang w:eastAsia="en-GB"/>
          <w14:ligatures w14:val="none"/>
        </w:rPr>
        <w:t>orų sąlygos ir derliaus gausa. „</w:t>
      </w:r>
      <w:r w:rsidR="0066087C" w:rsidRPr="00837BE3">
        <w:rPr>
          <w:rFonts w:ascii="Calibri" w:eastAsia="Times New Roman" w:hAnsi="Calibri" w:cs="Calibri"/>
          <w:kern w:val="0"/>
          <w:lang w:eastAsia="en-GB"/>
          <w14:ligatures w14:val="none"/>
        </w:rPr>
        <w:t xml:space="preserve">Jei vasara bus </w:t>
      </w:r>
      <w:r w:rsidR="007E26AA" w:rsidRPr="00837BE3">
        <w:rPr>
          <w:rFonts w:ascii="Calibri" w:eastAsia="Times New Roman" w:hAnsi="Calibri" w:cs="Calibri"/>
          <w:kern w:val="0"/>
          <w:lang w:eastAsia="en-GB"/>
          <w14:ligatures w14:val="none"/>
        </w:rPr>
        <w:t xml:space="preserve">šilta, </w:t>
      </w:r>
      <w:r w:rsidR="0066087C" w:rsidRPr="00837BE3">
        <w:rPr>
          <w:rFonts w:ascii="Calibri" w:eastAsia="Times New Roman" w:hAnsi="Calibri" w:cs="Calibri"/>
          <w:kern w:val="0"/>
          <w:lang w:eastAsia="en-GB"/>
          <w14:ligatures w14:val="none"/>
        </w:rPr>
        <w:t xml:space="preserve">drėgna ir bus išaugintas gausesnis derlius, kainos mažės. </w:t>
      </w:r>
      <w:r w:rsidR="00D403BF" w:rsidRPr="00837BE3">
        <w:rPr>
          <w:rFonts w:ascii="Calibri" w:eastAsia="Times New Roman" w:hAnsi="Calibri" w:cs="Calibri"/>
          <w:kern w:val="0"/>
          <w:lang w:eastAsia="en-GB"/>
          <w14:ligatures w14:val="none"/>
        </w:rPr>
        <w:t xml:space="preserve">Jei sulauksime </w:t>
      </w:r>
      <w:r w:rsidR="0066087C" w:rsidRPr="00837BE3">
        <w:rPr>
          <w:rFonts w:ascii="Calibri" w:eastAsia="Times New Roman" w:hAnsi="Calibri" w:cs="Calibri"/>
          <w:kern w:val="0"/>
          <w:lang w:eastAsia="en-GB"/>
          <w14:ligatures w14:val="none"/>
        </w:rPr>
        <w:t>sausr</w:t>
      </w:r>
      <w:r w:rsidR="00D403BF" w:rsidRPr="00837BE3">
        <w:rPr>
          <w:rFonts w:ascii="Calibri" w:eastAsia="Times New Roman" w:hAnsi="Calibri" w:cs="Calibri"/>
          <w:kern w:val="0"/>
          <w:lang w:eastAsia="en-GB"/>
          <w14:ligatures w14:val="none"/>
        </w:rPr>
        <w:t>os</w:t>
      </w:r>
      <w:r w:rsidR="0066087C" w:rsidRPr="00837BE3">
        <w:rPr>
          <w:rFonts w:ascii="Calibri" w:eastAsia="Times New Roman" w:hAnsi="Calibri" w:cs="Calibri"/>
          <w:kern w:val="0"/>
          <w:lang w:eastAsia="en-GB"/>
          <w14:ligatures w14:val="none"/>
        </w:rPr>
        <w:t xml:space="preserve"> ar</w:t>
      </w:r>
      <w:r w:rsidR="00D403BF" w:rsidRPr="00837BE3">
        <w:rPr>
          <w:rFonts w:ascii="Calibri" w:eastAsia="Times New Roman" w:hAnsi="Calibri" w:cs="Calibri"/>
          <w:kern w:val="0"/>
          <w:lang w:eastAsia="en-GB"/>
          <w14:ligatures w14:val="none"/>
        </w:rPr>
        <w:t xml:space="preserve"> </w:t>
      </w:r>
      <w:r w:rsidR="0066087C" w:rsidRPr="00837BE3">
        <w:rPr>
          <w:rFonts w:ascii="Calibri" w:eastAsia="Times New Roman" w:hAnsi="Calibri" w:cs="Calibri"/>
          <w:kern w:val="0"/>
          <w:lang w:eastAsia="en-GB"/>
          <w14:ligatures w14:val="none"/>
        </w:rPr>
        <w:t>liū</w:t>
      </w:r>
      <w:r w:rsidR="00D403BF" w:rsidRPr="00837BE3">
        <w:rPr>
          <w:rFonts w:ascii="Calibri" w:eastAsia="Times New Roman" w:hAnsi="Calibri" w:cs="Calibri"/>
          <w:kern w:val="0"/>
          <w:lang w:eastAsia="en-GB"/>
          <w14:ligatures w14:val="none"/>
        </w:rPr>
        <w:t>čių –</w:t>
      </w:r>
      <w:r w:rsidR="00384007" w:rsidRPr="00837BE3">
        <w:rPr>
          <w:rFonts w:ascii="Calibri" w:eastAsia="Times New Roman" w:hAnsi="Calibri" w:cs="Calibri"/>
          <w:kern w:val="0"/>
          <w:lang w:eastAsia="en-GB"/>
          <w14:ligatures w14:val="none"/>
        </w:rPr>
        <w:t xml:space="preserve"> </w:t>
      </w:r>
      <w:r w:rsidR="0066087C" w:rsidRPr="00837BE3">
        <w:rPr>
          <w:rFonts w:ascii="Calibri" w:eastAsia="Times New Roman" w:hAnsi="Calibri" w:cs="Calibri"/>
          <w:kern w:val="0"/>
          <w:lang w:eastAsia="en-GB"/>
          <w14:ligatures w14:val="none"/>
        </w:rPr>
        <w:t>mažės</w:t>
      </w:r>
      <w:r w:rsidR="00D403BF" w:rsidRPr="00837BE3">
        <w:rPr>
          <w:rFonts w:ascii="Calibri" w:eastAsia="Times New Roman" w:hAnsi="Calibri" w:cs="Calibri"/>
          <w:kern w:val="0"/>
          <w:lang w:eastAsia="en-GB"/>
          <w14:ligatures w14:val="none"/>
        </w:rPr>
        <w:t xml:space="preserve"> </w:t>
      </w:r>
      <w:r w:rsidR="00384007" w:rsidRPr="00837BE3">
        <w:rPr>
          <w:rFonts w:ascii="Calibri" w:eastAsia="Times New Roman" w:hAnsi="Calibri" w:cs="Calibri"/>
          <w:kern w:val="0"/>
          <w:lang w:eastAsia="en-GB"/>
          <w14:ligatures w14:val="none"/>
        </w:rPr>
        <w:t xml:space="preserve">derlius, o </w:t>
      </w:r>
      <w:r w:rsidR="0066087C" w:rsidRPr="00837BE3">
        <w:rPr>
          <w:rFonts w:ascii="Calibri" w:eastAsia="Times New Roman" w:hAnsi="Calibri" w:cs="Calibri"/>
          <w:kern w:val="0"/>
          <w:lang w:eastAsia="en-GB"/>
          <w14:ligatures w14:val="none"/>
        </w:rPr>
        <w:t>kainos šoktels</w:t>
      </w:r>
      <w:r w:rsidR="00D403BF" w:rsidRPr="00837BE3">
        <w:rPr>
          <w:rFonts w:ascii="Calibri" w:eastAsia="Times New Roman" w:hAnsi="Calibri" w:cs="Calibri"/>
          <w:kern w:val="0"/>
          <w:lang w:eastAsia="en-GB"/>
          <w14:ligatures w14:val="none"/>
        </w:rPr>
        <w:t xml:space="preserve"> į viršų</w:t>
      </w:r>
      <w:r w:rsidR="0066087C" w:rsidRPr="00837BE3">
        <w:rPr>
          <w:rFonts w:ascii="Calibri" w:eastAsia="Times New Roman" w:hAnsi="Calibri" w:cs="Calibri"/>
          <w:kern w:val="0"/>
          <w:lang w:eastAsia="en-GB"/>
          <w14:ligatures w14:val="none"/>
        </w:rPr>
        <w:t xml:space="preserve">. </w:t>
      </w:r>
      <w:r w:rsidR="00384007" w:rsidRPr="00837BE3">
        <w:rPr>
          <w:rFonts w:ascii="Calibri" w:eastAsia="Times New Roman" w:hAnsi="Calibri" w:cs="Calibri"/>
          <w:kern w:val="0"/>
          <w:lang w:eastAsia="en-GB"/>
          <w14:ligatures w14:val="none"/>
        </w:rPr>
        <w:t>Kol kas b</w:t>
      </w:r>
      <w:r w:rsidR="00065BE5" w:rsidRPr="00837BE3">
        <w:rPr>
          <w:rFonts w:ascii="Calibri" w:eastAsia="Times New Roman" w:hAnsi="Calibri" w:cs="Calibri"/>
          <w:kern w:val="0"/>
          <w:lang w:eastAsia="en-GB"/>
          <w14:ligatures w14:val="none"/>
        </w:rPr>
        <w:t>esibaigiantis pavasaris jokių anomalijų neparodė, galbūt šaltis tik šiek tiek prislopino smidrų augimą</w:t>
      </w:r>
      <w:r w:rsidR="00384007" w:rsidRPr="00837BE3">
        <w:rPr>
          <w:rFonts w:ascii="Calibri" w:eastAsia="Times New Roman" w:hAnsi="Calibri" w:cs="Calibri"/>
          <w:kern w:val="0"/>
          <w:lang w:eastAsia="en-GB"/>
          <w14:ligatures w14:val="none"/>
        </w:rPr>
        <w:t>“, – sako LDAA ekspertė</w:t>
      </w:r>
      <w:r w:rsidR="00065BE5" w:rsidRPr="00837BE3">
        <w:rPr>
          <w:rFonts w:ascii="Calibri" w:eastAsia="Times New Roman" w:hAnsi="Calibri" w:cs="Calibri"/>
          <w:kern w:val="0"/>
          <w:lang w:eastAsia="en-GB"/>
          <w14:ligatures w14:val="none"/>
        </w:rPr>
        <w:t xml:space="preserve">. </w:t>
      </w:r>
    </w:p>
    <w:p w14:paraId="623E27D0" w14:textId="24B03610" w:rsidR="003F7EC0" w:rsidRPr="00837BE3" w:rsidRDefault="00005997" w:rsidP="007E1709">
      <w:pPr>
        <w:jc w:val="both"/>
        <w:rPr>
          <w:rFonts w:ascii="Calibri" w:eastAsia="Times New Roman" w:hAnsi="Calibri" w:cs="Calibri"/>
          <w:kern w:val="0"/>
          <w:lang w:eastAsia="en-GB"/>
          <w14:ligatures w14:val="none"/>
        </w:rPr>
      </w:pPr>
      <w:r w:rsidRPr="00837BE3">
        <w:rPr>
          <w:rFonts w:ascii="Calibri" w:eastAsia="Times New Roman" w:hAnsi="Calibri" w:cs="Calibri"/>
          <w:kern w:val="0"/>
          <w:lang w:eastAsia="en-GB"/>
          <w14:ligatures w14:val="none"/>
        </w:rPr>
        <w:t xml:space="preserve">Z. </w:t>
      </w:r>
      <w:proofErr w:type="spellStart"/>
      <w:r w:rsidRPr="00837BE3">
        <w:rPr>
          <w:rFonts w:ascii="Calibri" w:eastAsia="Times New Roman" w:hAnsi="Calibri" w:cs="Calibri"/>
          <w:kern w:val="0"/>
          <w:lang w:eastAsia="en-GB"/>
          <w14:ligatures w14:val="none"/>
        </w:rPr>
        <w:t>Cironkienė</w:t>
      </w:r>
      <w:proofErr w:type="spellEnd"/>
      <w:r w:rsidRPr="00837BE3">
        <w:rPr>
          <w:rFonts w:ascii="Calibri" w:eastAsia="Times New Roman" w:hAnsi="Calibri" w:cs="Calibri"/>
          <w:kern w:val="0"/>
          <w:lang w:eastAsia="en-GB"/>
          <w14:ligatures w14:val="none"/>
        </w:rPr>
        <w:t xml:space="preserve"> </w:t>
      </w:r>
      <w:r w:rsidR="000E0BCC" w:rsidRPr="00837BE3">
        <w:rPr>
          <w:rFonts w:ascii="Calibri" w:eastAsia="Times New Roman" w:hAnsi="Calibri" w:cs="Calibri"/>
          <w:kern w:val="0"/>
          <w:lang w:eastAsia="en-GB"/>
          <w14:ligatures w14:val="none"/>
        </w:rPr>
        <w:t>priduria, kad daržovių</w:t>
      </w:r>
      <w:r w:rsidR="007E1709" w:rsidRPr="00837BE3">
        <w:rPr>
          <w:rFonts w:ascii="Calibri" w:eastAsia="Times New Roman" w:hAnsi="Calibri" w:cs="Calibri"/>
          <w:kern w:val="0"/>
          <w:lang w:eastAsia="en-GB"/>
          <w14:ligatures w14:val="none"/>
        </w:rPr>
        <w:t>, o kartu ir kitų gamtos gėrybių kainas lemia daugybė veiksnių, kurių negalima numatyti iš anksto: „Be oro sąlygų, derliaus apimčių ir logistikai reikalingo kuro kainų, įtakos turi ir energija, sunaudojama šiltnaminių daržovių sandėliavimui bei vėsinimui ar importo konkurencija, prie kurios derindamiesi, Lietuvos augintojai taip pat būna priversti koreguoti savo produkcijos kainas.“</w:t>
      </w:r>
      <w:r w:rsidR="00B73187" w:rsidRPr="00837BE3">
        <w:rPr>
          <w:rFonts w:ascii="Calibri" w:eastAsia="Times New Roman" w:hAnsi="Calibri" w:cs="Calibri"/>
          <w:kern w:val="0"/>
          <w:lang w:eastAsia="en-GB"/>
          <w14:ligatures w14:val="none"/>
        </w:rPr>
        <w:t xml:space="preserve"> </w:t>
      </w:r>
    </w:p>
    <w:p w14:paraId="06FDBE98" w14:textId="3B7668D8" w:rsidR="0066087C" w:rsidRPr="00837BE3" w:rsidRDefault="003D59CB" w:rsidP="0066087C">
      <w:pPr>
        <w:jc w:val="both"/>
        <w:rPr>
          <w:rFonts w:ascii="Calibri" w:eastAsia="Times New Roman" w:hAnsi="Calibri" w:cs="Calibri"/>
          <w:b/>
          <w:bCs/>
          <w:kern w:val="0"/>
          <w:lang w:eastAsia="en-GB"/>
          <w14:ligatures w14:val="none"/>
        </w:rPr>
      </w:pPr>
      <w:r w:rsidRPr="00837BE3">
        <w:rPr>
          <w:rFonts w:ascii="Calibri" w:eastAsia="Times New Roman" w:hAnsi="Calibri" w:cs="Calibri"/>
          <w:b/>
          <w:bCs/>
          <w:kern w:val="0"/>
          <w:lang w:eastAsia="en-GB"/>
          <w14:ligatures w14:val="none"/>
        </w:rPr>
        <w:t xml:space="preserve">Kuo jau galima mėgautis, o ko dar teks palaukti </w:t>
      </w:r>
    </w:p>
    <w:p w14:paraId="01ABE160" w14:textId="77777777" w:rsidR="00FF765E" w:rsidRPr="00837BE3" w:rsidRDefault="006D2495" w:rsidP="000D5F02">
      <w:pPr>
        <w:jc w:val="both"/>
        <w:rPr>
          <w:rFonts w:ascii="Calibri" w:eastAsia="Times New Roman" w:hAnsi="Calibri" w:cs="Calibri"/>
          <w:kern w:val="0"/>
          <w:lang w:eastAsia="en-GB"/>
          <w14:ligatures w14:val="none"/>
        </w:rPr>
      </w:pPr>
      <w:r w:rsidRPr="00837BE3">
        <w:rPr>
          <w:rFonts w:ascii="Calibri" w:eastAsia="Times New Roman" w:hAnsi="Calibri" w:cs="Calibri"/>
          <w:kern w:val="0"/>
          <w:lang w:eastAsia="en-GB"/>
          <w14:ligatures w14:val="none"/>
        </w:rPr>
        <w:t xml:space="preserve">Kol kas </w:t>
      </w:r>
      <w:r w:rsidR="009142BB" w:rsidRPr="00837BE3">
        <w:rPr>
          <w:rFonts w:ascii="Calibri" w:eastAsia="Times New Roman" w:hAnsi="Calibri" w:cs="Calibri"/>
          <w:kern w:val="0"/>
          <w:lang w:eastAsia="en-GB"/>
          <w14:ligatures w14:val="none"/>
        </w:rPr>
        <w:t xml:space="preserve">naujojo </w:t>
      </w:r>
      <w:r w:rsidR="005633BD" w:rsidRPr="00837BE3">
        <w:rPr>
          <w:rFonts w:ascii="Calibri" w:eastAsia="Times New Roman" w:hAnsi="Calibri" w:cs="Calibri"/>
          <w:kern w:val="0"/>
          <w:lang w:eastAsia="en-GB"/>
          <w14:ligatures w14:val="none"/>
        </w:rPr>
        <w:t xml:space="preserve">sezono </w:t>
      </w:r>
      <w:r w:rsidR="00F54F3E" w:rsidRPr="00837BE3">
        <w:rPr>
          <w:rFonts w:ascii="Calibri" w:eastAsia="Times New Roman" w:hAnsi="Calibri" w:cs="Calibri"/>
          <w:kern w:val="0"/>
          <w:lang w:eastAsia="en-GB"/>
          <w14:ligatures w14:val="none"/>
        </w:rPr>
        <w:t xml:space="preserve">pradžia tiek </w:t>
      </w:r>
      <w:r w:rsidRPr="00837BE3">
        <w:rPr>
          <w:rFonts w:ascii="Calibri" w:eastAsia="Times New Roman" w:hAnsi="Calibri" w:cs="Calibri"/>
          <w:kern w:val="0"/>
          <w:lang w:eastAsia="en-GB"/>
          <w14:ligatures w14:val="none"/>
        </w:rPr>
        <w:t>augintoj</w:t>
      </w:r>
      <w:r w:rsidR="00F54F3E" w:rsidRPr="00837BE3">
        <w:rPr>
          <w:rFonts w:ascii="Calibri" w:eastAsia="Times New Roman" w:hAnsi="Calibri" w:cs="Calibri"/>
          <w:kern w:val="0"/>
          <w:lang w:eastAsia="en-GB"/>
          <w14:ligatures w14:val="none"/>
        </w:rPr>
        <w:t>ų,</w:t>
      </w:r>
      <w:r w:rsidRPr="00837BE3">
        <w:rPr>
          <w:rFonts w:ascii="Calibri" w:eastAsia="Times New Roman" w:hAnsi="Calibri" w:cs="Calibri"/>
          <w:kern w:val="0"/>
          <w:lang w:eastAsia="en-GB"/>
          <w14:ligatures w14:val="none"/>
        </w:rPr>
        <w:t xml:space="preserve"> </w:t>
      </w:r>
      <w:r w:rsidR="00F54F3E" w:rsidRPr="00837BE3">
        <w:rPr>
          <w:rFonts w:ascii="Calibri" w:eastAsia="Times New Roman" w:hAnsi="Calibri" w:cs="Calibri"/>
          <w:kern w:val="0"/>
          <w:lang w:eastAsia="en-GB"/>
          <w14:ligatures w14:val="none"/>
        </w:rPr>
        <w:t xml:space="preserve">tiek prekybininkų vertinama pakankamai optimistiškai. </w:t>
      </w:r>
      <w:r w:rsidR="009D48D3" w:rsidRPr="00837BE3">
        <w:rPr>
          <w:rFonts w:ascii="Calibri" w:eastAsia="Times New Roman" w:hAnsi="Calibri" w:cs="Calibri"/>
          <w:kern w:val="0"/>
          <w:lang w:eastAsia="en-GB"/>
          <w14:ligatures w14:val="none"/>
        </w:rPr>
        <w:t>Pasak „</w:t>
      </w:r>
      <w:proofErr w:type="spellStart"/>
      <w:r w:rsidR="009D48D3" w:rsidRPr="00837BE3">
        <w:rPr>
          <w:rFonts w:ascii="Calibri" w:eastAsia="Times New Roman" w:hAnsi="Calibri" w:cs="Calibri"/>
          <w:kern w:val="0"/>
          <w:lang w:eastAsia="en-GB"/>
          <w14:ligatures w14:val="none"/>
        </w:rPr>
        <w:t>Maximos</w:t>
      </w:r>
      <w:proofErr w:type="spellEnd"/>
      <w:r w:rsidR="009D48D3" w:rsidRPr="00837BE3">
        <w:rPr>
          <w:rFonts w:ascii="Calibri" w:eastAsia="Times New Roman" w:hAnsi="Calibri" w:cs="Calibri"/>
          <w:kern w:val="0"/>
          <w:lang w:eastAsia="en-GB"/>
          <w14:ligatures w14:val="none"/>
        </w:rPr>
        <w:t>“ Vaisių ir daržovių pirkimo skyriaus vadovė</w:t>
      </w:r>
      <w:r w:rsidR="000D5F02" w:rsidRPr="00837BE3">
        <w:rPr>
          <w:rFonts w:ascii="Calibri" w:eastAsia="Times New Roman" w:hAnsi="Calibri" w:cs="Calibri"/>
          <w:kern w:val="0"/>
          <w:lang w:eastAsia="en-GB"/>
          <w14:ligatures w14:val="none"/>
        </w:rPr>
        <w:t xml:space="preserve">s, </w:t>
      </w:r>
      <w:r w:rsidR="00FF765E" w:rsidRPr="00837BE3">
        <w:rPr>
          <w:rFonts w:ascii="Calibri" w:eastAsia="Times New Roman" w:hAnsi="Calibri" w:cs="Calibri"/>
          <w:kern w:val="0"/>
          <w:lang w:eastAsia="en-GB"/>
          <w14:ligatures w14:val="none"/>
        </w:rPr>
        <w:t xml:space="preserve">pirmasis šių metų trečdalis jokių neįprastų signalų nepasiuntė. </w:t>
      </w:r>
    </w:p>
    <w:p w14:paraId="5BA5471D" w14:textId="16ADBDC1" w:rsidR="000D5F02" w:rsidRPr="00837BE3" w:rsidRDefault="00FF765E" w:rsidP="0033419D">
      <w:pPr>
        <w:jc w:val="both"/>
        <w:rPr>
          <w:rFonts w:ascii="Calibri" w:eastAsia="Times New Roman" w:hAnsi="Calibri" w:cs="Calibri"/>
          <w:kern w:val="0"/>
          <w:lang w:eastAsia="en-GB"/>
          <w14:ligatures w14:val="none"/>
        </w:rPr>
      </w:pPr>
      <w:r w:rsidRPr="00837BE3">
        <w:rPr>
          <w:rFonts w:ascii="Calibri" w:eastAsia="Times New Roman" w:hAnsi="Calibri" w:cs="Calibri"/>
          <w:kern w:val="0"/>
          <w:lang w:eastAsia="en-GB"/>
          <w14:ligatures w14:val="none"/>
        </w:rPr>
        <w:t xml:space="preserve">„Galimi minimalūs 1–2 savaičių nuokrypiai nuo įprasto grafiko, bet iš esmės </w:t>
      </w:r>
      <w:r w:rsidR="000D5F02" w:rsidRPr="00837BE3">
        <w:rPr>
          <w:rFonts w:ascii="Calibri" w:eastAsia="Times New Roman" w:hAnsi="Calibri" w:cs="Calibri"/>
          <w:kern w:val="0"/>
          <w:lang w:eastAsia="en-GB"/>
          <w14:ligatures w14:val="none"/>
        </w:rPr>
        <w:t xml:space="preserve">jokie ženklai nerodo </w:t>
      </w:r>
      <w:r w:rsidR="0033419D" w:rsidRPr="00837BE3">
        <w:rPr>
          <w:rFonts w:ascii="Calibri" w:eastAsia="Times New Roman" w:hAnsi="Calibri" w:cs="Calibri"/>
          <w:kern w:val="0"/>
          <w:lang w:eastAsia="en-GB"/>
          <w14:ligatures w14:val="none"/>
        </w:rPr>
        <w:t>nei</w:t>
      </w:r>
      <w:r w:rsidR="252482E8" w:rsidRPr="00837BE3">
        <w:rPr>
          <w:rFonts w:ascii="Calibri" w:eastAsia="Times New Roman" w:hAnsi="Calibri" w:cs="Calibri"/>
          <w:kern w:val="0"/>
          <w:lang w:eastAsia="en-GB"/>
          <w14:ligatures w14:val="none"/>
        </w:rPr>
        <w:t xml:space="preserve"> to,</w:t>
      </w:r>
      <w:r w:rsidR="0033419D" w:rsidRPr="00837BE3">
        <w:rPr>
          <w:rFonts w:ascii="Calibri" w:eastAsia="Times New Roman" w:hAnsi="Calibri" w:cs="Calibri"/>
          <w:kern w:val="0"/>
          <w:lang w:eastAsia="en-GB"/>
          <w14:ligatures w14:val="none"/>
        </w:rPr>
        <w:t xml:space="preserve"> kad </w:t>
      </w:r>
      <w:r w:rsidR="000D5F02" w:rsidRPr="00837BE3">
        <w:rPr>
          <w:rFonts w:ascii="Calibri" w:eastAsia="Times New Roman" w:hAnsi="Calibri" w:cs="Calibri"/>
          <w:kern w:val="0"/>
          <w:lang w:eastAsia="en-GB"/>
          <w14:ligatures w14:val="none"/>
        </w:rPr>
        <w:t>šių metų li</w:t>
      </w:r>
      <w:r w:rsidR="000E169C" w:rsidRPr="00837BE3">
        <w:rPr>
          <w:rFonts w:ascii="Calibri" w:eastAsia="Times New Roman" w:hAnsi="Calibri" w:cs="Calibri"/>
          <w:kern w:val="0"/>
          <w:lang w:eastAsia="en-GB"/>
          <w14:ligatures w14:val="none"/>
        </w:rPr>
        <w:t>e</w:t>
      </w:r>
      <w:r w:rsidR="000D5F02" w:rsidRPr="00837BE3">
        <w:rPr>
          <w:rFonts w:ascii="Calibri" w:eastAsia="Times New Roman" w:hAnsi="Calibri" w:cs="Calibri"/>
          <w:kern w:val="0"/>
          <w:lang w:eastAsia="en-GB"/>
          <w14:ligatures w14:val="none"/>
        </w:rPr>
        <w:t>tuvišk</w:t>
      </w:r>
      <w:r w:rsidR="0033419D" w:rsidRPr="00837BE3">
        <w:rPr>
          <w:rFonts w:ascii="Calibri" w:eastAsia="Times New Roman" w:hAnsi="Calibri" w:cs="Calibri"/>
          <w:kern w:val="0"/>
          <w:lang w:eastAsia="en-GB"/>
          <w14:ligatures w14:val="none"/>
        </w:rPr>
        <w:t>as</w:t>
      </w:r>
      <w:r w:rsidR="000E169C" w:rsidRPr="00837BE3">
        <w:rPr>
          <w:rFonts w:ascii="Calibri" w:eastAsia="Times New Roman" w:hAnsi="Calibri" w:cs="Calibri"/>
          <w:kern w:val="0"/>
          <w:lang w:eastAsia="en-GB"/>
          <w14:ligatures w14:val="none"/>
        </w:rPr>
        <w:t xml:space="preserve"> derlius vėl</w:t>
      </w:r>
      <w:r w:rsidR="0033419D" w:rsidRPr="00837BE3">
        <w:rPr>
          <w:rFonts w:ascii="Calibri" w:eastAsia="Times New Roman" w:hAnsi="Calibri" w:cs="Calibri"/>
          <w:kern w:val="0"/>
          <w:lang w:eastAsia="en-GB"/>
          <w14:ligatures w14:val="none"/>
        </w:rPr>
        <w:t xml:space="preserve">uos, nei kad atkeliaus per anksti“, – sako J. </w:t>
      </w:r>
      <w:proofErr w:type="spellStart"/>
      <w:r w:rsidR="0033419D" w:rsidRPr="00837BE3">
        <w:rPr>
          <w:rFonts w:ascii="Calibri" w:eastAsia="Times New Roman" w:hAnsi="Calibri" w:cs="Calibri"/>
          <w:kern w:val="0"/>
          <w:lang w:eastAsia="en-GB"/>
          <w14:ligatures w14:val="none"/>
        </w:rPr>
        <w:t>Butkevič</w:t>
      </w:r>
      <w:proofErr w:type="spellEnd"/>
      <w:r w:rsidR="0033419D" w:rsidRPr="00837BE3">
        <w:rPr>
          <w:rFonts w:ascii="Calibri" w:eastAsia="Times New Roman" w:hAnsi="Calibri" w:cs="Calibri"/>
          <w:kern w:val="0"/>
          <w:lang w:eastAsia="en-GB"/>
          <w14:ligatures w14:val="none"/>
        </w:rPr>
        <w:t xml:space="preserve">. </w:t>
      </w:r>
    </w:p>
    <w:p w14:paraId="7C3FD44D" w14:textId="1095EA9F" w:rsidR="009D48D3" w:rsidRDefault="00511251" w:rsidP="00511251">
      <w:pPr>
        <w:jc w:val="both"/>
        <w:rPr>
          <w:rFonts w:ascii="Calibri" w:eastAsia="Times New Roman" w:hAnsi="Calibri" w:cs="Calibri"/>
          <w:kern w:val="0"/>
          <w:lang w:eastAsia="en-GB"/>
          <w14:ligatures w14:val="none"/>
        </w:rPr>
      </w:pPr>
      <w:r w:rsidRPr="00837BE3">
        <w:rPr>
          <w:rFonts w:ascii="Calibri" w:eastAsia="Times New Roman" w:hAnsi="Calibri" w:cs="Calibri"/>
          <w:kern w:val="0"/>
          <w:lang w:eastAsia="en-GB"/>
          <w14:ligatures w14:val="none"/>
        </w:rPr>
        <w:t>Pasak jos, t</w:t>
      </w:r>
      <w:r w:rsidR="00801609" w:rsidRPr="00837BE3">
        <w:rPr>
          <w:rFonts w:ascii="Calibri" w:eastAsia="Times New Roman" w:hAnsi="Calibri" w:cs="Calibri"/>
          <w:kern w:val="0"/>
          <w:lang w:eastAsia="en-GB"/>
          <w14:ligatures w14:val="none"/>
        </w:rPr>
        <w:t>echnologin</w:t>
      </w:r>
      <w:r w:rsidR="000B70A6" w:rsidRPr="00837BE3">
        <w:rPr>
          <w:rFonts w:ascii="Calibri" w:eastAsia="Times New Roman" w:hAnsi="Calibri" w:cs="Calibri"/>
          <w:kern w:val="0"/>
          <w:lang w:eastAsia="en-GB"/>
          <w14:ligatures w14:val="none"/>
        </w:rPr>
        <w:t>ės</w:t>
      </w:r>
      <w:r w:rsidR="00801609" w:rsidRPr="00837BE3">
        <w:rPr>
          <w:rFonts w:ascii="Calibri" w:eastAsia="Times New Roman" w:hAnsi="Calibri" w:cs="Calibri"/>
          <w:kern w:val="0"/>
          <w:lang w:eastAsia="en-GB"/>
          <w14:ligatures w14:val="none"/>
        </w:rPr>
        <w:t xml:space="preserve"> </w:t>
      </w:r>
      <w:r w:rsidR="00222D2C" w:rsidRPr="00837BE3">
        <w:rPr>
          <w:rFonts w:ascii="Calibri" w:eastAsia="Times New Roman" w:hAnsi="Calibri" w:cs="Calibri"/>
          <w:kern w:val="0"/>
          <w:lang w:eastAsia="en-GB"/>
          <w14:ligatures w14:val="none"/>
        </w:rPr>
        <w:t xml:space="preserve">inovacijos tautiečiams </w:t>
      </w:r>
      <w:r w:rsidRPr="00837BE3">
        <w:rPr>
          <w:rFonts w:ascii="Calibri" w:eastAsia="Times New Roman" w:hAnsi="Calibri" w:cs="Calibri"/>
          <w:kern w:val="0"/>
          <w:lang w:eastAsia="en-GB"/>
          <w14:ligatures w14:val="none"/>
        </w:rPr>
        <w:t xml:space="preserve">jau seniai leidžia </w:t>
      </w:r>
      <w:r w:rsidR="00222D2C" w:rsidRPr="00837BE3">
        <w:rPr>
          <w:rFonts w:ascii="Calibri" w:eastAsia="Times New Roman" w:hAnsi="Calibri" w:cs="Calibri"/>
          <w:kern w:val="0"/>
          <w:lang w:eastAsia="en-GB"/>
          <w14:ligatures w14:val="none"/>
        </w:rPr>
        <w:t xml:space="preserve">šviežiais lietuviškais agurkais ar pomidorais mėgautis ištisus metus. </w:t>
      </w:r>
      <w:r w:rsidR="00A768C4" w:rsidRPr="00837BE3">
        <w:rPr>
          <w:rFonts w:ascii="Calibri" w:eastAsia="Times New Roman" w:hAnsi="Calibri" w:cs="Calibri"/>
          <w:kern w:val="0"/>
          <w:lang w:eastAsia="en-GB"/>
          <w14:ligatures w14:val="none"/>
        </w:rPr>
        <w:t xml:space="preserve">O iš visiškai naujo </w:t>
      </w:r>
      <w:r w:rsidR="00FC5991" w:rsidRPr="00837BE3">
        <w:rPr>
          <w:rFonts w:ascii="Calibri" w:eastAsia="Times New Roman" w:hAnsi="Calibri" w:cs="Calibri"/>
          <w:kern w:val="0"/>
          <w:lang w:eastAsia="en-GB"/>
          <w14:ligatures w14:val="none"/>
        </w:rPr>
        <w:t>šių metų derli</w:t>
      </w:r>
      <w:r w:rsidR="00A768C4" w:rsidRPr="00837BE3">
        <w:rPr>
          <w:rFonts w:ascii="Calibri" w:eastAsia="Times New Roman" w:hAnsi="Calibri" w:cs="Calibri"/>
          <w:kern w:val="0"/>
          <w:lang w:eastAsia="en-GB"/>
          <w14:ligatures w14:val="none"/>
        </w:rPr>
        <w:t>aus</w:t>
      </w:r>
      <w:r w:rsidR="00FC5991" w:rsidRPr="00837BE3">
        <w:rPr>
          <w:rFonts w:ascii="Calibri" w:eastAsia="Times New Roman" w:hAnsi="Calibri" w:cs="Calibri"/>
          <w:kern w:val="0"/>
          <w:lang w:eastAsia="en-GB"/>
          <w14:ligatures w14:val="none"/>
        </w:rPr>
        <w:t xml:space="preserve"> lentynose jau kelias savaites </w:t>
      </w:r>
      <w:r w:rsidR="00A768C4" w:rsidRPr="00837BE3">
        <w:rPr>
          <w:rFonts w:ascii="Calibri" w:eastAsia="Times New Roman" w:hAnsi="Calibri" w:cs="Calibri"/>
          <w:kern w:val="0"/>
          <w:lang w:eastAsia="en-GB"/>
          <w14:ligatures w14:val="none"/>
        </w:rPr>
        <w:t xml:space="preserve">galima rasti </w:t>
      </w:r>
      <w:r w:rsidR="00801609" w:rsidRPr="00837BE3">
        <w:rPr>
          <w:rFonts w:ascii="Calibri" w:eastAsia="Times New Roman" w:hAnsi="Calibri" w:cs="Calibri"/>
          <w:kern w:val="0"/>
          <w:lang w:eastAsia="en-GB"/>
          <w14:ligatures w14:val="none"/>
        </w:rPr>
        <w:t>lietuvišk</w:t>
      </w:r>
      <w:r w:rsidR="005350EE" w:rsidRPr="00837BE3">
        <w:rPr>
          <w:rFonts w:ascii="Calibri" w:eastAsia="Times New Roman" w:hAnsi="Calibri" w:cs="Calibri"/>
          <w:kern w:val="0"/>
          <w:lang w:eastAsia="en-GB"/>
          <w14:ligatures w14:val="none"/>
        </w:rPr>
        <w:t>ų</w:t>
      </w:r>
      <w:r w:rsidR="00801609" w:rsidRPr="00837BE3">
        <w:rPr>
          <w:rFonts w:ascii="Calibri" w:eastAsia="Times New Roman" w:hAnsi="Calibri" w:cs="Calibri"/>
          <w:kern w:val="0"/>
          <w:lang w:eastAsia="en-GB"/>
          <w14:ligatures w14:val="none"/>
        </w:rPr>
        <w:t xml:space="preserve"> brašk</w:t>
      </w:r>
      <w:r w:rsidR="005350EE" w:rsidRPr="00837BE3">
        <w:rPr>
          <w:rFonts w:ascii="Calibri" w:eastAsia="Times New Roman" w:hAnsi="Calibri" w:cs="Calibri"/>
          <w:kern w:val="0"/>
          <w:lang w:eastAsia="en-GB"/>
          <w14:ligatures w14:val="none"/>
        </w:rPr>
        <w:t>ių</w:t>
      </w:r>
      <w:r w:rsidR="00F255C4" w:rsidRPr="00837BE3">
        <w:rPr>
          <w:rFonts w:ascii="Calibri" w:eastAsia="Times New Roman" w:hAnsi="Calibri" w:cs="Calibri"/>
          <w:kern w:val="0"/>
          <w:lang w:eastAsia="en-GB"/>
          <w14:ligatures w14:val="none"/>
        </w:rPr>
        <w:t xml:space="preserve">. </w:t>
      </w:r>
      <w:r w:rsidR="00FB71F7" w:rsidRPr="00837BE3">
        <w:rPr>
          <w:rFonts w:ascii="Calibri" w:eastAsia="Times New Roman" w:hAnsi="Calibri" w:cs="Calibri"/>
          <w:kern w:val="0"/>
          <w:lang w:eastAsia="en-GB"/>
          <w14:ligatures w14:val="none"/>
        </w:rPr>
        <w:t>Artimiaus</w:t>
      </w:r>
      <w:r w:rsidR="00B17F6F" w:rsidRPr="00837BE3">
        <w:rPr>
          <w:rFonts w:ascii="Calibri" w:eastAsia="Times New Roman" w:hAnsi="Calibri" w:cs="Calibri"/>
          <w:kern w:val="0"/>
          <w:lang w:eastAsia="en-GB"/>
          <w14:ligatures w14:val="none"/>
        </w:rPr>
        <w:t xml:space="preserve">iu metu </w:t>
      </w:r>
      <w:r w:rsidR="00F255C4" w:rsidRPr="00837BE3">
        <w:rPr>
          <w:rFonts w:ascii="Calibri" w:eastAsia="Times New Roman" w:hAnsi="Calibri" w:cs="Calibri"/>
          <w:kern w:val="0"/>
          <w:lang w:eastAsia="en-GB"/>
          <w14:ligatures w14:val="none"/>
        </w:rPr>
        <w:t>„</w:t>
      </w:r>
      <w:proofErr w:type="spellStart"/>
      <w:r w:rsidR="00F255C4" w:rsidRPr="00837BE3">
        <w:rPr>
          <w:rFonts w:ascii="Calibri" w:eastAsia="Times New Roman" w:hAnsi="Calibri" w:cs="Calibri"/>
          <w:kern w:val="0"/>
          <w:lang w:eastAsia="en-GB"/>
          <w14:ligatures w14:val="none"/>
        </w:rPr>
        <w:t>Maximos</w:t>
      </w:r>
      <w:proofErr w:type="spellEnd"/>
      <w:r w:rsidR="00F255C4" w:rsidRPr="00837BE3">
        <w:rPr>
          <w:rFonts w:ascii="Calibri" w:eastAsia="Times New Roman" w:hAnsi="Calibri" w:cs="Calibri"/>
          <w:kern w:val="0"/>
          <w:lang w:eastAsia="en-GB"/>
          <w14:ligatures w14:val="none"/>
        </w:rPr>
        <w:t xml:space="preserve">“ pirkėjai gali tikėtis </w:t>
      </w:r>
      <w:r w:rsidR="00836775" w:rsidRPr="00837BE3">
        <w:rPr>
          <w:rFonts w:ascii="Calibri" w:eastAsia="Times New Roman" w:hAnsi="Calibri" w:cs="Calibri"/>
          <w:kern w:val="0"/>
          <w:lang w:eastAsia="en-GB"/>
          <w14:ligatures w14:val="none"/>
        </w:rPr>
        <w:t>parduotuvė</w:t>
      </w:r>
      <w:r w:rsidR="00F255C4" w:rsidRPr="00837BE3">
        <w:rPr>
          <w:rFonts w:ascii="Calibri" w:eastAsia="Times New Roman" w:hAnsi="Calibri" w:cs="Calibri"/>
          <w:kern w:val="0"/>
          <w:lang w:eastAsia="en-GB"/>
          <w14:ligatures w14:val="none"/>
        </w:rPr>
        <w:t xml:space="preserve">se pasirodant ir </w:t>
      </w:r>
      <w:r w:rsidR="005350EE" w:rsidRPr="00837BE3">
        <w:rPr>
          <w:rFonts w:ascii="Calibri" w:eastAsia="Times New Roman" w:hAnsi="Calibri" w:cs="Calibri"/>
          <w:kern w:val="0"/>
          <w:lang w:eastAsia="en-GB"/>
          <w14:ligatures w14:val="none"/>
        </w:rPr>
        <w:t xml:space="preserve">Lietuvoje užaugintų </w:t>
      </w:r>
      <w:r w:rsidR="00801609" w:rsidRPr="00837BE3">
        <w:rPr>
          <w:rFonts w:ascii="Calibri" w:eastAsia="Times New Roman" w:hAnsi="Calibri" w:cs="Calibri"/>
          <w:kern w:val="0"/>
          <w:lang w:eastAsia="en-GB"/>
          <w14:ligatures w14:val="none"/>
        </w:rPr>
        <w:t>smidrų, rabarbarų, sausmedžio uogų, bulvių</w:t>
      </w:r>
      <w:r w:rsidR="009D48D3" w:rsidRPr="00837BE3">
        <w:rPr>
          <w:rFonts w:ascii="Calibri" w:eastAsia="Times New Roman" w:hAnsi="Calibri" w:cs="Calibri"/>
          <w:kern w:val="0"/>
          <w:lang w:eastAsia="en-GB"/>
          <w14:ligatures w14:val="none"/>
        </w:rPr>
        <w:t xml:space="preserve"> bei</w:t>
      </w:r>
      <w:r w:rsidR="00801609" w:rsidRPr="00837BE3">
        <w:rPr>
          <w:rFonts w:ascii="Calibri" w:eastAsia="Times New Roman" w:hAnsi="Calibri" w:cs="Calibri"/>
          <w:kern w:val="0"/>
          <w:lang w:eastAsia="en-GB"/>
          <w14:ligatures w14:val="none"/>
        </w:rPr>
        <w:t xml:space="preserve"> </w:t>
      </w:r>
      <w:proofErr w:type="spellStart"/>
      <w:r w:rsidR="00801609" w:rsidRPr="00837BE3">
        <w:rPr>
          <w:rFonts w:ascii="Calibri" w:eastAsia="Times New Roman" w:hAnsi="Calibri" w:cs="Calibri"/>
          <w:kern w:val="0"/>
          <w:lang w:eastAsia="en-GB"/>
          <w14:ligatures w14:val="none"/>
        </w:rPr>
        <w:t>šilauogių</w:t>
      </w:r>
      <w:proofErr w:type="spellEnd"/>
      <w:r w:rsidR="00F255C4" w:rsidRPr="00837BE3">
        <w:rPr>
          <w:rFonts w:ascii="Calibri" w:eastAsia="Times New Roman" w:hAnsi="Calibri" w:cs="Calibri"/>
          <w:kern w:val="0"/>
          <w:lang w:eastAsia="en-GB"/>
          <w14:ligatures w14:val="none"/>
        </w:rPr>
        <w:t>.</w:t>
      </w:r>
      <w:r w:rsidR="00F255C4">
        <w:rPr>
          <w:rFonts w:ascii="Calibri" w:eastAsia="Times New Roman" w:hAnsi="Calibri" w:cs="Calibri"/>
          <w:kern w:val="0"/>
          <w:lang w:eastAsia="en-GB"/>
          <w14:ligatures w14:val="none"/>
        </w:rPr>
        <w:t xml:space="preserve"> </w:t>
      </w:r>
    </w:p>
    <w:p w14:paraId="29E28B29" w14:textId="77777777" w:rsidR="009F599E" w:rsidRPr="009F599E" w:rsidRDefault="009F599E" w:rsidP="0009219B">
      <w:pPr>
        <w:jc w:val="both"/>
        <w:rPr>
          <w:rFonts w:ascii="Calibri" w:eastAsia="Times New Roman" w:hAnsi="Calibri" w:cs="Calibri"/>
          <w:kern w:val="0"/>
          <w:lang w:eastAsia="en-GB"/>
          <w14:ligatures w14:val="none"/>
        </w:rPr>
      </w:pPr>
    </w:p>
    <w:p w14:paraId="5A06EB35" w14:textId="4AB51D69" w:rsidR="0009219B" w:rsidRPr="0009219B" w:rsidRDefault="0009748B" w:rsidP="0009219B">
      <w:pPr>
        <w:jc w:val="both"/>
        <w:rPr>
          <w:rFonts w:ascii="Calibri" w:hAnsi="Calibri" w:cs="Calibri"/>
          <w:sz w:val="18"/>
          <w:szCs w:val="18"/>
        </w:rPr>
      </w:pPr>
      <w:r w:rsidRPr="0009748B">
        <w:rPr>
          <w:rFonts w:ascii="Calibri" w:hAnsi="Calibri" w:cs="Calibri"/>
          <w:b/>
          <w:bCs/>
          <w:i/>
          <w:iCs/>
          <w:sz w:val="18"/>
          <w:szCs w:val="18"/>
        </w:rPr>
        <w:t>Apie lietuvišką prekybos tinklą „Maxima“</w:t>
      </w:r>
      <w:r>
        <w:rPr>
          <w:rFonts w:ascii="Calibri" w:hAnsi="Calibri" w:cs="Calibri"/>
          <w:b/>
          <w:bCs/>
          <w:i/>
          <w:iCs/>
          <w:sz w:val="18"/>
          <w:szCs w:val="18"/>
        </w:rPr>
        <w:t xml:space="preserve"> </w:t>
      </w:r>
    </w:p>
    <w:p w14:paraId="567A406C" w14:textId="71D5C311" w:rsidR="0009219B" w:rsidRPr="0009219B" w:rsidRDefault="005739D5" w:rsidP="0009219B">
      <w:pPr>
        <w:jc w:val="both"/>
        <w:rPr>
          <w:rFonts w:ascii="Calibri" w:hAnsi="Calibri" w:cs="Calibri"/>
          <w:i/>
          <w:iCs/>
          <w:sz w:val="18"/>
          <w:szCs w:val="18"/>
        </w:rPr>
      </w:pPr>
      <w:r w:rsidRPr="005739D5">
        <w:rPr>
          <w:rFonts w:ascii="Calibri" w:hAnsi="Calibri" w:cs="Calibri"/>
          <w:i/>
          <w:iCs/>
          <w:sz w:val="18"/>
          <w:szCs w:val="18"/>
        </w:rPr>
        <w:t>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tinkle dirba apie 11 tūkst. darbuotojų ir veikia arti pustrečio šimto „</w:t>
      </w:r>
      <w:proofErr w:type="spellStart"/>
      <w:r w:rsidRPr="005739D5">
        <w:rPr>
          <w:rFonts w:ascii="Calibri" w:hAnsi="Calibri" w:cs="Calibri"/>
          <w:i/>
          <w:iCs/>
          <w:sz w:val="18"/>
          <w:szCs w:val="18"/>
        </w:rPr>
        <w:t>Maximos</w:t>
      </w:r>
      <w:proofErr w:type="spellEnd"/>
      <w:r w:rsidRPr="005739D5">
        <w:rPr>
          <w:rFonts w:ascii="Calibri" w:hAnsi="Calibri" w:cs="Calibri"/>
          <w:i/>
          <w:iCs/>
          <w:sz w:val="18"/>
          <w:szCs w:val="18"/>
        </w:rPr>
        <w:t>“ parduotuvių visoje Lietuvoje, kuriose kasdien apsilanko daugiau nei 400 tūkst. klientų.</w:t>
      </w:r>
      <w:r w:rsidR="0009219B" w:rsidRPr="0009219B">
        <w:rPr>
          <w:rFonts w:ascii="Calibri" w:hAnsi="Calibri" w:cs="Calibri"/>
          <w:i/>
          <w:iCs/>
          <w:sz w:val="18"/>
          <w:szCs w:val="18"/>
        </w:rPr>
        <w:t> </w:t>
      </w:r>
    </w:p>
    <w:p w14:paraId="2B0645DA" w14:textId="77777777" w:rsidR="0009219B" w:rsidRPr="0009219B" w:rsidRDefault="0009219B" w:rsidP="0009219B">
      <w:pPr>
        <w:jc w:val="both"/>
        <w:rPr>
          <w:rFonts w:ascii="Calibri" w:hAnsi="Calibri" w:cs="Calibri"/>
          <w:sz w:val="18"/>
          <w:szCs w:val="18"/>
        </w:rPr>
      </w:pPr>
      <w:r w:rsidRPr="0009219B">
        <w:rPr>
          <w:rFonts w:ascii="Calibri" w:hAnsi="Calibri" w:cs="Calibri"/>
          <w:b/>
          <w:bCs/>
          <w:sz w:val="18"/>
          <w:szCs w:val="18"/>
        </w:rPr>
        <w:t>Daugiau informacijos</w:t>
      </w:r>
      <w:r w:rsidRPr="0009219B">
        <w:rPr>
          <w:rFonts w:ascii="Calibri" w:hAnsi="Calibri" w:cs="Calibri"/>
          <w:sz w:val="18"/>
          <w:szCs w:val="18"/>
        </w:rPr>
        <w:t>:</w:t>
      </w:r>
    </w:p>
    <w:p w14:paraId="2AB29523" w14:textId="6A6669C0" w:rsidR="0009219B" w:rsidRPr="0009219B" w:rsidRDefault="0009219B" w:rsidP="0009219B">
      <w:pPr>
        <w:jc w:val="both"/>
        <w:rPr>
          <w:rFonts w:ascii="Calibri" w:hAnsi="Calibri" w:cs="Calibri"/>
          <w:sz w:val="18"/>
          <w:szCs w:val="18"/>
          <w:u w:val="single"/>
        </w:rPr>
      </w:pPr>
      <w:r w:rsidRPr="0009219B">
        <w:rPr>
          <w:rFonts w:ascii="Calibri" w:hAnsi="Calibri" w:cs="Calibri"/>
          <w:sz w:val="18"/>
          <w:szCs w:val="18"/>
        </w:rPr>
        <w:t>El. paštas</w:t>
      </w:r>
      <w:r w:rsidRPr="0009219B">
        <w:rPr>
          <w:rFonts w:ascii="Calibri" w:hAnsi="Calibri" w:cs="Calibri"/>
          <w:sz w:val="18"/>
          <w:szCs w:val="18"/>
          <w:u w:val="single"/>
        </w:rPr>
        <w:t xml:space="preserve"> </w:t>
      </w:r>
      <w:hyperlink r:id="rId10" w:history="1">
        <w:r w:rsidRPr="0009219B">
          <w:rPr>
            <w:rStyle w:val="Hyperlink"/>
            <w:rFonts w:ascii="Calibri" w:hAnsi="Calibri" w:cs="Calibri"/>
            <w:sz w:val="18"/>
            <w:szCs w:val="18"/>
          </w:rPr>
          <w:t>komunikacija@maxima.l</w:t>
        </w:r>
        <w:r w:rsidRPr="00892CAA">
          <w:rPr>
            <w:rStyle w:val="Hyperlink"/>
            <w:rFonts w:ascii="Calibri" w:hAnsi="Calibri" w:cs="Calibri"/>
            <w:sz w:val="18"/>
            <w:szCs w:val="18"/>
          </w:rPr>
          <w:t>t</w:t>
        </w:r>
      </w:hyperlink>
      <w:r>
        <w:rPr>
          <w:rFonts w:ascii="Calibri" w:hAnsi="Calibri" w:cs="Calibri"/>
          <w:sz w:val="18"/>
          <w:szCs w:val="18"/>
          <w:u w:val="single"/>
        </w:rPr>
        <w:t xml:space="preserve"> </w:t>
      </w:r>
    </w:p>
    <w:p w14:paraId="4FD30A84" w14:textId="77777777" w:rsidR="0009219B" w:rsidRPr="0009219B" w:rsidRDefault="0009219B" w:rsidP="0009219B">
      <w:pPr>
        <w:jc w:val="both"/>
        <w:rPr>
          <w:rFonts w:ascii="Calibri" w:hAnsi="Calibri" w:cs="Calibri"/>
          <w:sz w:val="18"/>
          <w:szCs w:val="18"/>
          <w:lang w:val="en-US"/>
        </w:rPr>
      </w:pPr>
    </w:p>
    <w:sectPr w:rsidR="0009219B" w:rsidRPr="0009219B">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3551B" w14:textId="77777777" w:rsidR="00640B05" w:rsidRDefault="00640B05" w:rsidP="0009219B">
      <w:pPr>
        <w:spacing w:after="0" w:line="240" w:lineRule="auto"/>
      </w:pPr>
      <w:r>
        <w:separator/>
      </w:r>
    </w:p>
  </w:endnote>
  <w:endnote w:type="continuationSeparator" w:id="0">
    <w:p w14:paraId="3F7264D6" w14:textId="77777777" w:rsidR="00640B05" w:rsidRDefault="00640B05" w:rsidP="00092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C5869" w14:textId="77777777" w:rsidR="00640B05" w:rsidRDefault="00640B05" w:rsidP="0009219B">
      <w:pPr>
        <w:spacing w:after="0" w:line="240" w:lineRule="auto"/>
      </w:pPr>
      <w:r>
        <w:separator/>
      </w:r>
    </w:p>
  </w:footnote>
  <w:footnote w:type="continuationSeparator" w:id="0">
    <w:p w14:paraId="77CF4FF9" w14:textId="77777777" w:rsidR="00640B05" w:rsidRDefault="00640B05" w:rsidP="00092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6B57" w14:textId="11BC1081" w:rsidR="0009219B" w:rsidRDefault="0009219B">
    <w:pPr>
      <w:pStyle w:val="Header"/>
    </w:pPr>
    <w:r>
      <w:rPr>
        <w:noProof/>
      </w:rPr>
      <w:drawing>
        <wp:inline distT="0" distB="0" distL="0" distR="0" wp14:anchorId="00DA667A" wp14:editId="7C6B4D28">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75F85"/>
    <w:multiLevelType w:val="hybridMultilevel"/>
    <w:tmpl w:val="5462CC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9FF534A"/>
    <w:multiLevelType w:val="hybridMultilevel"/>
    <w:tmpl w:val="277E5E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5C62C89"/>
    <w:multiLevelType w:val="hybridMultilevel"/>
    <w:tmpl w:val="7B968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87236110">
    <w:abstractNumId w:val="2"/>
  </w:num>
  <w:num w:numId="2" w16cid:durableId="69279372">
    <w:abstractNumId w:val="1"/>
  </w:num>
  <w:num w:numId="3" w16cid:durableId="769668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19B"/>
    <w:rsid w:val="0000311E"/>
    <w:rsid w:val="000032D9"/>
    <w:rsid w:val="00005997"/>
    <w:rsid w:val="00006D7C"/>
    <w:rsid w:val="0002125E"/>
    <w:rsid w:val="00022C67"/>
    <w:rsid w:val="00050A5E"/>
    <w:rsid w:val="00065BE5"/>
    <w:rsid w:val="0009219B"/>
    <w:rsid w:val="0009748B"/>
    <w:rsid w:val="000A770B"/>
    <w:rsid w:val="000B70A6"/>
    <w:rsid w:val="000C08D7"/>
    <w:rsid w:val="000C5A0A"/>
    <w:rsid w:val="000C60DD"/>
    <w:rsid w:val="000D5F02"/>
    <w:rsid w:val="000E0BCC"/>
    <w:rsid w:val="000E0F77"/>
    <w:rsid w:val="000E169C"/>
    <w:rsid w:val="000E31E0"/>
    <w:rsid w:val="000F05CC"/>
    <w:rsid w:val="000F0B30"/>
    <w:rsid w:val="00112F70"/>
    <w:rsid w:val="0013041C"/>
    <w:rsid w:val="00146734"/>
    <w:rsid w:val="00147A07"/>
    <w:rsid w:val="00153582"/>
    <w:rsid w:val="001565D8"/>
    <w:rsid w:val="00156652"/>
    <w:rsid w:val="00175D77"/>
    <w:rsid w:val="00177D00"/>
    <w:rsid w:val="00183923"/>
    <w:rsid w:val="001907B4"/>
    <w:rsid w:val="00191F5B"/>
    <w:rsid w:val="001968A3"/>
    <w:rsid w:val="001A26DA"/>
    <w:rsid w:val="001C35FE"/>
    <w:rsid w:val="001C3FBD"/>
    <w:rsid w:val="001C4462"/>
    <w:rsid w:val="001D123C"/>
    <w:rsid w:val="001D16F4"/>
    <w:rsid w:val="001E429D"/>
    <w:rsid w:val="00207702"/>
    <w:rsid w:val="00222D2C"/>
    <w:rsid w:val="002261B4"/>
    <w:rsid w:val="0022630E"/>
    <w:rsid w:val="00231DA4"/>
    <w:rsid w:val="002351B7"/>
    <w:rsid w:val="00241D0F"/>
    <w:rsid w:val="00273695"/>
    <w:rsid w:val="0028087C"/>
    <w:rsid w:val="00284254"/>
    <w:rsid w:val="002A3CFD"/>
    <w:rsid w:val="002A4801"/>
    <w:rsid w:val="002A5C6E"/>
    <w:rsid w:val="002B57A0"/>
    <w:rsid w:val="002D4927"/>
    <w:rsid w:val="002D68F0"/>
    <w:rsid w:val="002F2335"/>
    <w:rsid w:val="002F3FE3"/>
    <w:rsid w:val="00305C68"/>
    <w:rsid w:val="0032201F"/>
    <w:rsid w:val="0033419D"/>
    <w:rsid w:val="003417BE"/>
    <w:rsid w:val="00345D32"/>
    <w:rsid w:val="003637AB"/>
    <w:rsid w:val="003716E2"/>
    <w:rsid w:val="00384007"/>
    <w:rsid w:val="00391D89"/>
    <w:rsid w:val="003B1CD0"/>
    <w:rsid w:val="003D59CB"/>
    <w:rsid w:val="003E5D4F"/>
    <w:rsid w:val="003F19B6"/>
    <w:rsid w:val="003F7EC0"/>
    <w:rsid w:val="004132BA"/>
    <w:rsid w:val="0042230E"/>
    <w:rsid w:val="00425DC8"/>
    <w:rsid w:val="00460656"/>
    <w:rsid w:val="0046758D"/>
    <w:rsid w:val="00475353"/>
    <w:rsid w:val="00492FBE"/>
    <w:rsid w:val="004A2E2A"/>
    <w:rsid w:val="004C5D60"/>
    <w:rsid w:val="004D700D"/>
    <w:rsid w:val="00511251"/>
    <w:rsid w:val="0052252F"/>
    <w:rsid w:val="00523F9E"/>
    <w:rsid w:val="00533811"/>
    <w:rsid w:val="005348C1"/>
    <w:rsid w:val="005350EE"/>
    <w:rsid w:val="005633BD"/>
    <w:rsid w:val="00565B9F"/>
    <w:rsid w:val="005739D5"/>
    <w:rsid w:val="005922D5"/>
    <w:rsid w:val="005B7DC8"/>
    <w:rsid w:val="005C3DE3"/>
    <w:rsid w:val="005C6A50"/>
    <w:rsid w:val="005D5C6E"/>
    <w:rsid w:val="006074A7"/>
    <w:rsid w:val="00633E85"/>
    <w:rsid w:val="006408D9"/>
    <w:rsid w:val="00640B05"/>
    <w:rsid w:val="0064402D"/>
    <w:rsid w:val="0065013A"/>
    <w:rsid w:val="00651174"/>
    <w:rsid w:val="00655FD4"/>
    <w:rsid w:val="0066087C"/>
    <w:rsid w:val="00672941"/>
    <w:rsid w:val="0068358F"/>
    <w:rsid w:val="006C48EA"/>
    <w:rsid w:val="006D2495"/>
    <w:rsid w:val="007102B1"/>
    <w:rsid w:val="007214A0"/>
    <w:rsid w:val="00741841"/>
    <w:rsid w:val="00776CBF"/>
    <w:rsid w:val="0078102F"/>
    <w:rsid w:val="00781D67"/>
    <w:rsid w:val="007A4D41"/>
    <w:rsid w:val="007A4FD9"/>
    <w:rsid w:val="007A74C2"/>
    <w:rsid w:val="007B3044"/>
    <w:rsid w:val="007E1709"/>
    <w:rsid w:val="007E26AA"/>
    <w:rsid w:val="007E2DC6"/>
    <w:rsid w:val="007E35B4"/>
    <w:rsid w:val="007E566B"/>
    <w:rsid w:val="007F1C11"/>
    <w:rsid w:val="00801609"/>
    <w:rsid w:val="00820A95"/>
    <w:rsid w:val="00831216"/>
    <w:rsid w:val="00836775"/>
    <w:rsid w:val="00837BE3"/>
    <w:rsid w:val="0084117D"/>
    <w:rsid w:val="00855583"/>
    <w:rsid w:val="00860258"/>
    <w:rsid w:val="00870E26"/>
    <w:rsid w:val="0089335A"/>
    <w:rsid w:val="008A3C68"/>
    <w:rsid w:val="008C3278"/>
    <w:rsid w:val="008C5880"/>
    <w:rsid w:val="00905B68"/>
    <w:rsid w:val="009142BB"/>
    <w:rsid w:val="00942983"/>
    <w:rsid w:val="00944346"/>
    <w:rsid w:val="00952837"/>
    <w:rsid w:val="0095535E"/>
    <w:rsid w:val="00962789"/>
    <w:rsid w:val="00963888"/>
    <w:rsid w:val="00964DCC"/>
    <w:rsid w:val="00966A58"/>
    <w:rsid w:val="009740A2"/>
    <w:rsid w:val="00983F49"/>
    <w:rsid w:val="00994477"/>
    <w:rsid w:val="0099447C"/>
    <w:rsid w:val="009A0FEA"/>
    <w:rsid w:val="009A48FF"/>
    <w:rsid w:val="009A6487"/>
    <w:rsid w:val="009B2BCC"/>
    <w:rsid w:val="009D48D3"/>
    <w:rsid w:val="009D4F8B"/>
    <w:rsid w:val="009E313E"/>
    <w:rsid w:val="009F4554"/>
    <w:rsid w:val="009F599E"/>
    <w:rsid w:val="009F6F8F"/>
    <w:rsid w:val="00A56353"/>
    <w:rsid w:val="00A57488"/>
    <w:rsid w:val="00A64396"/>
    <w:rsid w:val="00A6498A"/>
    <w:rsid w:val="00A67A86"/>
    <w:rsid w:val="00A75EB0"/>
    <w:rsid w:val="00A768C4"/>
    <w:rsid w:val="00A84D73"/>
    <w:rsid w:val="00A966AB"/>
    <w:rsid w:val="00AB401C"/>
    <w:rsid w:val="00AB4A03"/>
    <w:rsid w:val="00AC5DED"/>
    <w:rsid w:val="00AF29A0"/>
    <w:rsid w:val="00B02CC3"/>
    <w:rsid w:val="00B17F6F"/>
    <w:rsid w:val="00B24BAF"/>
    <w:rsid w:val="00B32C7D"/>
    <w:rsid w:val="00B36598"/>
    <w:rsid w:val="00B36B28"/>
    <w:rsid w:val="00B429FC"/>
    <w:rsid w:val="00B46466"/>
    <w:rsid w:val="00B66F0B"/>
    <w:rsid w:val="00B73187"/>
    <w:rsid w:val="00BA7165"/>
    <w:rsid w:val="00BB61B3"/>
    <w:rsid w:val="00BB734D"/>
    <w:rsid w:val="00BC44ED"/>
    <w:rsid w:val="00BD3E13"/>
    <w:rsid w:val="00BE799A"/>
    <w:rsid w:val="00BF5676"/>
    <w:rsid w:val="00C00DAF"/>
    <w:rsid w:val="00C0136B"/>
    <w:rsid w:val="00C24077"/>
    <w:rsid w:val="00C40D1E"/>
    <w:rsid w:val="00C40F8A"/>
    <w:rsid w:val="00C45109"/>
    <w:rsid w:val="00C47535"/>
    <w:rsid w:val="00C66180"/>
    <w:rsid w:val="00C73B22"/>
    <w:rsid w:val="00C75625"/>
    <w:rsid w:val="00C971A2"/>
    <w:rsid w:val="00CA2FE7"/>
    <w:rsid w:val="00CA71A6"/>
    <w:rsid w:val="00CB38C3"/>
    <w:rsid w:val="00CC30B4"/>
    <w:rsid w:val="00CD2FB7"/>
    <w:rsid w:val="00CE1F0F"/>
    <w:rsid w:val="00D1007A"/>
    <w:rsid w:val="00D1426E"/>
    <w:rsid w:val="00D14DC7"/>
    <w:rsid w:val="00D27DF2"/>
    <w:rsid w:val="00D3590D"/>
    <w:rsid w:val="00D403BF"/>
    <w:rsid w:val="00D44FEA"/>
    <w:rsid w:val="00D565C7"/>
    <w:rsid w:val="00D645C7"/>
    <w:rsid w:val="00D73D7B"/>
    <w:rsid w:val="00D949C6"/>
    <w:rsid w:val="00D96B49"/>
    <w:rsid w:val="00DA31BC"/>
    <w:rsid w:val="00DB354F"/>
    <w:rsid w:val="00DE26F5"/>
    <w:rsid w:val="00DE615F"/>
    <w:rsid w:val="00E106FD"/>
    <w:rsid w:val="00E26495"/>
    <w:rsid w:val="00E4234E"/>
    <w:rsid w:val="00E54D76"/>
    <w:rsid w:val="00E6550A"/>
    <w:rsid w:val="00E664A2"/>
    <w:rsid w:val="00E66DC7"/>
    <w:rsid w:val="00E70458"/>
    <w:rsid w:val="00E953F3"/>
    <w:rsid w:val="00EA3445"/>
    <w:rsid w:val="00EA6314"/>
    <w:rsid w:val="00EA6C5D"/>
    <w:rsid w:val="00EB0D39"/>
    <w:rsid w:val="00EB7C1D"/>
    <w:rsid w:val="00EE0432"/>
    <w:rsid w:val="00EE52C7"/>
    <w:rsid w:val="00F04180"/>
    <w:rsid w:val="00F254A0"/>
    <w:rsid w:val="00F255C4"/>
    <w:rsid w:val="00F54F3E"/>
    <w:rsid w:val="00F60DDA"/>
    <w:rsid w:val="00F667BB"/>
    <w:rsid w:val="00F841FD"/>
    <w:rsid w:val="00FA48C4"/>
    <w:rsid w:val="00FB0132"/>
    <w:rsid w:val="00FB0DBD"/>
    <w:rsid w:val="00FB46DC"/>
    <w:rsid w:val="00FB4FE9"/>
    <w:rsid w:val="00FB71F7"/>
    <w:rsid w:val="00FC089E"/>
    <w:rsid w:val="00FC5991"/>
    <w:rsid w:val="00FE097F"/>
    <w:rsid w:val="00FE6F48"/>
    <w:rsid w:val="00FE7E59"/>
    <w:rsid w:val="00FF6127"/>
    <w:rsid w:val="00FF765E"/>
    <w:rsid w:val="03135EB7"/>
    <w:rsid w:val="101ECD2F"/>
    <w:rsid w:val="23356757"/>
    <w:rsid w:val="252482E8"/>
    <w:rsid w:val="28160425"/>
    <w:rsid w:val="3863D535"/>
    <w:rsid w:val="43790A86"/>
    <w:rsid w:val="4897CE60"/>
    <w:rsid w:val="5258A9EE"/>
    <w:rsid w:val="601018F0"/>
    <w:rsid w:val="6DF7866C"/>
    <w:rsid w:val="78A67EFA"/>
    <w:rsid w:val="78C9856E"/>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6B354"/>
  <w15:chartTrackingRefBased/>
  <w15:docId w15:val="{291B51CF-1493-46BD-8D65-7AA34D245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19B"/>
  </w:style>
  <w:style w:type="paragraph" w:styleId="Heading1">
    <w:name w:val="heading 1"/>
    <w:basedOn w:val="Normal"/>
    <w:next w:val="Normal"/>
    <w:link w:val="Heading1Char"/>
    <w:uiPriority w:val="9"/>
    <w:qFormat/>
    <w:rsid w:val="000921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1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1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1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21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21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21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21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21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1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1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1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1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1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1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1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1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19B"/>
    <w:rPr>
      <w:rFonts w:eastAsiaTheme="majorEastAsia" w:cstheme="majorBidi"/>
      <w:color w:val="272727" w:themeColor="text1" w:themeTint="D8"/>
    </w:rPr>
  </w:style>
  <w:style w:type="paragraph" w:styleId="Title">
    <w:name w:val="Title"/>
    <w:basedOn w:val="Normal"/>
    <w:next w:val="Normal"/>
    <w:link w:val="TitleChar"/>
    <w:uiPriority w:val="10"/>
    <w:qFormat/>
    <w:rsid w:val="00092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1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1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1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19B"/>
    <w:pPr>
      <w:spacing w:before="160"/>
      <w:jc w:val="center"/>
    </w:pPr>
    <w:rPr>
      <w:i/>
      <w:iCs/>
      <w:color w:val="404040" w:themeColor="text1" w:themeTint="BF"/>
    </w:rPr>
  </w:style>
  <w:style w:type="character" w:customStyle="1" w:styleId="QuoteChar">
    <w:name w:val="Quote Char"/>
    <w:basedOn w:val="DefaultParagraphFont"/>
    <w:link w:val="Quote"/>
    <w:uiPriority w:val="29"/>
    <w:rsid w:val="0009219B"/>
    <w:rPr>
      <w:i/>
      <w:iCs/>
      <w:color w:val="404040" w:themeColor="text1" w:themeTint="BF"/>
    </w:rPr>
  </w:style>
  <w:style w:type="paragraph" w:styleId="ListParagraph">
    <w:name w:val="List Paragraph"/>
    <w:basedOn w:val="Normal"/>
    <w:uiPriority w:val="34"/>
    <w:qFormat/>
    <w:rsid w:val="0009219B"/>
    <w:pPr>
      <w:ind w:left="720"/>
      <w:contextualSpacing/>
    </w:pPr>
  </w:style>
  <w:style w:type="character" w:styleId="IntenseEmphasis">
    <w:name w:val="Intense Emphasis"/>
    <w:basedOn w:val="DefaultParagraphFont"/>
    <w:uiPriority w:val="21"/>
    <w:qFormat/>
    <w:rsid w:val="0009219B"/>
    <w:rPr>
      <w:i/>
      <w:iCs/>
      <w:color w:val="0F4761" w:themeColor="accent1" w:themeShade="BF"/>
    </w:rPr>
  </w:style>
  <w:style w:type="paragraph" w:styleId="IntenseQuote">
    <w:name w:val="Intense Quote"/>
    <w:basedOn w:val="Normal"/>
    <w:next w:val="Normal"/>
    <w:link w:val="IntenseQuoteChar"/>
    <w:uiPriority w:val="30"/>
    <w:qFormat/>
    <w:rsid w:val="000921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19B"/>
    <w:rPr>
      <w:i/>
      <w:iCs/>
      <w:color w:val="0F4761" w:themeColor="accent1" w:themeShade="BF"/>
    </w:rPr>
  </w:style>
  <w:style w:type="character" w:styleId="IntenseReference">
    <w:name w:val="Intense Reference"/>
    <w:basedOn w:val="DefaultParagraphFont"/>
    <w:uiPriority w:val="32"/>
    <w:qFormat/>
    <w:rsid w:val="0009219B"/>
    <w:rPr>
      <w:b/>
      <w:bCs/>
      <w:smallCaps/>
      <w:color w:val="0F4761" w:themeColor="accent1" w:themeShade="BF"/>
      <w:spacing w:val="5"/>
    </w:rPr>
  </w:style>
  <w:style w:type="paragraph" w:styleId="Header">
    <w:name w:val="header"/>
    <w:basedOn w:val="Normal"/>
    <w:link w:val="HeaderChar"/>
    <w:uiPriority w:val="99"/>
    <w:unhideWhenUsed/>
    <w:rsid w:val="000921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09219B"/>
  </w:style>
  <w:style w:type="paragraph" w:styleId="Footer">
    <w:name w:val="footer"/>
    <w:basedOn w:val="Normal"/>
    <w:link w:val="FooterChar"/>
    <w:uiPriority w:val="99"/>
    <w:unhideWhenUsed/>
    <w:rsid w:val="000921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09219B"/>
  </w:style>
  <w:style w:type="character" w:styleId="Hyperlink">
    <w:name w:val="Hyperlink"/>
    <w:basedOn w:val="DefaultParagraphFont"/>
    <w:uiPriority w:val="99"/>
    <w:unhideWhenUsed/>
    <w:rsid w:val="0009219B"/>
    <w:rPr>
      <w:color w:val="467886" w:themeColor="hyperlink"/>
      <w:u w:val="single"/>
    </w:rPr>
  </w:style>
  <w:style w:type="character" w:styleId="UnresolvedMention">
    <w:name w:val="Unresolved Mention"/>
    <w:basedOn w:val="DefaultParagraphFont"/>
    <w:uiPriority w:val="99"/>
    <w:semiHidden/>
    <w:unhideWhenUsed/>
    <w:rsid w:val="0009219B"/>
    <w:rPr>
      <w:color w:val="605E5C"/>
      <w:shd w:val="clear" w:color="auto" w:fill="E1DFDD"/>
    </w:rPr>
  </w:style>
  <w:style w:type="character" w:styleId="CommentReference">
    <w:name w:val="annotation reference"/>
    <w:basedOn w:val="DefaultParagraphFont"/>
    <w:uiPriority w:val="99"/>
    <w:semiHidden/>
    <w:unhideWhenUsed/>
    <w:rsid w:val="00870E26"/>
    <w:rPr>
      <w:sz w:val="16"/>
      <w:szCs w:val="16"/>
    </w:rPr>
  </w:style>
  <w:style w:type="paragraph" w:styleId="CommentText">
    <w:name w:val="annotation text"/>
    <w:basedOn w:val="Normal"/>
    <w:link w:val="CommentTextChar"/>
    <w:uiPriority w:val="99"/>
    <w:unhideWhenUsed/>
    <w:rsid w:val="00870E26"/>
    <w:pPr>
      <w:spacing w:line="240" w:lineRule="auto"/>
    </w:pPr>
    <w:rPr>
      <w:sz w:val="20"/>
      <w:szCs w:val="20"/>
    </w:rPr>
  </w:style>
  <w:style w:type="character" w:customStyle="1" w:styleId="CommentTextChar">
    <w:name w:val="Comment Text Char"/>
    <w:basedOn w:val="DefaultParagraphFont"/>
    <w:link w:val="CommentText"/>
    <w:uiPriority w:val="99"/>
    <w:rsid w:val="00870E26"/>
    <w:rPr>
      <w:sz w:val="20"/>
      <w:szCs w:val="20"/>
    </w:rPr>
  </w:style>
  <w:style w:type="paragraph" w:styleId="CommentSubject">
    <w:name w:val="annotation subject"/>
    <w:basedOn w:val="CommentText"/>
    <w:next w:val="CommentText"/>
    <w:link w:val="CommentSubjectChar"/>
    <w:uiPriority w:val="99"/>
    <w:semiHidden/>
    <w:unhideWhenUsed/>
    <w:rsid w:val="00870E26"/>
    <w:rPr>
      <w:b/>
      <w:bCs/>
    </w:rPr>
  </w:style>
  <w:style w:type="character" w:customStyle="1" w:styleId="CommentSubjectChar">
    <w:name w:val="Comment Subject Char"/>
    <w:basedOn w:val="CommentTextChar"/>
    <w:link w:val="CommentSubject"/>
    <w:uiPriority w:val="99"/>
    <w:semiHidden/>
    <w:rsid w:val="00870E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omunikacija@maxima.l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f8e23ba0f4b04e8c9cbe44a4c42afde6">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eadda782c271e850b1066d380343c47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405231-9CCB-4677-B199-DDC6A93BAA9D}">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customXml/itemProps2.xml><?xml version="1.0" encoding="utf-8"?>
<ds:datastoreItem xmlns:ds="http://schemas.openxmlformats.org/officeDocument/2006/customXml" ds:itemID="{4FAA1DC0-80DC-4D5A-9505-458C9F8B6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17D70E-CB49-4E79-9C87-1C03149B7B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3881</Words>
  <Characters>2213</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Urte Paulauskaite</dc:creator>
  <cp:keywords/>
  <dc:description/>
  <cp:lastModifiedBy>Ernesta Dulkiene</cp:lastModifiedBy>
  <cp:revision>2</cp:revision>
  <dcterms:created xsi:type="dcterms:W3CDTF">2026-05-21T05:59:00Z</dcterms:created>
  <dcterms:modified xsi:type="dcterms:W3CDTF">2026-05-21T05:59:00Z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