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57340C0A" w:rsidR="003417BE"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val="en-US" w:eastAsia="en-GB"/>
          <w14:ligatures w14:val="none"/>
        </w:rPr>
        <w:t>202</w:t>
      </w:r>
      <w:r w:rsidR="00460656">
        <w:rPr>
          <w:rFonts w:ascii="Calibri" w:eastAsia="Times New Roman" w:hAnsi="Calibri" w:cs="Calibri"/>
          <w:kern w:val="0"/>
          <w:sz w:val="16"/>
          <w:szCs w:val="16"/>
          <w:lang w:val="en-US" w:eastAsia="en-GB"/>
          <w14:ligatures w14:val="none"/>
        </w:rPr>
        <w:t>6</w:t>
      </w:r>
      <w:r w:rsidRPr="009F599E">
        <w:rPr>
          <w:rFonts w:ascii="Calibri" w:eastAsia="Times New Roman" w:hAnsi="Calibri" w:cs="Calibri"/>
          <w:kern w:val="0"/>
          <w:sz w:val="16"/>
          <w:szCs w:val="16"/>
          <w:lang w:val="en-US" w:eastAsia="en-GB"/>
          <w14:ligatures w14:val="none"/>
        </w:rPr>
        <w:t xml:space="preserve"> m. </w:t>
      </w:r>
      <w:r w:rsidR="00994E3B">
        <w:rPr>
          <w:rFonts w:ascii="Calibri" w:eastAsia="Times New Roman" w:hAnsi="Calibri" w:cs="Calibri"/>
          <w:kern w:val="0"/>
          <w:sz w:val="16"/>
          <w:szCs w:val="16"/>
          <w:lang w:eastAsia="en-GB"/>
          <w14:ligatures w14:val="none"/>
        </w:rPr>
        <w:t>biržel</w:t>
      </w:r>
      <w:r w:rsidR="00460656">
        <w:rPr>
          <w:rFonts w:ascii="Calibri" w:eastAsia="Times New Roman" w:hAnsi="Calibri" w:cs="Calibri"/>
          <w:kern w:val="0"/>
          <w:sz w:val="16"/>
          <w:szCs w:val="16"/>
          <w:lang w:eastAsia="en-GB"/>
          <w14:ligatures w14:val="none"/>
        </w:rPr>
        <w:t>io</w:t>
      </w:r>
      <w:r w:rsidR="0089335A" w:rsidRPr="009F599E">
        <w:rPr>
          <w:rFonts w:ascii="Calibri" w:eastAsia="Times New Roman" w:hAnsi="Calibri" w:cs="Calibri"/>
          <w:kern w:val="0"/>
          <w:sz w:val="16"/>
          <w:szCs w:val="16"/>
          <w:lang w:eastAsia="en-GB"/>
          <w14:ligatures w14:val="none"/>
        </w:rPr>
        <w:t xml:space="preserve"> </w:t>
      </w:r>
      <w:r w:rsidR="00C91243">
        <w:rPr>
          <w:rFonts w:ascii="Calibri" w:eastAsia="Times New Roman" w:hAnsi="Calibri" w:cs="Calibri"/>
          <w:kern w:val="0"/>
          <w:sz w:val="16"/>
          <w:szCs w:val="16"/>
          <w:lang w:val="en-US" w:eastAsia="en-GB"/>
          <w14:ligatures w14:val="none"/>
        </w:rPr>
        <w:t>4</w:t>
      </w:r>
      <w:r w:rsidRPr="009F599E">
        <w:rPr>
          <w:rFonts w:ascii="Calibri" w:eastAsia="Times New Roman" w:hAnsi="Calibri" w:cs="Calibri"/>
          <w:kern w:val="0"/>
          <w:sz w:val="16"/>
          <w:szCs w:val="16"/>
          <w:lang w:eastAsia="en-GB"/>
          <w14:ligatures w14:val="none"/>
        </w:rPr>
        <w:t xml:space="preserve"> d. </w:t>
      </w:r>
    </w:p>
    <w:p w14:paraId="76C0A4AA" w14:textId="030AE813" w:rsidR="00855583" w:rsidRDefault="00855583" w:rsidP="00855583">
      <w:pPr>
        <w:spacing w:after="0" w:line="240" w:lineRule="auto"/>
        <w:jc w:val="both"/>
        <w:rPr>
          <w:rFonts w:ascii="Calibri" w:eastAsia="Times New Roman" w:hAnsi="Calibri" w:cs="Calibri"/>
          <w:kern w:val="0"/>
          <w:sz w:val="18"/>
          <w:szCs w:val="18"/>
          <w:lang w:eastAsia="en-GB"/>
          <w14:ligatures w14:val="none"/>
        </w:rPr>
      </w:pPr>
    </w:p>
    <w:p w14:paraId="3D519524" w14:textId="536BA1A1" w:rsidR="0009219B" w:rsidRPr="00C91243" w:rsidRDefault="00F655F1" w:rsidP="007A1C5F">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S</w:t>
      </w:r>
      <w:r w:rsidR="00C91243">
        <w:rPr>
          <w:rFonts w:ascii="Calibri" w:eastAsia="Times New Roman" w:hAnsi="Calibri" w:cs="Calibri"/>
          <w:b/>
          <w:bCs/>
          <w:kern w:val="0"/>
          <w:lang w:eastAsia="en-GB"/>
          <w14:ligatures w14:val="none"/>
        </w:rPr>
        <w:t>tebinanti meilė bananams</w:t>
      </w:r>
      <w:r>
        <w:rPr>
          <w:rFonts w:ascii="Calibri" w:eastAsia="Times New Roman" w:hAnsi="Calibri" w:cs="Calibri"/>
          <w:b/>
          <w:bCs/>
          <w:kern w:val="0"/>
          <w:lang w:eastAsia="en-GB"/>
          <w14:ligatures w14:val="none"/>
        </w:rPr>
        <w:t xml:space="preserve"> – </w:t>
      </w:r>
      <w:r w:rsidR="00C91243">
        <w:rPr>
          <w:rFonts w:ascii="Calibri" w:eastAsia="Times New Roman" w:hAnsi="Calibri" w:cs="Calibri"/>
          <w:b/>
          <w:bCs/>
          <w:kern w:val="0"/>
          <w:lang w:eastAsia="en-GB"/>
          <w14:ligatures w14:val="none"/>
        </w:rPr>
        <w:t>1</w:t>
      </w:r>
      <w:r>
        <w:rPr>
          <w:rFonts w:ascii="Calibri" w:eastAsia="Times New Roman" w:hAnsi="Calibri" w:cs="Calibri"/>
          <w:b/>
          <w:bCs/>
          <w:kern w:val="0"/>
          <w:lang w:eastAsia="en-GB"/>
          <w14:ligatures w14:val="none"/>
        </w:rPr>
        <w:t xml:space="preserve"> Lietuvos</w:t>
      </w:r>
      <w:r w:rsidR="00C91243">
        <w:rPr>
          <w:rFonts w:ascii="Calibri" w:eastAsia="Times New Roman" w:hAnsi="Calibri" w:cs="Calibri"/>
          <w:b/>
          <w:bCs/>
          <w:kern w:val="0"/>
          <w:lang w:eastAsia="en-GB"/>
          <w14:ligatures w14:val="none"/>
        </w:rPr>
        <w:t xml:space="preserve"> gyventojui jų atitenka virš </w:t>
      </w:r>
      <w:r w:rsidR="00C91243">
        <w:rPr>
          <w:rFonts w:ascii="Calibri" w:eastAsia="Times New Roman" w:hAnsi="Calibri" w:cs="Calibri"/>
          <w:b/>
          <w:bCs/>
          <w:kern w:val="0"/>
          <w:lang w:val="en-US" w:eastAsia="en-GB"/>
          <w14:ligatures w14:val="none"/>
        </w:rPr>
        <w:t>4,5 kg</w:t>
      </w:r>
      <w:r>
        <w:rPr>
          <w:rFonts w:ascii="Calibri" w:eastAsia="Times New Roman" w:hAnsi="Calibri" w:cs="Calibri"/>
          <w:b/>
          <w:bCs/>
          <w:kern w:val="0"/>
          <w:lang w:val="en-US" w:eastAsia="en-GB"/>
          <w14:ligatures w14:val="none"/>
        </w:rPr>
        <w:t>: ką iš jų gaminti šį savaitgalį?</w:t>
      </w:r>
    </w:p>
    <w:p w14:paraId="6760CF9C" w14:textId="4F836581" w:rsidR="00EE1FB6" w:rsidRPr="00EE1FB6" w:rsidRDefault="005360B0" w:rsidP="005360B0">
      <w:pPr>
        <w:jc w:val="both"/>
        <w:rPr>
          <w:rFonts w:ascii="Calibri" w:eastAsia="Times New Roman" w:hAnsi="Calibri" w:cs="Calibri"/>
          <w:b/>
          <w:bCs/>
          <w:kern w:val="0"/>
          <w:lang w:eastAsia="en-GB"/>
          <w14:ligatures w14:val="none"/>
        </w:rPr>
      </w:pPr>
      <w:r w:rsidRPr="00EE1FB6">
        <w:rPr>
          <w:rFonts w:ascii="Calibri" w:eastAsia="Times New Roman" w:hAnsi="Calibri" w:cs="Calibri"/>
          <w:b/>
          <w:bCs/>
          <w:kern w:val="0"/>
          <w:lang w:eastAsia="en-GB"/>
          <w14:ligatures w14:val="none"/>
        </w:rPr>
        <w:t>Jei reikėtų rinkti Lietuvos nacionalinį vaisių</w:t>
      </w:r>
      <w:r w:rsidR="007A1C5F">
        <w:rPr>
          <w:rFonts w:ascii="Calibri" w:eastAsia="Times New Roman" w:hAnsi="Calibri" w:cs="Calibri"/>
          <w:b/>
          <w:bCs/>
          <w:kern w:val="0"/>
          <w:lang w:eastAsia="en-GB"/>
          <w14:ligatures w14:val="none"/>
        </w:rPr>
        <w:t xml:space="preserve"> – maža tikimybė, kad juo būtų obuolys, kriaušė arba braškė. Tautos išrinkt</w:t>
      </w:r>
      <w:r w:rsidR="002223B1">
        <w:rPr>
          <w:rFonts w:ascii="Calibri" w:eastAsia="Times New Roman" w:hAnsi="Calibri" w:cs="Calibri"/>
          <w:b/>
          <w:bCs/>
          <w:kern w:val="0"/>
          <w:lang w:eastAsia="en-GB"/>
          <w14:ligatures w14:val="none"/>
        </w:rPr>
        <w:t>aisiais</w:t>
      </w:r>
      <w:r w:rsidR="00C91243">
        <w:rPr>
          <w:rFonts w:ascii="Calibri" w:eastAsia="Times New Roman" w:hAnsi="Calibri" w:cs="Calibri"/>
          <w:b/>
          <w:bCs/>
          <w:kern w:val="0"/>
          <w:lang w:eastAsia="en-GB"/>
          <w14:ligatures w14:val="none"/>
        </w:rPr>
        <w:t xml:space="preserve"> </w:t>
      </w:r>
      <w:r w:rsidR="007A1C5F">
        <w:rPr>
          <w:rFonts w:ascii="Calibri" w:eastAsia="Times New Roman" w:hAnsi="Calibri" w:cs="Calibri"/>
          <w:b/>
          <w:bCs/>
          <w:kern w:val="0"/>
          <w:lang w:eastAsia="en-GB"/>
          <w14:ligatures w14:val="none"/>
        </w:rPr>
        <w:t xml:space="preserve">taptų </w:t>
      </w:r>
      <w:r w:rsidR="00C91243">
        <w:rPr>
          <w:rFonts w:ascii="Calibri" w:eastAsia="Times New Roman" w:hAnsi="Calibri" w:cs="Calibri"/>
          <w:b/>
          <w:bCs/>
          <w:kern w:val="0"/>
          <w:lang w:eastAsia="en-GB"/>
          <w14:ligatures w14:val="none"/>
        </w:rPr>
        <w:t xml:space="preserve">importuojami </w:t>
      </w:r>
      <w:r w:rsidR="007A1C5F">
        <w:rPr>
          <w:rFonts w:ascii="Calibri" w:eastAsia="Times New Roman" w:hAnsi="Calibri" w:cs="Calibri"/>
          <w:b/>
          <w:bCs/>
          <w:kern w:val="0"/>
          <w:lang w:eastAsia="en-GB"/>
          <w14:ligatures w14:val="none"/>
        </w:rPr>
        <w:t xml:space="preserve">bananai. Vien </w:t>
      </w:r>
      <w:r w:rsidR="00240C4D" w:rsidRPr="00EE1FB6">
        <w:rPr>
          <w:rFonts w:ascii="Calibri" w:eastAsia="Times New Roman" w:hAnsi="Calibri" w:cs="Calibri"/>
          <w:b/>
          <w:bCs/>
          <w:kern w:val="0"/>
          <w:lang w:eastAsia="en-GB"/>
          <w14:ligatures w14:val="none"/>
        </w:rPr>
        <w:t xml:space="preserve">lietuviškame prekybos tinkle „Maxima“ šių vaisių pernai buvo nupirkta </w:t>
      </w:r>
      <w:r w:rsidR="002B635B" w:rsidRPr="00EE1FB6">
        <w:rPr>
          <w:rFonts w:ascii="Calibri" w:eastAsia="Times New Roman" w:hAnsi="Calibri" w:cs="Calibri"/>
          <w:b/>
          <w:bCs/>
          <w:kern w:val="0"/>
          <w:lang w:eastAsia="en-GB"/>
          <w14:ligatures w14:val="none"/>
        </w:rPr>
        <w:t>beveik 13 tūkst. tonų</w:t>
      </w:r>
      <w:r w:rsidR="006A29F9" w:rsidRPr="00EE1FB6">
        <w:rPr>
          <w:rFonts w:ascii="Calibri" w:eastAsia="Times New Roman" w:hAnsi="Calibri" w:cs="Calibri"/>
          <w:b/>
          <w:bCs/>
          <w:kern w:val="0"/>
          <w:lang w:eastAsia="en-GB"/>
          <w14:ligatures w14:val="none"/>
        </w:rPr>
        <w:t xml:space="preserve"> – </w:t>
      </w:r>
      <w:r w:rsidR="001E177F" w:rsidRPr="00EE1FB6">
        <w:rPr>
          <w:rFonts w:ascii="Calibri" w:eastAsia="Times New Roman" w:hAnsi="Calibri" w:cs="Calibri"/>
          <w:b/>
          <w:bCs/>
          <w:kern w:val="0"/>
          <w:lang w:eastAsia="en-GB"/>
          <w14:ligatures w14:val="none"/>
        </w:rPr>
        <w:t xml:space="preserve">vidutiniškai </w:t>
      </w:r>
      <w:r w:rsidR="006A29F9" w:rsidRPr="00EE1FB6">
        <w:rPr>
          <w:rFonts w:ascii="Calibri" w:eastAsia="Times New Roman" w:hAnsi="Calibri" w:cs="Calibri"/>
          <w:b/>
          <w:bCs/>
          <w:kern w:val="0"/>
          <w:lang w:eastAsia="en-GB"/>
          <w14:ligatures w14:val="none"/>
        </w:rPr>
        <w:t xml:space="preserve">po daugiau nei 4,5 kg kiekvienam </w:t>
      </w:r>
      <w:r w:rsidR="00481BF3">
        <w:rPr>
          <w:rFonts w:ascii="Calibri" w:eastAsia="Times New Roman" w:hAnsi="Calibri" w:cs="Calibri"/>
          <w:b/>
          <w:bCs/>
          <w:kern w:val="0"/>
          <w:lang w:eastAsia="en-GB"/>
          <w14:ligatures w14:val="none"/>
        </w:rPr>
        <w:t>šalies</w:t>
      </w:r>
      <w:r w:rsidR="006A29F9" w:rsidRPr="00EE1FB6">
        <w:rPr>
          <w:rFonts w:ascii="Calibri" w:eastAsia="Times New Roman" w:hAnsi="Calibri" w:cs="Calibri"/>
          <w:b/>
          <w:bCs/>
          <w:kern w:val="0"/>
          <w:lang w:eastAsia="en-GB"/>
          <w14:ligatures w14:val="none"/>
        </w:rPr>
        <w:t xml:space="preserve"> gyventojui</w:t>
      </w:r>
      <w:r w:rsidR="004D6F0A" w:rsidRPr="00EE1FB6">
        <w:rPr>
          <w:rFonts w:ascii="Calibri" w:eastAsia="Times New Roman" w:hAnsi="Calibri" w:cs="Calibri"/>
          <w:b/>
          <w:bCs/>
          <w:kern w:val="0"/>
          <w:lang w:eastAsia="en-GB"/>
          <w14:ligatures w14:val="none"/>
        </w:rPr>
        <w:t xml:space="preserve">. </w:t>
      </w:r>
      <w:r w:rsidR="002223B1">
        <w:rPr>
          <w:rFonts w:ascii="Calibri" w:eastAsia="Times New Roman" w:hAnsi="Calibri" w:cs="Calibri"/>
          <w:b/>
          <w:bCs/>
          <w:kern w:val="0"/>
          <w:lang w:eastAsia="en-GB"/>
          <w14:ligatures w14:val="none"/>
        </w:rPr>
        <w:t>T</w:t>
      </w:r>
      <w:r w:rsidR="001E177F" w:rsidRPr="00EE1FB6">
        <w:rPr>
          <w:rFonts w:ascii="Calibri" w:eastAsia="Times New Roman" w:hAnsi="Calibri" w:cs="Calibri"/>
          <w:b/>
          <w:bCs/>
          <w:kern w:val="0"/>
          <w:lang w:eastAsia="en-GB"/>
          <w14:ligatures w14:val="none"/>
        </w:rPr>
        <w:t xml:space="preserve">ikėtina, kad šią savaitę </w:t>
      </w:r>
      <w:r w:rsidR="00954E20">
        <w:rPr>
          <w:rFonts w:ascii="Calibri" w:eastAsia="Times New Roman" w:hAnsi="Calibri" w:cs="Calibri"/>
          <w:b/>
          <w:bCs/>
          <w:kern w:val="0"/>
          <w:lang w:eastAsia="en-GB"/>
          <w14:ligatures w14:val="none"/>
        </w:rPr>
        <w:t>banan</w:t>
      </w:r>
      <w:r w:rsidR="001E177F" w:rsidRPr="00EE1FB6">
        <w:rPr>
          <w:rFonts w:ascii="Calibri" w:eastAsia="Times New Roman" w:hAnsi="Calibri" w:cs="Calibri"/>
          <w:b/>
          <w:bCs/>
          <w:kern w:val="0"/>
          <w:lang w:eastAsia="en-GB"/>
          <w14:ligatures w14:val="none"/>
        </w:rPr>
        <w:t>ų</w:t>
      </w:r>
      <w:r w:rsidR="002223B1">
        <w:rPr>
          <w:rFonts w:ascii="Calibri" w:eastAsia="Times New Roman" w:hAnsi="Calibri" w:cs="Calibri"/>
          <w:b/>
          <w:bCs/>
          <w:kern w:val="0"/>
          <w:lang w:eastAsia="en-GB"/>
          <w14:ligatures w14:val="none"/>
        </w:rPr>
        <w:t xml:space="preserve"> pardavimai šiame tinkle sumuš naujus rekordus</w:t>
      </w:r>
      <w:r w:rsidR="00742D24">
        <w:rPr>
          <w:rFonts w:ascii="Calibri" w:eastAsia="Times New Roman" w:hAnsi="Calibri" w:cs="Calibri"/>
          <w:b/>
          <w:bCs/>
          <w:kern w:val="0"/>
          <w:lang w:eastAsia="en-GB"/>
          <w14:ligatures w14:val="none"/>
        </w:rPr>
        <w:t xml:space="preserve"> – </w:t>
      </w:r>
      <w:r w:rsidR="002223B1">
        <w:rPr>
          <w:rFonts w:ascii="Calibri" w:eastAsia="Times New Roman" w:hAnsi="Calibri" w:cs="Calibri"/>
          <w:b/>
          <w:bCs/>
          <w:kern w:val="0"/>
          <w:lang w:eastAsia="en-GB"/>
          <w14:ligatures w14:val="none"/>
        </w:rPr>
        <w:t>esant jau seniai matytai tokiai mažai kainai, jų bus</w:t>
      </w:r>
      <w:r w:rsidR="001E177F" w:rsidRPr="00EE1FB6">
        <w:rPr>
          <w:rFonts w:ascii="Calibri" w:eastAsia="Times New Roman" w:hAnsi="Calibri" w:cs="Calibri"/>
          <w:b/>
          <w:bCs/>
          <w:kern w:val="0"/>
          <w:lang w:eastAsia="en-GB"/>
          <w14:ligatures w14:val="none"/>
        </w:rPr>
        <w:t xml:space="preserve"> nupirkta kur kas daugiau</w:t>
      </w:r>
      <w:r w:rsidR="00954E20">
        <w:rPr>
          <w:rFonts w:ascii="Calibri" w:eastAsia="Times New Roman" w:hAnsi="Calibri" w:cs="Calibri"/>
          <w:b/>
          <w:bCs/>
          <w:kern w:val="0"/>
          <w:lang w:eastAsia="en-GB"/>
          <w14:ligatures w14:val="none"/>
        </w:rPr>
        <w:t xml:space="preserve"> nei įprasta</w:t>
      </w:r>
      <w:r w:rsidR="002223B1">
        <w:rPr>
          <w:rFonts w:ascii="Calibri" w:eastAsia="Times New Roman" w:hAnsi="Calibri" w:cs="Calibri"/>
          <w:b/>
          <w:bCs/>
          <w:kern w:val="0"/>
          <w:lang w:eastAsia="en-GB"/>
          <w14:ligatures w14:val="none"/>
        </w:rPr>
        <w:t>.</w:t>
      </w:r>
      <w:r w:rsidR="00742D24">
        <w:rPr>
          <w:rFonts w:ascii="Calibri" w:eastAsia="Times New Roman" w:hAnsi="Calibri" w:cs="Calibri"/>
          <w:b/>
          <w:bCs/>
          <w:kern w:val="0"/>
          <w:lang w:eastAsia="en-GB"/>
          <w14:ligatures w14:val="none"/>
        </w:rPr>
        <w:t xml:space="preserve"> Būdais, kaip gardžiuotis šiais vaisiais, komfortą teikiančiuose valgiuose ar užkandžiuose, dalijasi „Maximos“ kulinarijos meistrai.</w:t>
      </w:r>
    </w:p>
    <w:p w14:paraId="20BDCE6E" w14:textId="2158D325" w:rsidR="002223B1" w:rsidRDefault="002223B1" w:rsidP="00CB1AB9">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Bananai, kadaise</w:t>
      </w:r>
      <w:r w:rsidR="002A09CF">
        <w:rPr>
          <w:rFonts w:ascii="Calibri" w:eastAsia="Times New Roman" w:hAnsi="Calibri" w:cs="Calibri"/>
          <w:kern w:val="0"/>
          <w:lang w:eastAsia="en-GB"/>
          <w14:ligatures w14:val="none"/>
        </w:rPr>
        <w:t xml:space="preserve"> šalyje </w:t>
      </w:r>
      <w:r>
        <w:rPr>
          <w:rFonts w:ascii="Calibri" w:eastAsia="Times New Roman" w:hAnsi="Calibri" w:cs="Calibri"/>
          <w:kern w:val="0"/>
          <w:lang w:eastAsia="en-GB"/>
          <w14:ligatures w14:val="none"/>
        </w:rPr>
        <w:t xml:space="preserve">laikyti </w:t>
      </w:r>
      <w:r w:rsidR="002A09CF">
        <w:rPr>
          <w:rFonts w:ascii="Calibri" w:eastAsia="Times New Roman" w:hAnsi="Calibri" w:cs="Calibri"/>
          <w:kern w:val="0"/>
          <w:lang w:eastAsia="en-GB"/>
          <w14:ligatures w14:val="none"/>
        </w:rPr>
        <w:t>egzotišk</w:t>
      </w:r>
      <w:r>
        <w:rPr>
          <w:rFonts w:ascii="Calibri" w:eastAsia="Times New Roman" w:hAnsi="Calibri" w:cs="Calibri"/>
          <w:kern w:val="0"/>
          <w:lang w:eastAsia="en-GB"/>
          <w14:ligatures w14:val="none"/>
        </w:rPr>
        <w:t xml:space="preserve">u vaisiumi, </w:t>
      </w:r>
      <w:r w:rsidR="004D6F0A">
        <w:rPr>
          <w:rFonts w:ascii="Calibri" w:eastAsia="Times New Roman" w:hAnsi="Calibri" w:cs="Calibri"/>
          <w:kern w:val="0"/>
          <w:lang w:eastAsia="en-GB"/>
          <w14:ligatures w14:val="none"/>
        </w:rPr>
        <w:t xml:space="preserve">jau ne </w:t>
      </w:r>
      <w:r>
        <w:rPr>
          <w:rFonts w:ascii="Calibri" w:eastAsia="Times New Roman" w:hAnsi="Calibri" w:cs="Calibri"/>
          <w:kern w:val="0"/>
          <w:lang w:eastAsia="en-GB"/>
          <w14:ligatures w14:val="none"/>
        </w:rPr>
        <w:t>vienerius</w:t>
      </w:r>
      <w:r w:rsidR="004D6F0A">
        <w:rPr>
          <w:rFonts w:ascii="Calibri" w:eastAsia="Times New Roman" w:hAnsi="Calibri" w:cs="Calibri"/>
          <w:kern w:val="0"/>
          <w:lang w:eastAsia="en-GB"/>
          <w14:ligatures w14:val="none"/>
        </w:rPr>
        <w:t xml:space="preserve"> metus išlaiko pačios populiariausios prekės</w:t>
      </w:r>
      <w:r>
        <w:rPr>
          <w:rFonts w:ascii="Calibri" w:eastAsia="Times New Roman" w:hAnsi="Calibri" w:cs="Calibri"/>
          <w:kern w:val="0"/>
          <w:lang w:eastAsia="en-GB"/>
          <w14:ligatures w14:val="none"/>
        </w:rPr>
        <w:t xml:space="preserve"> „Maximoje“</w:t>
      </w:r>
      <w:r w:rsidR="004D6F0A">
        <w:rPr>
          <w:rFonts w:ascii="Calibri" w:eastAsia="Times New Roman" w:hAnsi="Calibri" w:cs="Calibri"/>
          <w:kern w:val="0"/>
          <w:lang w:eastAsia="en-GB"/>
          <w14:ligatures w14:val="none"/>
        </w:rPr>
        <w:t xml:space="preserve"> statusą</w:t>
      </w:r>
      <w:r w:rsidR="002A09CF">
        <w:rPr>
          <w:rFonts w:ascii="Calibri" w:eastAsia="Times New Roman" w:hAnsi="Calibri" w:cs="Calibri"/>
          <w:kern w:val="0"/>
          <w:lang w:eastAsia="en-GB"/>
          <w14:ligatures w14:val="none"/>
        </w:rPr>
        <w:t xml:space="preserve">. </w:t>
      </w:r>
      <w:r w:rsidRPr="005360B0">
        <w:rPr>
          <w:rFonts w:ascii="Calibri" w:eastAsia="Times New Roman" w:hAnsi="Calibri" w:cs="Calibri"/>
          <w:kern w:val="0"/>
          <w:lang w:eastAsia="en-GB"/>
          <w14:ligatures w14:val="none"/>
        </w:rPr>
        <w:t>„Maxim</w:t>
      </w:r>
      <w:r>
        <w:rPr>
          <w:rFonts w:ascii="Calibri" w:eastAsia="Times New Roman" w:hAnsi="Calibri" w:cs="Calibri"/>
          <w:kern w:val="0"/>
          <w:lang w:eastAsia="en-GB"/>
          <w14:ligatures w14:val="none"/>
        </w:rPr>
        <w:t>os</w:t>
      </w:r>
      <w:r w:rsidRPr="005360B0">
        <w:rPr>
          <w:rFonts w:ascii="Calibri" w:eastAsia="Times New Roman" w:hAnsi="Calibri" w:cs="Calibri"/>
          <w:kern w:val="0"/>
          <w:lang w:eastAsia="en-GB"/>
          <w14:ligatures w14:val="none"/>
        </w:rPr>
        <w:t>“ atstovas ryšiams su žiniasklaida</w:t>
      </w:r>
      <w:r>
        <w:rPr>
          <w:rFonts w:ascii="Calibri" w:eastAsia="Times New Roman" w:hAnsi="Calibri" w:cs="Calibri"/>
          <w:kern w:val="0"/>
          <w:lang w:eastAsia="en-GB"/>
          <w14:ligatures w14:val="none"/>
        </w:rPr>
        <w:t xml:space="preserve"> Titas Atraškevičius juokauja, kad šio </w:t>
      </w:r>
      <w:r w:rsidR="00742D24">
        <w:rPr>
          <w:rFonts w:ascii="Calibri" w:eastAsia="Times New Roman" w:hAnsi="Calibri" w:cs="Calibri"/>
          <w:kern w:val="0"/>
          <w:lang w:eastAsia="en-GB"/>
          <w14:ligatures w14:val="none"/>
        </w:rPr>
        <w:t xml:space="preserve">nebrangaus </w:t>
      </w:r>
      <w:r>
        <w:rPr>
          <w:rFonts w:ascii="Calibri" w:eastAsia="Times New Roman" w:hAnsi="Calibri" w:cs="Calibri"/>
          <w:kern w:val="0"/>
          <w:lang w:eastAsia="en-GB"/>
          <w14:ligatures w14:val="none"/>
        </w:rPr>
        <w:t>vaisiaus kodą parduotuvėje mintinai moka bene kiekvienas kolega – įtariama, kad jis pažįstamas ir patiems pirkėjams.</w:t>
      </w:r>
    </w:p>
    <w:p w14:paraId="3E0A183D" w14:textId="496FC055" w:rsidR="00CB1AB9" w:rsidRDefault="00C60C92" w:rsidP="00CB1AB9">
      <w:pPr>
        <w:jc w:val="both"/>
        <w:rPr>
          <w:rFonts w:ascii="Calibri" w:eastAsia="Times New Roman" w:hAnsi="Calibri" w:cs="Calibri"/>
          <w:kern w:val="0"/>
          <w:lang w:eastAsia="en-GB"/>
          <w14:ligatures w14:val="none"/>
        </w:rPr>
      </w:pPr>
      <w:r w:rsidRPr="005360B0">
        <w:rPr>
          <w:rFonts w:ascii="Calibri" w:eastAsia="Times New Roman" w:hAnsi="Calibri" w:cs="Calibri"/>
          <w:kern w:val="0"/>
          <w:lang w:eastAsia="en-GB"/>
          <w14:ligatures w14:val="none"/>
        </w:rPr>
        <w:t xml:space="preserve">„Jei bananams būtų galima suteikti Lietuvos pilietybę, jie seniai </w:t>
      </w:r>
      <w:r w:rsidR="002223B1">
        <w:rPr>
          <w:rFonts w:ascii="Calibri" w:eastAsia="Times New Roman" w:hAnsi="Calibri" w:cs="Calibri"/>
          <w:kern w:val="0"/>
          <w:lang w:eastAsia="en-GB"/>
          <w14:ligatures w14:val="none"/>
        </w:rPr>
        <w:t xml:space="preserve">jau </w:t>
      </w:r>
      <w:r w:rsidRPr="005360B0">
        <w:rPr>
          <w:rFonts w:ascii="Calibri" w:eastAsia="Times New Roman" w:hAnsi="Calibri" w:cs="Calibri"/>
          <w:kern w:val="0"/>
          <w:lang w:eastAsia="en-GB"/>
          <w14:ligatures w14:val="none"/>
        </w:rPr>
        <w:t xml:space="preserve">būtų </w:t>
      </w:r>
      <w:r w:rsidR="00E1480B" w:rsidRPr="005360B0">
        <w:rPr>
          <w:rFonts w:ascii="Calibri" w:eastAsia="Times New Roman" w:hAnsi="Calibri" w:cs="Calibri"/>
          <w:kern w:val="0"/>
          <w:lang w:eastAsia="en-GB"/>
          <w14:ligatures w14:val="none"/>
        </w:rPr>
        <w:t xml:space="preserve">ją </w:t>
      </w:r>
      <w:r w:rsidRPr="005360B0">
        <w:rPr>
          <w:rFonts w:ascii="Calibri" w:eastAsia="Times New Roman" w:hAnsi="Calibri" w:cs="Calibri"/>
          <w:kern w:val="0"/>
          <w:lang w:eastAsia="en-GB"/>
          <w14:ligatures w14:val="none"/>
        </w:rPr>
        <w:t xml:space="preserve">gavę. </w:t>
      </w:r>
      <w:r w:rsidR="005B1CCC" w:rsidRPr="005360B0">
        <w:rPr>
          <w:rFonts w:ascii="Calibri" w:eastAsia="Times New Roman" w:hAnsi="Calibri" w:cs="Calibri"/>
          <w:kern w:val="0"/>
          <w:lang w:eastAsia="en-GB"/>
          <w14:ligatures w14:val="none"/>
        </w:rPr>
        <w:t xml:space="preserve">Nors Lietuva neturi nei tropinio klimato, nei bananų plantacijų, </w:t>
      </w:r>
      <w:r w:rsidR="005B1CCC">
        <w:rPr>
          <w:rFonts w:ascii="Calibri" w:eastAsia="Times New Roman" w:hAnsi="Calibri" w:cs="Calibri"/>
          <w:kern w:val="0"/>
          <w:lang w:eastAsia="en-GB"/>
          <w14:ligatures w14:val="none"/>
        </w:rPr>
        <w:t xml:space="preserve">tautiečiai </w:t>
      </w:r>
      <w:r w:rsidR="005B1CCC" w:rsidRPr="005360B0">
        <w:rPr>
          <w:rFonts w:ascii="Calibri" w:eastAsia="Times New Roman" w:hAnsi="Calibri" w:cs="Calibri"/>
          <w:kern w:val="0"/>
          <w:lang w:eastAsia="en-GB"/>
          <w14:ligatures w14:val="none"/>
        </w:rPr>
        <w:t xml:space="preserve">šiuos </w:t>
      </w:r>
      <w:r w:rsidR="001A47AA">
        <w:rPr>
          <w:rFonts w:ascii="Calibri" w:eastAsia="Times New Roman" w:hAnsi="Calibri" w:cs="Calibri"/>
          <w:kern w:val="0"/>
          <w:lang w:eastAsia="en-GB"/>
          <w14:ligatures w14:val="none"/>
        </w:rPr>
        <w:t xml:space="preserve">nebrangius </w:t>
      </w:r>
      <w:r w:rsidR="005B1CCC" w:rsidRPr="005360B0">
        <w:rPr>
          <w:rFonts w:ascii="Calibri" w:eastAsia="Times New Roman" w:hAnsi="Calibri" w:cs="Calibri"/>
          <w:kern w:val="0"/>
          <w:lang w:eastAsia="en-GB"/>
          <w14:ligatures w14:val="none"/>
        </w:rPr>
        <w:t>vaisius perka taip aktyviai, kad jie</w:t>
      </w:r>
      <w:r w:rsidR="002223B1">
        <w:rPr>
          <w:rFonts w:ascii="Calibri" w:eastAsia="Times New Roman" w:hAnsi="Calibri" w:cs="Calibri"/>
          <w:kern w:val="0"/>
          <w:lang w:eastAsia="en-GB"/>
          <w14:ligatures w14:val="none"/>
        </w:rPr>
        <w:t xml:space="preserve"> –</w:t>
      </w:r>
      <w:r w:rsidR="005B1CCC" w:rsidRPr="005360B0">
        <w:rPr>
          <w:rFonts w:ascii="Calibri" w:eastAsia="Times New Roman" w:hAnsi="Calibri" w:cs="Calibri"/>
          <w:kern w:val="0"/>
          <w:lang w:eastAsia="en-GB"/>
          <w14:ligatures w14:val="none"/>
        </w:rPr>
        <w:t xml:space="preserve"> </w:t>
      </w:r>
      <w:r w:rsidR="005B1CCC">
        <w:rPr>
          <w:rFonts w:ascii="Calibri" w:eastAsia="Times New Roman" w:hAnsi="Calibri" w:cs="Calibri"/>
          <w:kern w:val="0"/>
          <w:lang w:eastAsia="en-GB"/>
          <w14:ligatures w14:val="none"/>
        </w:rPr>
        <w:t>neatskiriama</w:t>
      </w:r>
      <w:r w:rsidR="002223B1">
        <w:rPr>
          <w:rFonts w:ascii="Calibri" w:eastAsia="Times New Roman" w:hAnsi="Calibri" w:cs="Calibri"/>
          <w:kern w:val="0"/>
          <w:lang w:eastAsia="en-GB"/>
          <w14:ligatures w14:val="none"/>
        </w:rPr>
        <w:t xml:space="preserve"> kasdienio mitybos raciono dalis</w:t>
      </w:r>
      <w:r w:rsidR="00CB1AB9">
        <w:rPr>
          <w:rFonts w:ascii="Calibri" w:eastAsia="Times New Roman" w:hAnsi="Calibri" w:cs="Calibri"/>
          <w:kern w:val="0"/>
          <w:lang w:eastAsia="en-GB"/>
          <w14:ligatures w14:val="none"/>
        </w:rPr>
        <w:t xml:space="preserve">“, – sako </w:t>
      </w:r>
      <w:r w:rsidR="002223B1">
        <w:rPr>
          <w:rFonts w:ascii="Calibri" w:eastAsia="Times New Roman" w:hAnsi="Calibri" w:cs="Calibri"/>
          <w:kern w:val="0"/>
          <w:lang w:eastAsia="en-GB"/>
          <w14:ligatures w14:val="none"/>
        </w:rPr>
        <w:t xml:space="preserve">jis. </w:t>
      </w:r>
      <w:r w:rsidR="00CB1AB9">
        <w:rPr>
          <w:rFonts w:ascii="Calibri" w:eastAsia="Times New Roman" w:hAnsi="Calibri" w:cs="Calibri"/>
          <w:kern w:val="0"/>
          <w:lang w:eastAsia="en-GB"/>
          <w14:ligatures w14:val="none"/>
        </w:rPr>
        <w:t xml:space="preserve"> </w:t>
      </w:r>
    </w:p>
    <w:p w14:paraId="058AA389" w14:textId="79643D00" w:rsidR="00742D24" w:rsidRPr="00742D24" w:rsidRDefault="00742D24" w:rsidP="00CB1AB9">
      <w:pPr>
        <w:jc w:val="both"/>
        <w:rPr>
          <w:rFonts w:ascii="Calibri" w:eastAsia="Times New Roman" w:hAnsi="Calibri" w:cs="Calibri"/>
          <w:b/>
          <w:bCs/>
          <w:kern w:val="0"/>
          <w:lang w:eastAsia="en-GB"/>
          <w14:ligatures w14:val="none"/>
        </w:rPr>
      </w:pPr>
      <w:r w:rsidRPr="00742D24">
        <w:rPr>
          <w:rFonts w:ascii="Calibri" w:eastAsia="Times New Roman" w:hAnsi="Calibri" w:cs="Calibri"/>
          <w:b/>
          <w:bCs/>
          <w:kern w:val="0"/>
          <w:lang w:eastAsia="en-GB"/>
          <w14:ligatures w14:val="none"/>
        </w:rPr>
        <w:t>Įspūdinga statistika – bananai vis populiarėja</w:t>
      </w:r>
    </w:p>
    <w:p w14:paraId="09225450" w14:textId="77777777" w:rsidR="00742D24" w:rsidRDefault="002223B1" w:rsidP="002223B1">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P</w:t>
      </w:r>
      <w:r w:rsidRPr="005360B0">
        <w:rPr>
          <w:rFonts w:ascii="Calibri" w:eastAsia="Times New Roman" w:hAnsi="Calibri" w:cs="Calibri"/>
          <w:kern w:val="0"/>
          <w:lang w:eastAsia="en-GB"/>
          <w14:ligatures w14:val="none"/>
        </w:rPr>
        <w:t xml:space="preserve">er </w:t>
      </w:r>
      <w:r>
        <w:rPr>
          <w:rFonts w:ascii="Calibri" w:eastAsia="Times New Roman" w:hAnsi="Calibri" w:cs="Calibri"/>
          <w:kern w:val="0"/>
          <w:lang w:eastAsia="en-GB"/>
          <w14:ligatures w14:val="none"/>
        </w:rPr>
        <w:t xml:space="preserve">visus </w:t>
      </w:r>
      <w:r w:rsidRPr="005360B0">
        <w:rPr>
          <w:rFonts w:ascii="Calibri" w:eastAsia="Times New Roman" w:hAnsi="Calibri" w:cs="Calibri"/>
          <w:kern w:val="0"/>
          <w:lang w:eastAsia="en-GB"/>
          <w14:ligatures w14:val="none"/>
        </w:rPr>
        <w:t xml:space="preserve">2025 metus </w:t>
      </w:r>
      <w:r>
        <w:rPr>
          <w:rFonts w:ascii="Calibri" w:eastAsia="Times New Roman" w:hAnsi="Calibri" w:cs="Calibri"/>
          <w:kern w:val="0"/>
          <w:lang w:eastAsia="en-GB"/>
          <w14:ligatures w14:val="none"/>
        </w:rPr>
        <w:t xml:space="preserve">„Maximos“ </w:t>
      </w:r>
      <w:r w:rsidRPr="005360B0">
        <w:rPr>
          <w:rFonts w:ascii="Calibri" w:eastAsia="Times New Roman" w:hAnsi="Calibri" w:cs="Calibri"/>
          <w:kern w:val="0"/>
          <w:lang w:eastAsia="en-GB"/>
          <w14:ligatures w14:val="none"/>
        </w:rPr>
        <w:t>parduotuvėse</w:t>
      </w:r>
      <w:r>
        <w:rPr>
          <w:rFonts w:ascii="Calibri" w:eastAsia="Times New Roman" w:hAnsi="Calibri" w:cs="Calibri"/>
          <w:kern w:val="0"/>
          <w:lang w:eastAsia="en-GB"/>
          <w14:ligatures w14:val="none"/>
        </w:rPr>
        <w:t xml:space="preserve">, pasak T. Atraškevičiaus, pirkėjai </w:t>
      </w:r>
      <w:r>
        <w:rPr>
          <w:rFonts w:ascii="Calibri" w:eastAsia="Times New Roman" w:hAnsi="Calibri" w:cs="Calibri"/>
          <w:kern w:val="0"/>
          <w:lang w:eastAsia="en-GB"/>
          <w14:ligatures w14:val="none"/>
        </w:rPr>
        <w:t xml:space="preserve">įsigijo </w:t>
      </w:r>
      <w:r>
        <w:rPr>
          <w:rFonts w:ascii="Calibri" w:eastAsia="Times New Roman" w:hAnsi="Calibri" w:cs="Calibri"/>
          <w:kern w:val="0"/>
          <w:lang w:eastAsia="en-GB"/>
          <w14:ligatures w14:val="none"/>
        </w:rPr>
        <w:t xml:space="preserve">beveik </w:t>
      </w:r>
      <w:r>
        <w:rPr>
          <w:rFonts w:ascii="Calibri" w:eastAsia="Times New Roman" w:hAnsi="Calibri" w:cs="Calibri"/>
          <w:kern w:val="0"/>
          <w:lang w:val="en-US" w:eastAsia="en-GB"/>
          <w14:ligatures w14:val="none"/>
        </w:rPr>
        <w:t>13</w:t>
      </w:r>
      <w:r>
        <w:rPr>
          <w:rFonts w:ascii="Calibri" w:eastAsia="Times New Roman" w:hAnsi="Calibri" w:cs="Calibri"/>
          <w:kern w:val="0"/>
          <w:lang w:eastAsia="en-GB"/>
          <w14:ligatures w14:val="none"/>
        </w:rPr>
        <w:t xml:space="preserve"> </w:t>
      </w:r>
      <w:r w:rsidRPr="005360B0">
        <w:rPr>
          <w:rFonts w:ascii="Calibri" w:eastAsia="Times New Roman" w:hAnsi="Calibri" w:cs="Calibri"/>
          <w:kern w:val="0"/>
          <w:lang w:eastAsia="en-GB"/>
          <w14:ligatures w14:val="none"/>
        </w:rPr>
        <w:t>tūkst. tonų bananų</w:t>
      </w:r>
      <w:r>
        <w:rPr>
          <w:rFonts w:ascii="Calibri" w:eastAsia="Times New Roman" w:hAnsi="Calibri" w:cs="Calibri"/>
          <w:kern w:val="0"/>
          <w:lang w:eastAsia="en-GB"/>
          <w14:ligatures w14:val="none"/>
        </w:rPr>
        <w:t>, arba</w:t>
      </w:r>
      <w:r w:rsidRPr="005360B0">
        <w:rPr>
          <w:rFonts w:ascii="Calibri" w:eastAsia="Times New Roman" w:hAnsi="Calibri" w:cs="Calibri"/>
          <w:kern w:val="0"/>
          <w:lang w:eastAsia="en-GB"/>
          <w14:ligatures w14:val="none"/>
        </w:rPr>
        <w:t xml:space="preserve"> vidutiniškai daugiau nei po 35 tonas </w:t>
      </w:r>
      <w:r>
        <w:rPr>
          <w:rFonts w:ascii="Calibri" w:eastAsia="Times New Roman" w:hAnsi="Calibri" w:cs="Calibri"/>
          <w:kern w:val="0"/>
          <w:lang w:eastAsia="en-GB"/>
          <w14:ligatures w14:val="none"/>
        </w:rPr>
        <w:t xml:space="preserve">jų </w:t>
      </w:r>
      <w:r w:rsidRPr="005360B0">
        <w:rPr>
          <w:rFonts w:ascii="Calibri" w:eastAsia="Times New Roman" w:hAnsi="Calibri" w:cs="Calibri"/>
          <w:kern w:val="0"/>
          <w:lang w:eastAsia="en-GB"/>
          <w14:ligatures w14:val="none"/>
        </w:rPr>
        <w:t>kasdien.</w:t>
      </w:r>
      <w:r>
        <w:rPr>
          <w:rFonts w:ascii="Calibri" w:eastAsia="Times New Roman" w:hAnsi="Calibri" w:cs="Calibri"/>
          <w:kern w:val="0"/>
          <w:lang w:eastAsia="en-GB"/>
          <w14:ligatures w14:val="none"/>
        </w:rPr>
        <w:t xml:space="preserve"> </w:t>
      </w:r>
    </w:p>
    <w:p w14:paraId="6FDE3652" w14:textId="32EB54D6" w:rsidR="002223B1" w:rsidRDefault="00742D24" w:rsidP="002223B1">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S</w:t>
      </w:r>
      <w:r w:rsidR="002223B1">
        <w:rPr>
          <w:rFonts w:ascii="Calibri" w:eastAsia="Times New Roman" w:hAnsi="Calibri" w:cs="Calibri"/>
          <w:kern w:val="0"/>
          <w:lang w:eastAsia="en-GB"/>
          <w14:ligatures w14:val="none"/>
        </w:rPr>
        <w:t xml:space="preserve">kaičiuojant </w:t>
      </w:r>
      <w:r w:rsidR="002223B1">
        <w:rPr>
          <w:rFonts w:ascii="Calibri" w:eastAsia="Times New Roman" w:hAnsi="Calibri" w:cs="Calibri"/>
          <w:kern w:val="0"/>
          <w:lang w:eastAsia="en-GB"/>
          <w14:ligatures w14:val="none"/>
        </w:rPr>
        <w:t xml:space="preserve">pagal paskutinio </w:t>
      </w:r>
      <w:r w:rsidR="002223B1" w:rsidRPr="005360B0">
        <w:rPr>
          <w:rFonts w:ascii="Calibri" w:eastAsia="Times New Roman" w:hAnsi="Calibri" w:cs="Calibri"/>
          <w:kern w:val="0"/>
          <w:lang w:eastAsia="en-GB"/>
          <w14:ligatures w14:val="none"/>
        </w:rPr>
        <w:t>2021 m</w:t>
      </w:r>
      <w:r w:rsidR="002223B1">
        <w:rPr>
          <w:rFonts w:ascii="Calibri" w:eastAsia="Times New Roman" w:hAnsi="Calibri" w:cs="Calibri"/>
          <w:kern w:val="0"/>
          <w:lang w:eastAsia="en-GB"/>
          <w14:ligatures w14:val="none"/>
        </w:rPr>
        <w:t xml:space="preserve">. </w:t>
      </w:r>
      <w:r w:rsidR="002223B1" w:rsidRPr="005360B0">
        <w:rPr>
          <w:rFonts w:ascii="Calibri" w:eastAsia="Times New Roman" w:hAnsi="Calibri" w:cs="Calibri"/>
          <w:kern w:val="0"/>
          <w:lang w:eastAsia="en-GB"/>
          <w14:ligatures w14:val="none"/>
        </w:rPr>
        <w:t>oficialaus gyventojų surašymo duomenis</w:t>
      </w:r>
      <w:r w:rsidR="002223B1">
        <w:rPr>
          <w:rFonts w:ascii="Calibri" w:eastAsia="Times New Roman" w:hAnsi="Calibri" w:cs="Calibri"/>
          <w:kern w:val="0"/>
          <w:lang w:eastAsia="en-GB"/>
          <w14:ligatures w14:val="none"/>
        </w:rPr>
        <w:t>,</w:t>
      </w:r>
      <w:r w:rsidR="002223B1" w:rsidRPr="005360B0">
        <w:rPr>
          <w:rFonts w:ascii="Calibri" w:eastAsia="Times New Roman" w:hAnsi="Calibri" w:cs="Calibri"/>
          <w:kern w:val="0"/>
          <w:lang w:eastAsia="en-GB"/>
          <w14:ligatures w14:val="none"/>
        </w:rPr>
        <w:t xml:space="preserve"> </w:t>
      </w:r>
      <w:r w:rsidR="002223B1">
        <w:rPr>
          <w:rFonts w:ascii="Calibri" w:eastAsia="Times New Roman" w:hAnsi="Calibri" w:cs="Calibri"/>
          <w:kern w:val="0"/>
          <w:lang w:eastAsia="en-GB"/>
          <w14:ligatures w14:val="none"/>
        </w:rPr>
        <w:t xml:space="preserve">kai </w:t>
      </w:r>
      <w:r w:rsidR="002223B1" w:rsidRPr="005360B0">
        <w:rPr>
          <w:rFonts w:ascii="Calibri" w:eastAsia="Times New Roman" w:hAnsi="Calibri" w:cs="Calibri"/>
          <w:kern w:val="0"/>
          <w:lang w:eastAsia="en-GB"/>
          <w14:ligatures w14:val="none"/>
        </w:rPr>
        <w:t xml:space="preserve">Lietuvoje gyveno </w:t>
      </w:r>
      <w:r w:rsidR="002223B1">
        <w:rPr>
          <w:rFonts w:ascii="Calibri" w:eastAsia="Times New Roman" w:hAnsi="Calibri" w:cs="Calibri"/>
          <w:kern w:val="0"/>
          <w:lang w:eastAsia="en-GB"/>
          <w14:ligatures w14:val="none"/>
        </w:rPr>
        <w:t xml:space="preserve">virš </w:t>
      </w:r>
      <w:r w:rsidR="002223B1" w:rsidRPr="005360B0">
        <w:rPr>
          <w:rFonts w:ascii="Calibri" w:eastAsia="Times New Roman" w:hAnsi="Calibri" w:cs="Calibri"/>
          <w:kern w:val="0"/>
          <w:lang w:eastAsia="en-GB"/>
          <w14:ligatures w14:val="none"/>
        </w:rPr>
        <w:t>2,8 mln. žmonių</w:t>
      </w:r>
      <w:r w:rsidR="002223B1">
        <w:rPr>
          <w:rFonts w:ascii="Calibri" w:eastAsia="Times New Roman" w:hAnsi="Calibri" w:cs="Calibri"/>
          <w:kern w:val="0"/>
          <w:lang w:eastAsia="en-GB"/>
          <w14:ligatures w14:val="none"/>
        </w:rPr>
        <w:t xml:space="preserve">, kiekvienam jų vidutiniškai per metus tektų po </w:t>
      </w:r>
      <w:r w:rsidR="002223B1" w:rsidRPr="005360B0">
        <w:rPr>
          <w:rFonts w:ascii="Calibri" w:eastAsia="Times New Roman" w:hAnsi="Calibri" w:cs="Calibri"/>
          <w:kern w:val="0"/>
          <w:lang w:eastAsia="en-GB"/>
          <w14:ligatures w14:val="none"/>
        </w:rPr>
        <w:t>daugiau nei 4,5 kilogramo bananų</w:t>
      </w:r>
      <w:r w:rsidR="002223B1">
        <w:rPr>
          <w:rFonts w:ascii="Calibri" w:eastAsia="Times New Roman" w:hAnsi="Calibri" w:cs="Calibri"/>
          <w:kern w:val="0"/>
          <w:lang w:eastAsia="en-GB"/>
          <w14:ligatures w14:val="none"/>
        </w:rPr>
        <w:t xml:space="preserve"> kekių</w:t>
      </w:r>
      <w:r w:rsidR="002223B1" w:rsidRPr="005360B0">
        <w:rPr>
          <w:rFonts w:ascii="Calibri" w:eastAsia="Times New Roman" w:hAnsi="Calibri" w:cs="Calibri"/>
          <w:kern w:val="0"/>
          <w:lang w:eastAsia="en-GB"/>
          <w14:ligatures w14:val="none"/>
        </w:rPr>
        <w:t xml:space="preserve">. </w:t>
      </w:r>
    </w:p>
    <w:p w14:paraId="2871DB00" w14:textId="77777777" w:rsidR="00742D24" w:rsidRDefault="002223B1" w:rsidP="00C91243">
      <w:pPr>
        <w:jc w:val="both"/>
        <w:rPr>
          <w:rFonts w:ascii="Calibri" w:eastAsia="Times New Roman" w:hAnsi="Calibri" w:cs="Calibri"/>
          <w:kern w:val="0"/>
          <w:lang w:val="en-US" w:eastAsia="en-GB"/>
          <w14:ligatures w14:val="none"/>
        </w:rPr>
      </w:pPr>
      <w:r>
        <w:rPr>
          <w:rFonts w:ascii="Calibri" w:eastAsia="Times New Roman" w:hAnsi="Calibri" w:cs="Calibri"/>
          <w:kern w:val="0"/>
          <w:lang w:eastAsia="en-GB"/>
          <w14:ligatures w14:val="none"/>
        </w:rPr>
        <w:t xml:space="preserve">„Žvelgiant į šių metų bananų pardavimus mūsų tinkle matyti, kad susidomėjimas šiuo vaisiumi tikrai neblėsta. Atvirkščiai, lyginant su pernai sausio–gegužės laikotarpiu, šiemet tuo pačiu periodu bananų pardavimai augo virš </w:t>
      </w:r>
      <w:r>
        <w:rPr>
          <w:rFonts w:ascii="Calibri" w:eastAsia="Times New Roman" w:hAnsi="Calibri" w:cs="Calibri"/>
          <w:kern w:val="0"/>
          <w:lang w:val="en-US" w:eastAsia="en-GB"/>
          <w14:ligatures w14:val="none"/>
        </w:rPr>
        <w:t>15 proc.</w:t>
      </w:r>
      <w:r w:rsidR="00C91243">
        <w:rPr>
          <w:rFonts w:ascii="Calibri" w:eastAsia="Times New Roman" w:hAnsi="Calibri" w:cs="Calibri"/>
          <w:kern w:val="0"/>
          <w:lang w:val="en-US" w:eastAsia="en-GB"/>
          <w14:ligatures w14:val="none"/>
        </w:rPr>
        <w:t xml:space="preserve"> </w:t>
      </w:r>
    </w:p>
    <w:p w14:paraId="24E3F7FA" w14:textId="1FD0CDBF" w:rsidR="00C91243" w:rsidRPr="005360B0" w:rsidRDefault="00C91243" w:rsidP="00C91243">
      <w:pPr>
        <w:jc w:val="both"/>
        <w:rPr>
          <w:rFonts w:ascii="Calibri" w:eastAsia="Times New Roman" w:hAnsi="Calibri" w:cs="Calibri"/>
          <w:kern w:val="0"/>
          <w:lang w:eastAsia="en-GB"/>
          <w14:ligatures w14:val="none"/>
        </w:rPr>
      </w:pPr>
      <w:r>
        <w:rPr>
          <w:rFonts w:ascii="Calibri" w:eastAsia="Times New Roman" w:hAnsi="Calibri" w:cs="Calibri"/>
          <w:kern w:val="0"/>
          <w:lang w:val="en-US" w:eastAsia="en-GB"/>
          <w14:ligatures w14:val="none"/>
        </w:rPr>
        <w:t>R</w:t>
      </w:r>
      <w:r>
        <w:rPr>
          <w:rFonts w:ascii="Calibri" w:eastAsia="Times New Roman" w:hAnsi="Calibri" w:cs="Calibri"/>
          <w:kern w:val="0"/>
          <w:lang w:eastAsia="en-GB"/>
          <w14:ligatures w14:val="none"/>
        </w:rPr>
        <w:t xml:space="preserve">yškaus sezoniškumo </w:t>
      </w:r>
      <w:r>
        <w:rPr>
          <w:rFonts w:ascii="Calibri" w:eastAsia="Times New Roman" w:hAnsi="Calibri" w:cs="Calibri"/>
          <w:kern w:val="0"/>
          <w:lang w:eastAsia="en-GB"/>
          <w14:ligatures w14:val="none"/>
        </w:rPr>
        <w:t xml:space="preserve">analizuojant pardavimus, </w:t>
      </w:r>
      <w:r w:rsidR="00742D24">
        <w:rPr>
          <w:rFonts w:ascii="Calibri" w:eastAsia="Times New Roman" w:hAnsi="Calibri" w:cs="Calibri"/>
          <w:kern w:val="0"/>
          <w:lang w:eastAsia="en-GB"/>
          <w14:ligatures w14:val="none"/>
        </w:rPr>
        <w:t>šis vaisius</w:t>
      </w:r>
      <w:r>
        <w:rPr>
          <w:rFonts w:ascii="Calibri" w:eastAsia="Times New Roman" w:hAnsi="Calibri" w:cs="Calibri"/>
          <w:kern w:val="0"/>
          <w:lang w:eastAsia="en-GB"/>
          <w14:ligatures w14:val="none"/>
        </w:rPr>
        <w:t xml:space="preserve"> neturi – šiek tiek aktyvesnis būna gegužės mėnuo, bet </w:t>
      </w:r>
      <w:r>
        <w:rPr>
          <w:rFonts w:ascii="Calibri" w:eastAsia="Times New Roman" w:hAnsi="Calibri" w:cs="Calibri"/>
          <w:kern w:val="0"/>
          <w:lang w:eastAsia="en-GB"/>
          <w14:ligatures w14:val="none"/>
        </w:rPr>
        <w:t xml:space="preserve">pirkėjų </w:t>
      </w:r>
      <w:r w:rsidR="00742D24">
        <w:rPr>
          <w:rFonts w:ascii="Calibri" w:eastAsia="Times New Roman" w:hAnsi="Calibri" w:cs="Calibri"/>
          <w:kern w:val="0"/>
          <w:lang w:eastAsia="en-GB"/>
          <w14:ligatures w14:val="none"/>
        </w:rPr>
        <w:t xml:space="preserve">jie </w:t>
      </w:r>
      <w:r>
        <w:rPr>
          <w:rFonts w:ascii="Calibri" w:eastAsia="Times New Roman" w:hAnsi="Calibri" w:cs="Calibri"/>
          <w:kern w:val="0"/>
          <w:lang w:eastAsia="en-GB"/>
          <w14:ligatures w14:val="none"/>
        </w:rPr>
        <w:t xml:space="preserve">mielai perkami ištisus metus. </w:t>
      </w:r>
      <w:r w:rsidRPr="005360B0">
        <w:rPr>
          <w:rFonts w:ascii="Calibri" w:eastAsia="Times New Roman" w:hAnsi="Calibri" w:cs="Calibri"/>
          <w:kern w:val="0"/>
          <w:lang w:eastAsia="en-GB"/>
          <w14:ligatures w14:val="none"/>
        </w:rPr>
        <w:t>Platus tiekėjų tinklas leidžia užtikrinti, kad šviežių</w:t>
      </w:r>
      <w:r>
        <w:rPr>
          <w:rFonts w:ascii="Calibri" w:eastAsia="Times New Roman" w:hAnsi="Calibri" w:cs="Calibri"/>
          <w:kern w:val="0"/>
          <w:lang w:eastAsia="en-GB"/>
          <w14:ligatures w14:val="none"/>
        </w:rPr>
        <w:t>,</w:t>
      </w:r>
      <w:r w:rsidRPr="005360B0">
        <w:rPr>
          <w:rFonts w:ascii="Calibri" w:eastAsia="Times New Roman" w:hAnsi="Calibri" w:cs="Calibri"/>
          <w:kern w:val="0"/>
          <w:lang w:eastAsia="en-GB"/>
          <w14:ligatures w14:val="none"/>
        </w:rPr>
        <w:t xml:space="preserve"> sunokusių </w:t>
      </w:r>
      <w:r>
        <w:rPr>
          <w:rFonts w:ascii="Calibri" w:eastAsia="Times New Roman" w:hAnsi="Calibri" w:cs="Calibri"/>
          <w:kern w:val="0"/>
          <w:lang w:eastAsia="en-GB"/>
          <w14:ligatures w14:val="none"/>
        </w:rPr>
        <w:t xml:space="preserve">ir nebrangių </w:t>
      </w:r>
      <w:r w:rsidRPr="005360B0">
        <w:rPr>
          <w:rFonts w:ascii="Calibri" w:eastAsia="Times New Roman" w:hAnsi="Calibri" w:cs="Calibri"/>
          <w:kern w:val="0"/>
          <w:lang w:eastAsia="en-GB"/>
          <w14:ligatures w14:val="none"/>
        </w:rPr>
        <w:t xml:space="preserve">bananų </w:t>
      </w:r>
      <w:r>
        <w:rPr>
          <w:rFonts w:ascii="Calibri" w:eastAsia="Times New Roman" w:hAnsi="Calibri" w:cs="Calibri"/>
          <w:kern w:val="0"/>
          <w:lang w:eastAsia="en-GB"/>
          <w14:ligatures w14:val="none"/>
        </w:rPr>
        <w:t>nuolat</w:t>
      </w:r>
      <w:r w:rsidRPr="005360B0">
        <w:rPr>
          <w:rFonts w:ascii="Calibri" w:eastAsia="Times New Roman" w:hAnsi="Calibri" w:cs="Calibri"/>
          <w:kern w:val="0"/>
          <w:lang w:eastAsia="en-GB"/>
          <w14:ligatures w14:val="none"/>
        </w:rPr>
        <w:t xml:space="preserve"> galima rasti </w:t>
      </w:r>
      <w:r>
        <w:rPr>
          <w:rFonts w:ascii="Calibri" w:eastAsia="Times New Roman" w:hAnsi="Calibri" w:cs="Calibri"/>
          <w:kern w:val="0"/>
          <w:lang w:eastAsia="en-GB"/>
          <w14:ligatures w14:val="none"/>
        </w:rPr>
        <w:t>kiekvienoje mūsų tinklo</w:t>
      </w:r>
      <w:r>
        <w:rPr>
          <w:rFonts w:ascii="Calibri" w:eastAsia="Times New Roman" w:hAnsi="Calibri" w:cs="Calibri"/>
          <w:kern w:val="0"/>
          <w:lang w:eastAsia="en-GB"/>
          <w14:ligatures w14:val="none"/>
        </w:rPr>
        <w:t xml:space="preserve"> </w:t>
      </w:r>
      <w:r w:rsidRPr="005360B0">
        <w:rPr>
          <w:rFonts w:ascii="Calibri" w:eastAsia="Times New Roman" w:hAnsi="Calibri" w:cs="Calibri"/>
          <w:kern w:val="0"/>
          <w:lang w:eastAsia="en-GB"/>
          <w14:ligatures w14:val="none"/>
        </w:rPr>
        <w:t xml:space="preserve">parduotuvėje </w:t>
      </w:r>
      <w:r>
        <w:rPr>
          <w:rFonts w:ascii="Calibri" w:eastAsia="Times New Roman" w:hAnsi="Calibri" w:cs="Calibri"/>
          <w:kern w:val="0"/>
          <w:lang w:eastAsia="en-GB"/>
          <w14:ligatures w14:val="none"/>
        </w:rPr>
        <w:t>bet kuriuo sezonu</w:t>
      </w:r>
      <w:r>
        <w:rPr>
          <w:rFonts w:ascii="Calibri" w:eastAsia="Times New Roman" w:hAnsi="Calibri" w:cs="Calibri"/>
          <w:kern w:val="0"/>
          <w:lang w:eastAsia="en-GB"/>
          <w14:ligatures w14:val="none"/>
        </w:rPr>
        <w:t>“, – įspūdinga statistika dalijasi T. Atraškevičius.</w:t>
      </w:r>
    </w:p>
    <w:p w14:paraId="34A4509F" w14:textId="3302F31A" w:rsidR="005360B0" w:rsidRPr="00A0341C" w:rsidRDefault="00742D24" w:rsidP="005360B0">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Ir maistingas užkandis, ir puikus patiekalų ingredientas</w:t>
      </w:r>
    </w:p>
    <w:p w14:paraId="7EA6EB4C" w14:textId="0914B454" w:rsidR="00742D24" w:rsidRDefault="00742D24" w:rsidP="00742D24">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Visgi, gydytojai dietologai įspėja, kad bananams esant puikiu maistingu užkandžiu – juose</w:t>
      </w:r>
      <w:r w:rsidR="000026A1">
        <w:rPr>
          <w:rFonts w:ascii="Calibri" w:eastAsia="Times New Roman" w:hAnsi="Calibri" w:cs="Calibri"/>
          <w:kern w:val="0"/>
          <w:lang w:eastAsia="en-GB"/>
          <w14:ligatures w14:val="none"/>
        </w:rPr>
        <w:t xml:space="preserve"> gausu </w:t>
      </w:r>
      <w:r w:rsidR="00662692" w:rsidRPr="00662692">
        <w:rPr>
          <w:rFonts w:ascii="Calibri" w:eastAsia="Times New Roman" w:hAnsi="Calibri" w:cs="Calibri"/>
          <w:kern w:val="0"/>
          <w:lang w:eastAsia="en-GB"/>
          <w14:ligatures w14:val="none"/>
        </w:rPr>
        <w:t>kalio, magnio, vitaminų C ir B6</w:t>
      </w:r>
      <w:r>
        <w:rPr>
          <w:rFonts w:ascii="Calibri" w:eastAsia="Times New Roman" w:hAnsi="Calibri" w:cs="Calibri"/>
          <w:kern w:val="0"/>
          <w:lang w:eastAsia="en-GB"/>
          <w14:ligatures w14:val="none"/>
        </w:rPr>
        <w:t xml:space="preserve"> – mėgaujantis jais ypač svarbu prisiminti saiką. S</w:t>
      </w:r>
      <w:r>
        <w:rPr>
          <w:rFonts w:ascii="Calibri" w:eastAsia="Times New Roman" w:hAnsi="Calibri" w:cs="Calibri"/>
          <w:kern w:val="0"/>
          <w:lang w:eastAsia="en-GB"/>
          <w14:ligatures w14:val="none"/>
        </w:rPr>
        <w:t xml:space="preserve">veikam </w:t>
      </w:r>
      <w:r w:rsidRPr="005360B0">
        <w:rPr>
          <w:rFonts w:ascii="Calibri" w:eastAsia="Times New Roman" w:hAnsi="Calibri" w:cs="Calibri"/>
          <w:kern w:val="0"/>
          <w:lang w:eastAsia="en-GB"/>
          <w14:ligatures w14:val="none"/>
        </w:rPr>
        <w:t xml:space="preserve">suaugusiam žmogui </w:t>
      </w:r>
      <w:r>
        <w:rPr>
          <w:rFonts w:ascii="Calibri" w:eastAsia="Times New Roman" w:hAnsi="Calibri" w:cs="Calibri"/>
          <w:kern w:val="0"/>
          <w:lang w:eastAsia="en-GB"/>
          <w14:ligatures w14:val="none"/>
        </w:rPr>
        <w:t xml:space="preserve">jie </w:t>
      </w:r>
      <w:r w:rsidRPr="005360B0">
        <w:rPr>
          <w:rFonts w:ascii="Calibri" w:eastAsia="Times New Roman" w:hAnsi="Calibri" w:cs="Calibri"/>
          <w:kern w:val="0"/>
          <w:lang w:eastAsia="en-GB"/>
          <w14:ligatures w14:val="none"/>
        </w:rPr>
        <w:t>rekomenduo</w:t>
      </w:r>
      <w:r>
        <w:rPr>
          <w:rFonts w:ascii="Calibri" w:eastAsia="Times New Roman" w:hAnsi="Calibri" w:cs="Calibri"/>
          <w:kern w:val="0"/>
          <w:lang w:eastAsia="en-GB"/>
          <w14:ligatures w14:val="none"/>
        </w:rPr>
        <w:t>ja</w:t>
      </w:r>
      <w:r w:rsidRPr="005360B0">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per parą </w:t>
      </w:r>
      <w:r w:rsidRPr="005360B0">
        <w:rPr>
          <w:rFonts w:ascii="Calibri" w:eastAsia="Times New Roman" w:hAnsi="Calibri" w:cs="Calibri"/>
          <w:kern w:val="0"/>
          <w:lang w:eastAsia="en-GB"/>
          <w14:ligatures w14:val="none"/>
        </w:rPr>
        <w:t xml:space="preserve">neviršyti dviejų bananų </w:t>
      </w:r>
      <w:r>
        <w:rPr>
          <w:rFonts w:ascii="Calibri" w:eastAsia="Times New Roman" w:hAnsi="Calibri" w:cs="Calibri"/>
          <w:kern w:val="0"/>
          <w:lang w:eastAsia="en-GB"/>
          <w14:ligatures w14:val="none"/>
        </w:rPr>
        <w:t>normos</w:t>
      </w:r>
      <w:r w:rsidRPr="005360B0">
        <w:rPr>
          <w:rFonts w:ascii="Calibri" w:eastAsia="Times New Roman" w:hAnsi="Calibri" w:cs="Calibri"/>
          <w:kern w:val="0"/>
          <w:lang w:eastAsia="en-GB"/>
          <w14:ligatures w14:val="none"/>
        </w:rPr>
        <w:t>.</w:t>
      </w:r>
      <w:r>
        <w:rPr>
          <w:rFonts w:ascii="Calibri" w:eastAsia="Times New Roman" w:hAnsi="Calibri" w:cs="Calibri"/>
          <w:kern w:val="0"/>
          <w:lang w:eastAsia="en-GB"/>
          <w14:ligatures w14:val="none"/>
        </w:rPr>
        <w:t xml:space="preserve"> </w:t>
      </w:r>
    </w:p>
    <w:p w14:paraId="24EAB0AD" w14:textId="77777777" w:rsidR="00F655F1" w:rsidRDefault="00F655F1" w:rsidP="00DE3A13">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T. Atraškevičius priduria, kad t</w:t>
      </w:r>
      <w:r w:rsidR="00742D24">
        <w:rPr>
          <w:rFonts w:ascii="Calibri" w:eastAsia="Times New Roman" w:hAnsi="Calibri" w:cs="Calibri"/>
          <w:kern w:val="0"/>
          <w:lang w:eastAsia="en-GB"/>
          <w14:ligatures w14:val="none"/>
        </w:rPr>
        <w:t xml:space="preserve">autiečiai bananus mėgsta valgyti ne tik vienus </w:t>
      </w:r>
      <w:r w:rsidR="000114A0">
        <w:rPr>
          <w:rFonts w:ascii="Calibri" w:eastAsia="Times New Roman" w:hAnsi="Calibri" w:cs="Calibri"/>
          <w:kern w:val="0"/>
          <w:lang w:eastAsia="en-GB"/>
          <w14:ligatures w14:val="none"/>
        </w:rPr>
        <w:t xml:space="preserve">– jie puikiai tinka įvairiems </w:t>
      </w:r>
      <w:r w:rsidR="008B38EE">
        <w:rPr>
          <w:rFonts w:ascii="Calibri" w:eastAsia="Times New Roman" w:hAnsi="Calibri" w:cs="Calibri"/>
          <w:kern w:val="0"/>
          <w:lang w:eastAsia="en-GB"/>
          <w14:ligatures w14:val="none"/>
        </w:rPr>
        <w:t xml:space="preserve">konditerijos </w:t>
      </w:r>
      <w:r w:rsidR="000114A0">
        <w:rPr>
          <w:rFonts w:ascii="Calibri" w:eastAsia="Times New Roman" w:hAnsi="Calibri" w:cs="Calibri"/>
          <w:kern w:val="0"/>
          <w:lang w:eastAsia="en-GB"/>
          <w14:ligatures w14:val="none"/>
        </w:rPr>
        <w:t xml:space="preserve">kepiniams, </w:t>
      </w:r>
      <w:r w:rsidR="00742D24">
        <w:rPr>
          <w:rFonts w:ascii="Calibri" w:eastAsia="Times New Roman" w:hAnsi="Calibri" w:cs="Calibri"/>
          <w:kern w:val="0"/>
          <w:lang w:eastAsia="en-GB"/>
          <w14:ligatures w14:val="none"/>
        </w:rPr>
        <w:t>įvairiems patiekalams</w:t>
      </w:r>
      <w:r w:rsidR="008B38EE">
        <w:rPr>
          <w:rFonts w:ascii="Calibri" w:eastAsia="Times New Roman" w:hAnsi="Calibri" w:cs="Calibri"/>
          <w:kern w:val="0"/>
          <w:lang w:eastAsia="en-GB"/>
          <w14:ligatures w14:val="none"/>
        </w:rPr>
        <w:t xml:space="preserve">. </w:t>
      </w:r>
      <w:r w:rsidR="00742D24">
        <w:rPr>
          <w:rFonts w:ascii="Calibri" w:eastAsia="Times New Roman" w:hAnsi="Calibri" w:cs="Calibri"/>
          <w:kern w:val="0"/>
          <w:lang w:eastAsia="en-GB"/>
          <w14:ligatures w14:val="none"/>
        </w:rPr>
        <w:t xml:space="preserve">Saldus jų skonis praturtina valgius natūraliu saldumu, o tekstūra – kremiška konsistencija. </w:t>
      </w:r>
    </w:p>
    <w:p w14:paraId="25A42CDE" w14:textId="3C9BF3FE" w:rsidR="00DE3A13" w:rsidRPr="005360B0" w:rsidRDefault="00F655F1" w:rsidP="00DE3A13">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w:t>
      </w:r>
      <w:r w:rsidR="00742D24">
        <w:rPr>
          <w:rFonts w:ascii="Calibri" w:eastAsia="Times New Roman" w:hAnsi="Calibri" w:cs="Calibri"/>
          <w:kern w:val="0"/>
          <w:lang w:eastAsia="en-GB"/>
          <w14:ligatures w14:val="none"/>
        </w:rPr>
        <w:t>Be to, daugumai bananai neatsiejami nuo komfortą teikiančių valgių, pavyzdžiui, bananų blynelių, pieno kokteilių</w:t>
      </w:r>
      <w:r>
        <w:rPr>
          <w:rFonts w:ascii="Calibri" w:eastAsia="Times New Roman" w:hAnsi="Calibri" w:cs="Calibri"/>
          <w:kern w:val="0"/>
          <w:lang w:eastAsia="en-GB"/>
          <w14:ligatures w14:val="none"/>
        </w:rPr>
        <w:t xml:space="preserve"> ar duonos. Šį savaitgalį džiaugiantis kaip niekada maža šių vaisių kaina, galbūt tai bus ir puiki paskata originaliai bananų keke ar jais gardintais valgiais nustebinti savo tėčius, minint pirmą vasaros sekmadienį švenčiamą Tėvo dieną“, </w:t>
      </w:r>
      <w:r w:rsidR="003E7DB4">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idėja bei žemiau siūlomais tinklo kulinarijos meistrų receptais dalijasi „Maximos“ atstovas</w:t>
      </w:r>
      <w:r w:rsidR="003E7DB4">
        <w:rPr>
          <w:rFonts w:ascii="Calibri" w:eastAsia="Times New Roman" w:hAnsi="Calibri" w:cs="Calibri"/>
          <w:kern w:val="0"/>
          <w:lang w:eastAsia="en-GB"/>
          <w14:ligatures w14:val="none"/>
        </w:rPr>
        <w:t xml:space="preserve">. </w:t>
      </w:r>
    </w:p>
    <w:p w14:paraId="4667E514" w14:textId="77777777" w:rsidR="00A6764D" w:rsidRPr="00A6764D" w:rsidRDefault="00A6764D" w:rsidP="00A6764D">
      <w:pPr>
        <w:jc w:val="both"/>
        <w:rPr>
          <w:rFonts w:ascii="Calibri" w:eastAsia="Times New Roman" w:hAnsi="Calibri" w:cs="Calibri"/>
          <w:b/>
          <w:bCs/>
          <w:kern w:val="0"/>
          <w:lang w:eastAsia="en-GB"/>
          <w14:ligatures w14:val="none"/>
        </w:rPr>
      </w:pPr>
      <w:r w:rsidRPr="00A6764D">
        <w:rPr>
          <w:rFonts w:ascii="Calibri" w:eastAsia="Times New Roman" w:hAnsi="Calibri" w:cs="Calibri"/>
          <w:b/>
          <w:bCs/>
          <w:kern w:val="0"/>
          <w:lang w:eastAsia="en-GB"/>
          <w14:ligatures w14:val="none"/>
        </w:rPr>
        <w:t>Bananiniai blynai</w:t>
      </w:r>
    </w:p>
    <w:p w14:paraId="1ACC0E4E" w14:textId="016A10C0" w:rsidR="00A6764D" w:rsidRPr="00A6764D" w:rsidRDefault="00F655F1" w:rsidP="00A6764D">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lastRenderedPageBreak/>
        <w:t>„Maximos“ kulinarijos meistrai įsitikinę – k</w:t>
      </w:r>
      <w:r w:rsidR="007C4762">
        <w:rPr>
          <w:rFonts w:ascii="Calibri" w:eastAsia="Times New Roman" w:hAnsi="Calibri" w:cs="Calibri"/>
          <w:kern w:val="0"/>
          <w:lang w:eastAsia="en-GB"/>
          <w14:ligatures w14:val="none"/>
        </w:rPr>
        <w:t xml:space="preserve">artą pabandę, šiuos vos per 15 minučių pagaminamus, nebrangius bananinius blynelius kepsite ne tik </w:t>
      </w:r>
      <w:r w:rsidR="00C525DB">
        <w:rPr>
          <w:rFonts w:ascii="Calibri" w:eastAsia="Times New Roman" w:hAnsi="Calibri" w:cs="Calibri"/>
          <w:kern w:val="0"/>
          <w:lang w:eastAsia="en-GB"/>
          <w14:ligatures w14:val="none"/>
        </w:rPr>
        <w:t xml:space="preserve">ypatingomis progomis, bet nors ir kiekvieną dieną. Dviem porcijoms </w:t>
      </w:r>
      <w:r w:rsidR="00C525DB" w:rsidRPr="00C525DB">
        <w:rPr>
          <w:rFonts w:ascii="Calibri" w:eastAsia="Times New Roman" w:hAnsi="Calibri" w:cs="Calibri"/>
          <w:b/>
          <w:bCs/>
          <w:kern w:val="0"/>
          <w:lang w:eastAsia="en-GB"/>
          <w14:ligatures w14:val="none"/>
        </w:rPr>
        <w:t>reikės</w:t>
      </w:r>
      <w:r w:rsidR="00C525DB">
        <w:rPr>
          <w:rFonts w:ascii="Calibri" w:eastAsia="Times New Roman" w:hAnsi="Calibri" w:cs="Calibri"/>
          <w:kern w:val="0"/>
          <w:lang w:eastAsia="en-GB"/>
          <w14:ligatures w14:val="none"/>
        </w:rPr>
        <w:t xml:space="preserve">: </w:t>
      </w:r>
    </w:p>
    <w:p w14:paraId="7179A798" w14:textId="77777777" w:rsidR="00C525DB" w:rsidRDefault="00C525DB" w:rsidP="00A6764D">
      <w:pPr>
        <w:pStyle w:val="ListParagraph"/>
        <w:numPr>
          <w:ilvl w:val="0"/>
          <w:numId w:val="3"/>
        </w:numPr>
        <w:jc w:val="both"/>
        <w:rPr>
          <w:rFonts w:ascii="Calibri" w:eastAsia="Times New Roman" w:hAnsi="Calibri" w:cs="Calibri"/>
          <w:kern w:val="0"/>
          <w:lang w:eastAsia="en-GB"/>
          <w14:ligatures w14:val="none"/>
        </w:rPr>
      </w:pPr>
      <w:r w:rsidRPr="00C525DB">
        <w:rPr>
          <w:rFonts w:ascii="Calibri" w:eastAsia="Times New Roman" w:hAnsi="Calibri" w:cs="Calibri"/>
          <w:kern w:val="0"/>
          <w:lang w:eastAsia="en-GB"/>
          <w14:ligatures w14:val="none"/>
        </w:rPr>
        <w:t>4 bananų;</w:t>
      </w:r>
    </w:p>
    <w:p w14:paraId="7F8895AE" w14:textId="77777777" w:rsidR="00C525DB" w:rsidRDefault="00A6764D" w:rsidP="00A6764D">
      <w:pPr>
        <w:pStyle w:val="ListParagraph"/>
        <w:numPr>
          <w:ilvl w:val="0"/>
          <w:numId w:val="3"/>
        </w:numPr>
        <w:jc w:val="both"/>
        <w:rPr>
          <w:rFonts w:ascii="Calibri" w:eastAsia="Times New Roman" w:hAnsi="Calibri" w:cs="Calibri"/>
          <w:kern w:val="0"/>
          <w:lang w:eastAsia="en-GB"/>
          <w14:ligatures w14:val="none"/>
        </w:rPr>
      </w:pPr>
      <w:r w:rsidRPr="00C525DB">
        <w:rPr>
          <w:rFonts w:ascii="Calibri" w:eastAsia="Times New Roman" w:hAnsi="Calibri" w:cs="Calibri"/>
          <w:kern w:val="0"/>
          <w:lang w:eastAsia="en-GB"/>
          <w14:ligatures w14:val="none"/>
        </w:rPr>
        <w:t>250 g kvietinių miltų</w:t>
      </w:r>
      <w:r w:rsidR="00C525DB" w:rsidRPr="00C525DB">
        <w:rPr>
          <w:rFonts w:ascii="Calibri" w:eastAsia="Times New Roman" w:hAnsi="Calibri" w:cs="Calibri"/>
          <w:kern w:val="0"/>
          <w:lang w:eastAsia="en-GB"/>
          <w14:ligatures w14:val="none"/>
        </w:rPr>
        <w:t>;</w:t>
      </w:r>
    </w:p>
    <w:p w14:paraId="11D3241E" w14:textId="3059DFA2" w:rsidR="00C525DB" w:rsidRPr="00C525DB" w:rsidRDefault="00C525DB" w:rsidP="00C525DB">
      <w:pPr>
        <w:pStyle w:val="ListParagraph"/>
        <w:numPr>
          <w:ilvl w:val="0"/>
          <w:numId w:val="3"/>
        </w:numPr>
        <w:jc w:val="both"/>
        <w:rPr>
          <w:rFonts w:ascii="Calibri" w:eastAsia="Times New Roman" w:hAnsi="Calibri" w:cs="Calibri"/>
          <w:kern w:val="0"/>
          <w:lang w:eastAsia="en-GB"/>
          <w14:ligatures w14:val="none"/>
        </w:rPr>
      </w:pPr>
      <w:r w:rsidRPr="00C525DB">
        <w:rPr>
          <w:rFonts w:ascii="Calibri" w:eastAsia="Times New Roman" w:hAnsi="Calibri" w:cs="Calibri"/>
          <w:kern w:val="0"/>
          <w:lang w:eastAsia="en-GB"/>
          <w14:ligatures w14:val="none"/>
        </w:rPr>
        <w:t>4</w:t>
      </w:r>
      <w:r>
        <w:rPr>
          <w:rFonts w:ascii="Calibri" w:eastAsia="Times New Roman" w:hAnsi="Calibri" w:cs="Calibri"/>
          <w:kern w:val="0"/>
          <w:lang w:eastAsia="en-GB"/>
          <w14:ligatures w14:val="none"/>
        </w:rPr>
        <w:t>0</w:t>
      </w:r>
      <w:r w:rsidRPr="00C525DB">
        <w:rPr>
          <w:rFonts w:ascii="Calibri" w:eastAsia="Times New Roman" w:hAnsi="Calibri" w:cs="Calibri"/>
          <w:kern w:val="0"/>
          <w:lang w:eastAsia="en-GB"/>
          <w14:ligatures w14:val="none"/>
        </w:rPr>
        <w:t>0 ml pieno</w:t>
      </w:r>
      <w:r>
        <w:rPr>
          <w:rFonts w:ascii="Calibri" w:eastAsia="Times New Roman" w:hAnsi="Calibri" w:cs="Calibri"/>
          <w:kern w:val="0"/>
          <w:lang w:eastAsia="en-GB"/>
          <w14:ligatures w14:val="none"/>
        </w:rPr>
        <w:t>;</w:t>
      </w:r>
    </w:p>
    <w:p w14:paraId="4635FB56" w14:textId="4070AA5C" w:rsidR="00C525DB" w:rsidRPr="00C525DB" w:rsidRDefault="00C525DB" w:rsidP="00C525DB">
      <w:pPr>
        <w:pStyle w:val="ListParagraph"/>
        <w:numPr>
          <w:ilvl w:val="0"/>
          <w:numId w:val="3"/>
        </w:numPr>
        <w:jc w:val="both"/>
        <w:rPr>
          <w:rFonts w:ascii="Calibri" w:eastAsia="Times New Roman" w:hAnsi="Calibri" w:cs="Calibri"/>
          <w:kern w:val="0"/>
          <w:lang w:eastAsia="en-GB"/>
          <w14:ligatures w14:val="none"/>
        </w:rPr>
      </w:pPr>
      <w:r w:rsidRPr="00C525DB">
        <w:rPr>
          <w:rFonts w:ascii="Calibri" w:eastAsia="Times New Roman" w:hAnsi="Calibri" w:cs="Calibri"/>
          <w:kern w:val="0"/>
          <w:lang w:eastAsia="en-GB"/>
          <w14:ligatures w14:val="none"/>
        </w:rPr>
        <w:t>2 kiaušini</w:t>
      </w:r>
      <w:r>
        <w:rPr>
          <w:rFonts w:ascii="Calibri" w:eastAsia="Times New Roman" w:hAnsi="Calibri" w:cs="Calibri"/>
          <w:kern w:val="0"/>
          <w:lang w:eastAsia="en-GB"/>
          <w14:ligatures w14:val="none"/>
        </w:rPr>
        <w:t>ų;</w:t>
      </w:r>
    </w:p>
    <w:p w14:paraId="340A94F4" w14:textId="449B5AFD" w:rsidR="00A6764D" w:rsidRDefault="00C525DB" w:rsidP="00A6764D">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2 v. š. </w:t>
      </w:r>
      <w:r w:rsidR="00A6764D" w:rsidRPr="00C525DB">
        <w:rPr>
          <w:rFonts w:ascii="Calibri" w:eastAsia="Times New Roman" w:hAnsi="Calibri" w:cs="Calibri"/>
          <w:kern w:val="0"/>
          <w:lang w:eastAsia="en-GB"/>
          <w14:ligatures w14:val="none"/>
        </w:rPr>
        <w:t>cukraus</w:t>
      </w:r>
      <w:r>
        <w:rPr>
          <w:rFonts w:ascii="Calibri" w:eastAsia="Times New Roman" w:hAnsi="Calibri" w:cs="Calibri"/>
          <w:kern w:val="0"/>
          <w:lang w:eastAsia="en-GB"/>
          <w14:ligatures w14:val="none"/>
        </w:rPr>
        <w:t>;</w:t>
      </w:r>
    </w:p>
    <w:p w14:paraId="1F18A9C6" w14:textId="162D0771" w:rsidR="00D81815" w:rsidRPr="00C525DB" w:rsidRDefault="00D81815" w:rsidP="00A6764D">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4 a. š. </w:t>
      </w:r>
      <w:r w:rsidRPr="00A6764D">
        <w:rPr>
          <w:rFonts w:ascii="Calibri" w:eastAsia="Times New Roman" w:hAnsi="Calibri" w:cs="Calibri"/>
          <w:kern w:val="0"/>
          <w:lang w:eastAsia="en-GB"/>
          <w14:ligatures w14:val="none"/>
        </w:rPr>
        <w:t>kepimo miltelių</w:t>
      </w:r>
      <w:r>
        <w:rPr>
          <w:rFonts w:ascii="Calibri" w:eastAsia="Times New Roman" w:hAnsi="Calibri" w:cs="Calibri"/>
          <w:kern w:val="0"/>
          <w:lang w:eastAsia="en-GB"/>
          <w14:ligatures w14:val="none"/>
        </w:rPr>
        <w:t>;</w:t>
      </w:r>
    </w:p>
    <w:p w14:paraId="48E0F885" w14:textId="59EDFF70" w:rsidR="00D81815" w:rsidRDefault="00D81815" w:rsidP="00D81815">
      <w:pPr>
        <w:pStyle w:val="ListParagraph"/>
        <w:numPr>
          <w:ilvl w:val="0"/>
          <w:numId w:val="3"/>
        </w:numPr>
        <w:jc w:val="both"/>
        <w:rPr>
          <w:rFonts w:ascii="Calibri" w:eastAsia="Times New Roman" w:hAnsi="Calibri" w:cs="Calibri"/>
          <w:kern w:val="0"/>
          <w:lang w:eastAsia="en-GB"/>
          <w14:ligatures w14:val="none"/>
        </w:rPr>
      </w:pPr>
      <w:r w:rsidRPr="00D81815">
        <w:rPr>
          <w:rFonts w:ascii="Calibri" w:eastAsia="Times New Roman" w:hAnsi="Calibri" w:cs="Calibri"/>
          <w:kern w:val="0"/>
          <w:lang w:eastAsia="en-GB"/>
          <w14:ligatures w14:val="none"/>
        </w:rPr>
        <w:t>4 v</w:t>
      </w:r>
      <w:r>
        <w:rPr>
          <w:rFonts w:ascii="Calibri" w:eastAsia="Times New Roman" w:hAnsi="Calibri" w:cs="Calibri"/>
          <w:kern w:val="0"/>
          <w:lang w:eastAsia="en-GB"/>
          <w14:ligatures w14:val="none"/>
        </w:rPr>
        <w:t xml:space="preserve">. </w:t>
      </w:r>
      <w:r w:rsidRPr="00D81815">
        <w:rPr>
          <w:rFonts w:ascii="Calibri" w:eastAsia="Times New Roman" w:hAnsi="Calibri" w:cs="Calibri"/>
          <w:kern w:val="0"/>
          <w:lang w:eastAsia="en-GB"/>
          <w14:ligatures w14:val="none"/>
        </w:rPr>
        <w:t>š</w:t>
      </w:r>
      <w:r>
        <w:rPr>
          <w:rFonts w:ascii="Calibri" w:eastAsia="Times New Roman" w:hAnsi="Calibri" w:cs="Calibri"/>
          <w:kern w:val="0"/>
          <w:lang w:eastAsia="en-GB"/>
          <w14:ligatures w14:val="none"/>
        </w:rPr>
        <w:t xml:space="preserve">. </w:t>
      </w:r>
      <w:r w:rsidRPr="00D81815">
        <w:rPr>
          <w:rFonts w:ascii="Calibri" w:eastAsia="Times New Roman" w:hAnsi="Calibri" w:cs="Calibri"/>
          <w:kern w:val="0"/>
          <w:lang w:eastAsia="en-GB"/>
          <w14:ligatures w14:val="none"/>
        </w:rPr>
        <w:t>augalinio aliejaus</w:t>
      </w:r>
      <w:r>
        <w:rPr>
          <w:rFonts w:ascii="Calibri" w:eastAsia="Times New Roman" w:hAnsi="Calibri" w:cs="Calibri"/>
          <w:kern w:val="0"/>
          <w:lang w:eastAsia="en-GB"/>
          <w14:ligatures w14:val="none"/>
        </w:rPr>
        <w:t>;</w:t>
      </w:r>
    </w:p>
    <w:p w14:paraId="7D654EBE" w14:textId="7B3A0A41" w:rsidR="005E70D4" w:rsidRPr="00D81815" w:rsidRDefault="005E70D4" w:rsidP="00D81815">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druskos (pagal skonį). </w:t>
      </w:r>
    </w:p>
    <w:p w14:paraId="5C546405" w14:textId="313848CB" w:rsidR="00A6764D" w:rsidRPr="00A6764D" w:rsidRDefault="00A6764D" w:rsidP="005E70D4">
      <w:pPr>
        <w:jc w:val="both"/>
        <w:rPr>
          <w:rFonts w:ascii="Calibri" w:eastAsia="Times New Roman" w:hAnsi="Calibri" w:cs="Calibri"/>
          <w:kern w:val="0"/>
          <w:lang w:eastAsia="en-GB"/>
          <w14:ligatures w14:val="none"/>
        </w:rPr>
      </w:pPr>
      <w:r w:rsidRPr="005E70D4">
        <w:rPr>
          <w:rFonts w:ascii="Calibri" w:eastAsia="Times New Roman" w:hAnsi="Calibri" w:cs="Calibri"/>
          <w:b/>
          <w:bCs/>
          <w:kern w:val="0"/>
          <w:lang w:eastAsia="en-GB"/>
          <w14:ligatures w14:val="none"/>
        </w:rPr>
        <w:t>Gaminim</w:t>
      </w:r>
      <w:r w:rsidR="005E70D4" w:rsidRPr="005E70D4">
        <w:rPr>
          <w:rFonts w:ascii="Calibri" w:eastAsia="Times New Roman" w:hAnsi="Calibri" w:cs="Calibri"/>
          <w:b/>
          <w:bCs/>
          <w:kern w:val="0"/>
          <w:lang w:eastAsia="en-GB"/>
          <w14:ligatures w14:val="none"/>
        </w:rPr>
        <w:t>as</w:t>
      </w:r>
      <w:r w:rsidR="005E70D4">
        <w:rPr>
          <w:rFonts w:ascii="Calibri" w:eastAsia="Times New Roman" w:hAnsi="Calibri" w:cs="Calibri"/>
          <w:kern w:val="0"/>
          <w:lang w:eastAsia="en-GB"/>
          <w14:ligatures w14:val="none"/>
        </w:rPr>
        <w:t>.</w:t>
      </w:r>
      <w:r w:rsidRPr="00A6764D">
        <w:rPr>
          <w:rFonts w:ascii="Calibri" w:eastAsia="Times New Roman" w:hAnsi="Calibri" w:cs="Calibri"/>
          <w:kern w:val="0"/>
          <w:lang w:eastAsia="en-GB"/>
          <w14:ligatures w14:val="none"/>
        </w:rPr>
        <w:t xml:space="preserve"> </w:t>
      </w:r>
      <w:r w:rsidR="008A6FEC">
        <w:rPr>
          <w:rFonts w:ascii="Calibri" w:eastAsia="Times New Roman" w:hAnsi="Calibri" w:cs="Calibri"/>
          <w:kern w:val="0"/>
          <w:lang w:eastAsia="en-GB"/>
          <w14:ligatures w14:val="none"/>
        </w:rPr>
        <w:t>Trintuvu sutrinkite tris bananus, sudėkite į gilų dubenį. Į</w:t>
      </w:r>
      <w:r w:rsidR="008A6FEC" w:rsidRPr="00A6764D">
        <w:rPr>
          <w:rFonts w:ascii="Calibri" w:eastAsia="Times New Roman" w:hAnsi="Calibri" w:cs="Calibri"/>
          <w:kern w:val="0"/>
          <w:lang w:eastAsia="en-GB"/>
          <w14:ligatures w14:val="none"/>
        </w:rPr>
        <w:t xml:space="preserve">maišykite kiaušinius, pieną </w:t>
      </w:r>
      <w:r w:rsidR="00EF1966">
        <w:rPr>
          <w:rFonts w:ascii="Calibri" w:eastAsia="Times New Roman" w:hAnsi="Calibri" w:cs="Calibri"/>
          <w:kern w:val="0"/>
          <w:lang w:eastAsia="en-GB"/>
          <w14:ligatures w14:val="none"/>
        </w:rPr>
        <w:t xml:space="preserve">ir </w:t>
      </w:r>
      <w:r w:rsidR="008A6FEC" w:rsidRPr="00A6764D">
        <w:rPr>
          <w:rFonts w:ascii="Calibri" w:eastAsia="Times New Roman" w:hAnsi="Calibri" w:cs="Calibri"/>
          <w:kern w:val="0"/>
          <w:lang w:eastAsia="en-GB"/>
          <w14:ligatures w14:val="none"/>
        </w:rPr>
        <w:t>aliejų</w:t>
      </w:r>
      <w:r w:rsidR="00EF1966">
        <w:rPr>
          <w:rFonts w:ascii="Calibri" w:eastAsia="Times New Roman" w:hAnsi="Calibri" w:cs="Calibri"/>
          <w:kern w:val="0"/>
          <w:lang w:eastAsia="en-GB"/>
          <w14:ligatures w14:val="none"/>
        </w:rPr>
        <w:t>.</w:t>
      </w:r>
      <w:r w:rsidR="008A6FEC" w:rsidRPr="00A6764D">
        <w:rPr>
          <w:rFonts w:ascii="Calibri" w:eastAsia="Times New Roman" w:hAnsi="Calibri" w:cs="Calibri"/>
          <w:kern w:val="0"/>
          <w:lang w:eastAsia="en-GB"/>
          <w14:ligatures w14:val="none"/>
        </w:rPr>
        <w:t xml:space="preserve"> </w:t>
      </w:r>
      <w:r w:rsidR="00EF1966">
        <w:rPr>
          <w:rFonts w:ascii="Calibri" w:eastAsia="Times New Roman" w:hAnsi="Calibri" w:cs="Calibri"/>
          <w:kern w:val="0"/>
          <w:lang w:eastAsia="en-GB"/>
          <w14:ligatures w14:val="none"/>
        </w:rPr>
        <w:t xml:space="preserve">Nuolat maišydami, supilkite </w:t>
      </w:r>
      <w:r w:rsidRPr="00A6764D">
        <w:rPr>
          <w:rFonts w:ascii="Calibri" w:eastAsia="Times New Roman" w:hAnsi="Calibri" w:cs="Calibri"/>
          <w:kern w:val="0"/>
          <w:lang w:eastAsia="en-GB"/>
          <w14:ligatures w14:val="none"/>
        </w:rPr>
        <w:t>miltus, cukrų, kepimo miltelius ir druską.</w:t>
      </w:r>
      <w:r w:rsidR="00EF1966">
        <w:rPr>
          <w:rFonts w:ascii="Calibri" w:eastAsia="Times New Roman" w:hAnsi="Calibri" w:cs="Calibri"/>
          <w:kern w:val="0"/>
          <w:lang w:eastAsia="en-GB"/>
          <w14:ligatures w14:val="none"/>
        </w:rPr>
        <w:t xml:space="preserve"> </w:t>
      </w:r>
    </w:p>
    <w:p w14:paraId="268B21F3" w14:textId="0FA5E06D" w:rsidR="00A6764D" w:rsidRPr="00A6764D" w:rsidRDefault="00FE2EC4" w:rsidP="00FE2EC4">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L</w:t>
      </w:r>
      <w:r w:rsidR="00A6764D" w:rsidRPr="00A6764D">
        <w:rPr>
          <w:rFonts w:ascii="Calibri" w:eastAsia="Times New Roman" w:hAnsi="Calibri" w:cs="Calibri"/>
          <w:kern w:val="0"/>
          <w:lang w:eastAsia="en-GB"/>
          <w14:ligatures w14:val="none"/>
        </w:rPr>
        <w:t xml:space="preserve">engvai aliejumi pateptą keptuvę </w:t>
      </w:r>
      <w:r>
        <w:rPr>
          <w:rFonts w:ascii="Calibri" w:eastAsia="Times New Roman" w:hAnsi="Calibri" w:cs="Calibri"/>
          <w:kern w:val="0"/>
          <w:lang w:eastAsia="en-GB"/>
          <w14:ligatures w14:val="none"/>
        </w:rPr>
        <w:t>į</w:t>
      </w:r>
      <w:r w:rsidRPr="00A6764D">
        <w:rPr>
          <w:rFonts w:ascii="Calibri" w:eastAsia="Times New Roman" w:hAnsi="Calibri" w:cs="Calibri"/>
          <w:kern w:val="0"/>
          <w:lang w:eastAsia="en-GB"/>
          <w14:ligatures w14:val="none"/>
        </w:rPr>
        <w:t xml:space="preserve">kaitinkite </w:t>
      </w:r>
      <w:r>
        <w:rPr>
          <w:rFonts w:ascii="Calibri" w:eastAsia="Times New Roman" w:hAnsi="Calibri" w:cs="Calibri"/>
          <w:kern w:val="0"/>
          <w:lang w:eastAsia="en-GB"/>
          <w14:ligatures w14:val="none"/>
        </w:rPr>
        <w:t xml:space="preserve">iki vidutinės temperatūros, šaukštu formuokite blynelius ir kepkite maždaug po </w:t>
      </w:r>
      <w:r w:rsidR="00A6764D" w:rsidRPr="00A6764D">
        <w:rPr>
          <w:rFonts w:ascii="Calibri" w:eastAsia="Times New Roman" w:hAnsi="Calibri" w:cs="Calibri"/>
          <w:kern w:val="0"/>
          <w:lang w:eastAsia="en-GB"/>
          <w14:ligatures w14:val="none"/>
        </w:rPr>
        <w:t xml:space="preserve">3–5 minutes iš kiekvienos pusės, kol </w:t>
      </w:r>
      <w:r>
        <w:rPr>
          <w:rFonts w:ascii="Calibri" w:eastAsia="Times New Roman" w:hAnsi="Calibri" w:cs="Calibri"/>
          <w:kern w:val="0"/>
          <w:lang w:eastAsia="en-GB"/>
          <w14:ligatures w14:val="none"/>
        </w:rPr>
        <w:t xml:space="preserve">blynai </w:t>
      </w:r>
      <w:r w:rsidR="00A6764D" w:rsidRPr="00A6764D">
        <w:rPr>
          <w:rFonts w:ascii="Calibri" w:eastAsia="Times New Roman" w:hAnsi="Calibri" w:cs="Calibri"/>
          <w:kern w:val="0"/>
          <w:lang w:eastAsia="en-GB"/>
          <w14:ligatures w14:val="none"/>
        </w:rPr>
        <w:t>taps auksinės spalvos.</w:t>
      </w:r>
      <w:r>
        <w:rPr>
          <w:rFonts w:ascii="Calibri" w:eastAsia="Times New Roman" w:hAnsi="Calibri" w:cs="Calibri"/>
          <w:kern w:val="0"/>
          <w:lang w:eastAsia="en-GB"/>
          <w14:ligatures w14:val="none"/>
        </w:rPr>
        <w:t xml:space="preserve"> </w:t>
      </w:r>
      <w:r w:rsidR="00274FAA">
        <w:rPr>
          <w:rFonts w:ascii="Calibri" w:eastAsia="Times New Roman" w:hAnsi="Calibri" w:cs="Calibri"/>
          <w:kern w:val="0"/>
          <w:lang w:eastAsia="en-GB"/>
          <w14:ligatures w14:val="none"/>
        </w:rPr>
        <w:t xml:space="preserve">Patiekdami ant viršaus griežinėliais užpjaustykite likusį bananą (ar daugiau). Taip pat galima paskaninti klevų sirupu ar mėgstama uogiene. </w:t>
      </w:r>
    </w:p>
    <w:p w14:paraId="29E28B29" w14:textId="67EB489E" w:rsidR="009F599E" w:rsidRPr="00527CE9" w:rsidRDefault="00527CE9" w:rsidP="0009219B">
      <w:pPr>
        <w:jc w:val="both"/>
        <w:rPr>
          <w:rFonts w:ascii="Calibri" w:eastAsia="Times New Roman" w:hAnsi="Calibri" w:cs="Calibri"/>
          <w:b/>
          <w:bCs/>
          <w:kern w:val="0"/>
          <w:lang w:eastAsia="en-GB"/>
          <w14:ligatures w14:val="none"/>
        </w:rPr>
      </w:pPr>
      <w:r w:rsidRPr="00527CE9">
        <w:rPr>
          <w:rFonts w:ascii="Calibri" w:eastAsia="Times New Roman" w:hAnsi="Calibri" w:cs="Calibri"/>
          <w:b/>
          <w:bCs/>
          <w:kern w:val="0"/>
          <w:lang w:eastAsia="en-GB"/>
          <w14:ligatures w14:val="none"/>
        </w:rPr>
        <w:t xml:space="preserve">Sumuštiniai su bananais ir šokoladiniu kremu </w:t>
      </w:r>
    </w:p>
    <w:p w14:paraId="60CFEAC8" w14:textId="57B8A4B6" w:rsidR="00985C6F" w:rsidRDefault="00B77E70" w:rsidP="00B77E70">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Ši</w:t>
      </w:r>
      <w:r w:rsidR="00F655F1">
        <w:rPr>
          <w:rFonts w:ascii="Calibri" w:eastAsia="Times New Roman" w:hAnsi="Calibri" w:cs="Calibri"/>
          <w:kern w:val="0"/>
          <w:lang w:eastAsia="en-GB"/>
          <w14:ligatures w14:val="none"/>
        </w:rPr>
        <w:t>e skoniu ir paruošimo kaina džiuginantys</w:t>
      </w:r>
      <w:r w:rsidR="00AA7075">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desertini</w:t>
      </w:r>
      <w:r w:rsidR="00F655F1">
        <w:rPr>
          <w:rFonts w:ascii="Calibri" w:eastAsia="Times New Roman" w:hAnsi="Calibri" w:cs="Calibri"/>
          <w:kern w:val="0"/>
          <w:lang w:eastAsia="en-GB"/>
          <w14:ligatures w14:val="none"/>
        </w:rPr>
        <w:t>ai</w:t>
      </w:r>
      <w:r>
        <w:rPr>
          <w:rFonts w:ascii="Calibri" w:eastAsia="Times New Roman" w:hAnsi="Calibri" w:cs="Calibri"/>
          <w:kern w:val="0"/>
          <w:lang w:eastAsia="en-GB"/>
          <w14:ligatures w14:val="none"/>
        </w:rPr>
        <w:t xml:space="preserve"> sumuštini</w:t>
      </w:r>
      <w:r w:rsidR="00F655F1">
        <w:rPr>
          <w:rFonts w:ascii="Calibri" w:eastAsia="Times New Roman" w:hAnsi="Calibri" w:cs="Calibri"/>
          <w:kern w:val="0"/>
          <w:lang w:eastAsia="en-GB"/>
          <w14:ligatures w14:val="none"/>
        </w:rPr>
        <w:t>ai sužavės ir suaugusiuosius, ir vaikus.</w:t>
      </w:r>
      <w:r w:rsidR="004F2E40">
        <w:rPr>
          <w:rFonts w:ascii="Calibri" w:eastAsia="Times New Roman" w:hAnsi="Calibri" w:cs="Calibri"/>
          <w:kern w:val="0"/>
          <w:lang w:eastAsia="en-GB"/>
          <w14:ligatures w14:val="none"/>
        </w:rPr>
        <w:t xml:space="preserve"> </w:t>
      </w:r>
      <w:r w:rsidR="00F655F1">
        <w:rPr>
          <w:rFonts w:ascii="Calibri" w:eastAsia="Times New Roman" w:hAnsi="Calibri" w:cs="Calibri"/>
          <w:b/>
          <w:bCs/>
          <w:kern w:val="0"/>
          <w:lang w:eastAsia="en-GB"/>
          <w14:ligatures w14:val="none"/>
        </w:rPr>
        <w:t>R</w:t>
      </w:r>
      <w:r w:rsidR="00985C6F" w:rsidRPr="00985C6F">
        <w:rPr>
          <w:rFonts w:ascii="Calibri" w:eastAsia="Times New Roman" w:hAnsi="Calibri" w:cs="Calibri"/>
          <w:b/>
          <w:bCs/>
          <w:kern w:val="0"/>
          <w:lang w:eastAsia="en-GB"/>
          <w14:ligatures w14:val="none"/>
        </w:rPr>
        <w:t>eikės</w:t>
      </w:r>
      <w:r w:rsidR="00985C6F">
        <w:rPr>
          <w:rFonts w:ascii="Calibri" w:eastAsia="Times New Roman" w:hAnsi="Calibri" w:cs="Calibri"/>
          <w:kern w:val="0"/>
          <w:lang w:eastAsia="en-GB"/>
          <w14:ligatures w14:val="none"/>
        </w:rPr>
        <w:t xml:space="preserve">: </w:t>
      </w:r>
    </w:p>
    <w:p w14:paraId="2973DBCF" w14:textId="2E30BCB2" w:rsidR="009E3FFD" w:rsidRDefault="00B77E70" w:rsidP="00B77E70">
      <w:pPr>
        <w:pStyle w:val="ListParagraph"/>
        <w:numPr>
          <w:ilvl w:val="0"/>
          <w:numId w:val="4"/>
        </w:numPr>
        <w:jc w:val="both"/>
        <w:rPr>
          <w:rFonts w:ascii="Calibri" w:eastAsia="Times New Roman" w:hAnsi="Calibri" w:cs="Calibri"/>
          <w:kern w:val="0"/>
          <w:lang w:eastAsia="en-GB"/>
          <w14:ligatures w14:val="none"/>
        </w:rPr>
      </w:pPr>
      <w:r w:rsidRPr="009E3FFD">
        <w:rPr>
          <w:rFonts w:ascii="Calibri" w:eastAsia="Times New Roman" w:hAnsi="Calibri" w:cs="Calibri"/>
          <w:kern w:val="0"/>
          <w:lang w:eastAsia="en-GB"/>
          <w14:ligatures w14:val="none"/>
        </w:rPr>
        <w:t xml:space="preserve">3 </w:t>
      </w:r>
      <w:r w:rsidR="00985C6F" w:rsidRPr="009E3FFD">
        <w:rPr>
          <w:rFonts w:ascii="Calibri" w:eastAsia="Times New Roman" w:hAnsi="Calibri" w:cs="Calibri"/>
          <w:kern w:val="0"/>
          <w:lang w:eastAsia="en-GB"/>
          <w14:ligatures w14:val="none"/>
        </w:rPr>
        <w:t>bananų</w:t>
      </w:r>
      <w:r w:rsidR="0F5E1239" w:rsidRPr="009E3FFD">
        <w:rPr>
          <w:rFonts w:ascii="Calibri" w:eastAsia="Times New Roman" w:hAnsi="Calibri" w:cs="Calibri"/>
          <w:kern w:val="0"/>
          <w:lang w:eastAsia="en-GB"/>
          <w14:ligatures w14:val="none"/>
        </w:rPr>
        <w:t>;</w:t>
      </w:r>
    </w:p>
    <w:p w14:paraId="46321AFF" w14:textId="17316520" w:rsidR="00B77E70" w:rsidRDefault="00B77E70" w:rsidP="00B77E70">
      <w:pPr>
        <w:pStyle w:val="ListParagraph"/>
        <w:numPr>
          <w:ilvl w:val="0"/>
          <w:numId w:val="4"/>
        </w:numPr>
        <w:jc w:val="both"/>
        <w:rPr>
          <w:rFonts w:ascii="Calibri" w:eastAsia="Times New Roman" w:hAnsi="Calibri" w:cs="Calibri"/>
          <w:kern w:val="0"/>
          <w:lang w:eastAsia="en-GB"/>
          <w14:ligatures w14:val="none"/>
        </w:rPr>
      </w:pPr>
      <w:r w:rsidRPr="009E3FFD">
        <w:rPr>
          <w:rFonts w:ascii="Calibri" w:eastAsia="Times New Roman" w:hAnsi="Calibri" w:cs="Calibri"/>
          <w:kern w:val="0"/>
          <w:lang w:eastAsia="en-GB"/>
          <w14:ligatures w14:val="none"/>
        </w:rPr>
        <w:t>12 riek</w:t>
      </w:r>
      <w:r w:rsidR="009E3FFD">
        <w:rPr>
          <w:rFonts w:ascii="Calibri" w:eastAsia="Times New Roman" w:hAnsi="Calibri" w:cs="Calibri"/>
          <w:kern w:val="0"/>
          <w:lang w:eastAsia="en-GB"/>
          <w14:ligatures w14:val="none"/>
        </w:rPr>
        <w:t>elių p</w:t>
      </w:r>
      <w:r w:rsidR="009E3FFD" w:rsidRPr="009E3FFD">
        <w:rPr>
          <w:rFonts w:ascii="Calibri" w:eastAsia="Times New Roman" w:hAnsi="Calibri" w:cs="Calibri"/>
          <w:kern w:val="0"/>
          <w:lang w:eastAsia="en-GB"/>
          <w14:ligatures w14:val="none"/>
        </w:rPr>
        <w:t>ilno grūdo duon</w:t>
      </w:r>
      <w:r w:rsidR="009E3FFD">
        <w:rPr>
          <w:rFonts w:ascii="Calibri" w:eastAsia="Times New Roman" w:hAnsi="Calibri" w:cs="Calibri"/>
          <w:kern w:val="0"/>
          <w:lang w:eastAsia="en-GB"/>
          <w14:ligatures w14:val="none"/>
        </w:rPr>
        <w:t>os;</w:t>
      </w:r>
    </w:p>
    <w:p w14:paraId="7B085A6D" w14:textId="77777777" w:rsidR="003B2922" w:rsidRDefault="009E3FFD" w:rsidP="00B77E70">
      <w:pPr>
        <w:pStyle w:val="ListParagraph"/>
        <w:numPr>
          <w:ilvl w:val="0"/>
          <w:numId w:val="4"/>
        </w:numPr>
        <w:jc w:val="both"/>
        <w:rPr>
          <w:rFonts w:ascii="Calibri" w:eastAsia="Times New Roman" w:hAnsi="Calibri" w:cs="Calibri"/>
          <w:kern w:val="0"/>
          <w:lang w:eastAsia="en-GB"/>
          <w14:ligatures w14:val="none"/>
        </w:rPr>
      </w:pPr>
      <w:r w:rsidRPr="003B2922">
        <w:rPr>
          <w:rFonts w:ascii="Calibri" w:eastAsia="Times New Roman" w:hAnsi="Calibri" w:cs="Calibri"/>
          <w:kern w:val="0"/>
          <w:lang w:eastAsia="en-GB"/>
          <w14:ligatures w14:val="none"/>
        </w:rPr>
        <w:t>200 g šokoladinio kremo;</w:t>
      </w:r>
    </w:p>
    <w:p w14:paraId="2793E630" w14:textId="77777777" w:rsidR="003B2922" w:rsidRDefault="003B2922" w:rsidP="00B77E70">
      <w:pPr>
        <w:pStyle w:val="ListParagraph"/>
        <w:numPr>
          <w:ilvl w:val="0"/>
          <w:numId w:val="4"/>
        </w:numPr>
        <w:jc w:val="both"/>
        <w:rPr>
          <w:rFonts w:ascii="Calibri" w:eastAsia="Times New Roman" w:hAnsi="Calibri" w:cs="Calibri"/>
          <w:kern w:val="0"/>
          <w:lang w:eastAsia="en-GB"/>
          <w14:ligatures w14:val="none"/>
        </w:rPr>
      </w:pPr>
      <w:r w:rsidRPr="003B2922">
        <w:rPr>
          <w:rFonts w:ascii="Calibri" w:eastAsia="Times New Roman" w:hAnsi="Calibri" w:cs="Calibri"/>
          <w:kern w:val="0"/>
          <w:lang w:eastAsia="en-GB"/>
          <w14:ligatures w14:val="none"/>
        </w:rPr>
        <w:t>200 g n</w:t>
      </w:r>
      <w:r w:rsidR="00B77E70" w:rsidRPr="003B2922">
        <w:rPr>
          <w:rFonts w:ascii="Calibri" w:eastAsia="Times New Roman" w:hAnsi="Calibri" w:cs="Calibri"/>
          <w:kern w:val="0"/>
          <w:lang w:eastAsia="en-GB"/>
          <w14:ligatures w14:val="none"/>
        </w:rPr>
        <w:t>esūdyt</w:t>
      </w:r>
      <w:r w:rsidRPr="003B2922">
        <w:rPr>
          <w:rFonts w:ascii="Calibri" w:eastAsia="Times New Roman" w:hAnsi="Calibri" w:cs="Calibri"/>
          <w:kern w:val="0"/>
          <w:lang w:eastAsia="en-GB"/>
          <w14:ligatures w14:val="none"/>
        </w:rPr>
        <w:t>o</w:t>
      </w:r>
      <w:r w:rsidR="00B77E70" w:rsidRPr="003B2922">
        <w:rPr>
          <w:rFonts w:ascii="Calibri" w:eastAsia="Times New Roman" w:hAnsi="Calibri" w:cs="Calibri"/>
          <w:kern w:val="0"/>
          <w:lang w:eastAsia="en-GB"/>
          <w14:ligatures w14:val="none"/>
        </w:rPr>
        <w:t xml:space="preserve"> sviest</w:t>
      </w:r>
      <w:r w:rsidRPr="003B2922">
        <w:rPr>
          <w:rFonts w:ascii="Calibri" w:eastAsia="Times New Roman" w:hAnsi="Calibri" w:cs="Calibri"/>
          <w:kern w:val="0"/>
          <w:lang w:eastAsia="en-GB"/>
          <w14:ligatures w14:val="none"/>
        </w:rPr>
        <w:t>o;</w:t>
      </w:r>
    </w:p>
    <w:p w14:paraId="29C7221E" w14:textId="3F79ED58" w:rsidR="00B77E70" w:rsidRPr="003B2922" w:rsidRDefault="00B77E70" w:rsidP="00B77E70">
      <w:pPr>
        <w:pStyle w:val="ListParagraph"/>
        <w:numPr>
          <w:ilvl w:val="0"/>
          <w:numId w:val="4"/>
        </w:numPr>
        <w:jc w:val="both"/>
        <w:rPr>
          <w:rFonts w:ascii="Calibri" w:eastAsia="Times New Roman" w:hAnsi="Calibri" w:cs="Calibri"/>
          <w:kern w:val="0"/>
          <w:lang w:eastAsia="en-GB"/>
          <w14:ligatures w14:val="none"/>
        </w:rPr>
      </w:pPr>
      <w:r w:rsidRPr="003B2922">
        <w:rPr>
          <w:rFonts w:ascii="Calibri" w:eastAsia="Times New Roman" w:hAnsi="Calibri" w:cs="Calibri"/>
          <w:kern w:val="0"/>
          <w:lang w:eastAsia="en-GB"/>
          <w14:ligatures w14:val="none"/>
        </w:rPr>
        <w:t>3 v.</w:t>
      </w:r>
      <w:r w:rsidR="003B2922">
        <w:rPr>
          <w:rFonts w:ascii="Calibri" w:eastAsia="Times New Roman" w:hAnsi="Calibri" w:cs="Calibri"/>
          <w:kern w:val="0"/>
          <w:lang w:eastAsia="en-GB"/>
          <w14:ligatures w14:val="none"/>
        </w:rPr>
        <w:t xml:space="preserve"> </w:t>
      </w:r>
      <w:r w:rsidRPr="003B2922">
        <w:rPr>
          <w:rFonts w:ascii="Calibri" w:eastAsia="Times New Roman" w:hAnsi="Calibri" w:cs="Calibri"/>
          <w:kern w:val="0"/>
          <w:lang w:eastAsia="en-GB"/>
          <w14:ligatures w14:val="none"/>
        </w:rPr>
        <w:t>š.</w:t>
      </w:r>
      <w:r w:rsidR="003B2922">
        <w:rPr>
          <w:rFonts w:ascii="Calibri" w:eastAsia="Times New Roman" w:hAnsi="Calibri" w:cs="Calibri"/>
          <w:kern w:val="0"/>
          <w:lang w:eastAsia="en-GB"/>
          <w14:ligatures w14:val="none"/>
        </w:rPr>
        <w:t xml:space="preserve"> c</w:t>
      </w:r>
      <w:r w:rsidR="003B2922" w:rsidRPr="003B2922">
        <w:rPr>
          <w:rFonts w:ascii="Calibri" w:eastAsia="Times New Roman" w:hAnsi="Calibri" w:cs="Calibri"/>
          <w:kern w:val="0"/>
          <w:lang w:eastAsia="en-GB"/>
          <w14:ligatures w14:val="none"/>
        </w:rPr>
        <w:t>ukr</w:t>
      </w:r>
      <w:r w:rsidR="003B2922">
        <w:rPr>
          <w:rFonts w:ascii="Calibri" w:eastAsia="Times New Roman" w:hAnsi="Calibri" w:cs="Calibri"/>
          <w:kern w:val="0"/>
          <w:lang w:eastAsia="en-GB"/>
          <w14:ligatures w14:val="none"/>
        </w:rPr>
        <w:t>a</w:t>
      </w:r>
      <w:r w:rsidR="003B2922" w:rsidRPr="003B2922">
        <w:rPr>
          <w:rFonts w:ascii="Calibri" w:eastAsia="Times New Roman" w:hAnsi="Calibri" w:cs="Calibri"/>
          <w:kern w:val="0"/>
          <w:lang w:eastAsia="en-GB"/>
          <w14:ligatures w14:val="none"/>
        </w:rPr>
        <w:t>us</w:t>
      </w:r>
      <w:r w:rsidR="005B2C1A">
        <w:rPr>
          <w:rFonts w:ascii="Calibri" w:eastAsia="Times New Roman" w:hAnsi="Calibri" w:cs="Calibri"/>
          <w:kern w:val="0"/>
          <w:lang w:eastAsia="en-GB"/>
          <w14:ligatures w14:val="none"/>
        </w:rPr>
        <w:t xml:space="preserve"> ar cukraus pudros</w:t>
      </w:r>
      <w:r w:rsidR="003B2922">
        <w:rPr>
          <w:rFonts w:ascii="Calibri" w:eastAsia="Times New Roman" w:hAnsi="Calibri" w:cs="Calibri"/>
          <w:kern w:val="0"/>
          <w:lang w:eastAsia="en-GB"/>
          <w14:ligatures w14:val="none"/>
        </w:rPr>
        <w:t>.</w:t>
      </w:r>
    </w:p>
    <w:p w14:paraId="6D1C65B6" w14:textId="13457B20" w:rsidR="00527CE9" w:rsidRDefault="00B77E70" w:rsidP="00072607">
      <w:pPr>
        <w:jc w:val="both"/>
        <w:rPr>
          <w:rFonts w:ascii="Calibri" w:eastAsia="Times New Roman" w:hAnsi="Calibri" w:cs="Calibri"/>
          <w:kern w:val="0"/>
          <w:lang w:eastAsia="en-GB"/>
          <w14:ligatures w14:val="none"/>
        </w:rPr>
      </w:pPr>
      <w:r w:rsidRPr="003B2922">
        <w:rPr>
          <w:rFonts w:ascii="Calibri" w:eastAsia="Times New Roman" w:hAnsi="Calibri" w:cs="Calibri"/>
          <w:b/>
          <w:bCs/>
          <w:kern w:val="0"/>
          <w:lang w:eastAsia="en-GB"/>
          <w14:ligatures w14:val="none"/>
        </w:rPr>
        <w:t>Gaminimas</w:t>
      </w:r>
      <w:r w:rsidR="003B2922">
        <w:rPr>
          <w:rFonts w:ascii="Calibri" w:eastAsia="Times New Roman" w:hAnsi="Calibri" w:cs="Calibri"/>
          <w:kern w:val="0"/>
          <w:lang w:eastAsia="en-GB"/>
          <w14:ligatures w14:val="none"/>
        </w:rPr>
        <w:t xml:space="preserve">. </w:t>
      </w:r>
      <w:r w:rsidR="00072607">
        <w:rPr>
          <w:rFonts w:ascii="Calibri" w:eastAsia="Times New Roman" w:hAnsi="Calibri" w:cs="Calibri"/>
          <w:kern w:val="0"/>
          <w:lang w:eastAsia="en-GB"/>
          <w14:ligatures w14:val="none"/>
        </w:rPr>
        <w:t>B</w:t>
      </w:r>
      <w:r w:rsidRPr="00B77E70">
        <w:rPr>
          <w:rFonts w:ascii="Calibri" w:eastAsia="Times New Roman" w:hAnsi="Calibri" w:cs="Calibri"/>
          <w:kern w:val="0"/>
          <w:lang w:eastAsia="en-GB"/>
          <w14:ligatures w14:val="none"/>
        </w:rPr>
        <w:t xml:space="preserve">ananus </w:t>
      </w:r>
      <w:r w:rsidR="00072607" w:rsidRPr="00B77E70">
        <w:rPr>
          <w:rFonts w:ascii="Calibri" w:eastAsia="Times New Roman" w:hAnsi="Calibri" w:cs="Calibri"/>
          <w:kern w:val="0"/>
          <w:lang w:eastAsia="en-GB"/>
          <w14:ligatures w14:val="none"/>
        </w:rPr>
        <w:t>dubenėl</w:t>
      </w:r>
      <w:r w:rsidR="00072607">
        <w:rPr>
          <w:rFonts w:ascii="Calibri" w:eastAsia="Times New Roman" w:hAnsi="Calibri" w:cs="Calibri"/>
          <w:kern w:val="0"/>
          <w:lang w:eastAsia="en-GB"/>
          <w14:ligatures w14:val="none"/>
        </w:rPr>
        <w:t>yje</w:t>
      </w:r>
      <w:r w:rsidR="00C16B88" w:rsidRPr="00C16B88">
        <w:rPr>
          <w:rFonts w:ascii="Calibri" w:eastAsia="Times New Roman" w:hAnsi="Calibri" w:cs="Calibri"/>
          <w:kern w:val="0"/>
          <w:lang w:eastAsia="en-GB"/>
          <w14:ligatures w14:val="none"/>
        </w:rPr>
        <w:t xml:space="preserve"> </w:t>
      </w:r>
      <w:r w:rsidR="00C16B88" w:rsidRPr="00B77E70">
        <w:rPr>
          <w:rFonts w:ascii="Calibri" w:eastAsia="Times New Roman" w:hAnsi="Calibri" w:cs="Calibri"/>
          <w:kern w:val="0"/>
          <w:lang w:eastAsia="en-GB"/>
          <w14:ligatures w14:val="none"/>
        </w:rPr>
        <w:t>sutrinkite</w:t>
      </w:r>
      <w:r w:rsidR="00C16B88">
        <w:rPr>
          <w:rFonts w:ascii="Calibri" w:eastAsia="Times New Roman" w:hAnsi="Calibri" w:cs="Calibri"/>
          <w:kern w:val="0"/>
          <w:lang w:eastAsia="en-GB"/>
          <w14:ligatures w14:val="none"/>
        </w:rPr>
        <w:t xml:space="preserve"> ranka</w:t>
      </w:r>
      <w:r w:rsidR="00072607">
        <w:rPr>
          <w:rFonts w:ascii="Calibri" w:eastAsia="Times New Roman" w:hAnsi="Calibri" w:cs="Calibri"/>
          <w:kern w:val="0"/>
          <w:lang w:eastAsia="en-GB"/>
          <w14:ligatures w14:val="none"/>
        </w:rPr>
        <w:t>, kad masė netaptų pernelyg skysta</w:t>
      </w:r>
      <w:r w:rsidRPr="00B77E70">
        <w:rPr>
          <w:rFonts w:ascii="Calibri" w:eastAsia="Times New Roman" w:hAnsi="Calibri" w:cs="Calibri"/>
          <w:kern w:val="0"/>
          <w:lang w:eastAsia="en-GB"/>
          <w14:ligatures w14:val="none"/>
        </w:rPr>
        <w:t xml:space="preserve">. Užtepkite ant </w:t>
      </w:r>
      <w:r w:rsidR="00084F57">
        <w:rPr>
          <w:rFonts w:ascii="Calibri" w:eastAsia="Times New Roman" w:hAnsi="Calibri" w:cs="Calibri"/>
          <w:kern w:val="0"/>
          <w:lang w:eastAsia="en-GB"/>
          <w14:ligatures w14:val="none"/>
        </w:rPr>
        <w:t xml:space="preserve">šešių </w:t>
      </w:r>
      <w:r w:rsidRPr="00B77E70">
        <w:rPr>
          <w:rFonts w:ascii="Calibri" w:eastAsia="Times New Roman" w:hAnsi="Calibri" w:cs="Calibri"/>
          <w:kern w:val="0"/>
          <w:lang w:eastAsia="en-GB"/>
          <w14:ligatures w14:val="none"/>
        </w:rPr>
        <w:t>duonos riekelių</w:t>
      </w:r>
      <w:r w:rsidR="00084F57">
        <w:rPr>
          <w:rFonts w:ascii="Calibri" w:eastAsia="Times New Roman" w:hAnsi="Calibri" w:cs="Calibri"/>
          <w:kern w:val="0"/>
          <w:lang w:eastAsia="en-GB"/>
          <w14:ligatures w14:val="none"/>
        </w:rPr>
        <w:t>.</w:t>
      </w:r>
      <w:r w:rsidRPr="00B77E70">
        <w:rPr>
          <w:rFonts w:ascii="Calibri" w:eastAsia="Times New Roman" w:hAnsi="Calibri" w:cs="Calibri"/>
          <w:kern w:val="0"/>
          <w:lang w:eastAsia="en-GB"/>
          <w14:ligatures w14:val="none"/>
        </w:rPr>
        <w:t xml:space="preserve"> </w:t>
      </w:r>
      <w:r w:rsidR="00084F57">
        <w:rPr>
          <w:rFonts w:ascii="Calibri" w:eastAsia="Times New Roman" w:hAnsi="Calibri" w:cs="Calibri"/>
          <w:kern w:val="0"/>
          <w:lang w:eastAsia="en-GB"/>
          <w14:ligatures w14:val="none"/>
        </w:rPr>
        <w:t xml:space="preserve">Ant kitų šešių sutepkite </w:t>
      </w:r>
      <w:r w:rsidRPr="00B77E70">
        <w:rPr>
          <w:rFonts w:ascii="Calibri" w:eastAsia="Times New Roman" w:hAnsi="Calibri" w:cs="Calibri"/>
          <w:kern w:val="0"/>
          <w:lang w:eastAsia="en-GB"/>
          <w14:ligatures w14:val="none"/>
        </w:rPr>
        <w:t>šokoladin</w:t>
      </w:r>
      <w:r w:rsidR="00084F57">
        <w:rPr>
          <w:rFonts w:ascii="Calibri" w:eastAsia="Times New Roman" w:hAnsi="Calibri" w:cs="Calibri"/>
          <w:kern w:val="0"/>
          <w:lang w:eastAsia="en-GB"/>
          <w14:ligatures w14:val="none"/>
        </w:rPr>
        <w:t>į</w:t>
      </w:r>
      <w:r w:rsidRPr="00B77E70">
        <w:rPr>
          <w:rFonts w:ascii="Calibri" w:eastAsia="Times New Roman" w:hAnsi="Calibri" w:cs="Calibri"/>
          <w:kern w:val="0"/>
          <w:lang w:eastAsia="en-GB"/>
          <w14:ligatures w14:val="none"/>
        </w:rPr>
        <w:t xml:space="preserve"> krem</w:t>
      </w:r>
      <w:r w:rsidR="00084F57">
        <w:rPr>
          <w:rFonts w:ascii="Calibri" w:eastAsia="Times New Roman" w:hAnsi="Calibri" w:cs="Calibri"/>
          <w:kern w:val="0"/>
          <w:lang w:eastAsia="en-GB"/>
          <w14:ligatures w14:val="none"/>
        </w:rPr>
        <w:t>ą</w:t>
      </w:r>
      <w:r w:rsidRPr="00B77E70">
        <w:rPr>
          <w:rFonts w:ascii="Calibri" w:eastAsia="Times New Roman" w:hAnsi="Calibri" w:cs="Calibri"/>
          <w:kern w:val="0"/>
          <w:lang w:eastAsia="en-GB"/>
          <w14:ligatures w14:val="none"/>
        </w:rPr>
        <w:t xml:space="preserve">. Suvožkite </w:t>
      </w:r>
      <w:r w:rsidR="007725F8">
        <w:rPr>
          <w:rFonts w:ascii="Calibri" w:eastAsia="Times New Roman" w:hAnsi="Calibri" w:cs="Calibri"/>
          <w:kern w:val="0"/>
          <w:lang w:eastAsia="en-GB"/>
          <w14:ligatures w14:val="none"/>
        </w:rPr>
        <w:t xml:space="preserve">skirtingų skonių </w:t>
      </w:r>
      <w:r w:rsidRPr="00B77E70">
        <w:rPr>
          <w:rFonts w:ascii="Calibri" w:eastAsia="Times New Roman" w:hAnsi="Calibri" w:cs="Calibri"/>
          <w:kern w:val="0"/>
          <w:lang w:eastAsia="en-GB"/>
          <w14:ligatures w14:val="none"/>
        </w:rPr>
        <w:t>riekeles</w:t>
      </w:r>
      <w:r w:rsidR="007725F8">
        <w:rPr>
          <w:rFonts w:ascii="Calibri" w:eastAsia="Times New Roman" w:hAnsi="Calibri" w:cs="Calibri"/>
          <w:kern w:val="0"/>
          <w:lang w:eastAsia="en-GB"/>
          <w14:ligatures w14:val="none"/>
        </w:rPr>
        <w:t>,</w:t>
      </w:r>
      <w:r w:rsidRPr="00B77E70">
        <w:rPr>
          <w:rFonts w:ascii="Calibri" w:eastAsia="Times New Roman" w:hAnsi="Calibri" w:cs="Calibri"/>
          <w:kern w:val="0"/>
          <w:lang w:eastAsia="en-GB"/>
          <w14:ligatures w14:val="none"/>
        </w:rPr>
        <w:t xml:space="preserve"> </w:t>
      </w:r>
      <w:r w:rsidR="00595C24">
        <w:rPr>
          <w:rFonts w:ascii="Calibri" w:eastAsia="Times New Roman" w:hAnsi="Calibri" w:cs="Calibri"/>
          <w:kern w:val="0"/>
          <w:lang w:eastAsia="en-GB"/>
          <w14:ligatures w14:val="none"/>
        </w:rPr>
        <w:t xml:space="preserve">sumuštinių išorę </w:t>
      </w:r>
      <w:r w:rsidR="007725F8">
        <w:rPr>
          <w:rFonts w:ascii="Calibri" w:eastAsia="Times New Roman" w:hAnsi="Calibri" w:cs="Calibri"/>
          <w:kern w:val="0"/>
          <w:lang w:eastAsia="en-GB"/>
          <w14:ligatures w14:val="none"/>
        </w:rPr>
        <w:t xml:space="preserve">aptepkite sviestu </w:t>
      </w:r>
      <w:r w:rsidRPr="00B77E70">
        <w:rPr>
          <w:rFonts w:ascii="Calibri" w:eastAsia="Times New Roman" w:hAnsi="Calibri" w:cs="Calibri"/>
          <w:kern w:val="0"/>
          <w:lang w:eastAsia="en-GB"/>
          <w14:ligatures w14:val="none"/>
        </w:rPr>
        <w:t>ir kepkite</w:t>
      </w:r>
      <w:r w:rsidR="005037DB">
        <w:rPr>
          <w:rFonts w:ascii="Calibri" w:eastAsia="Times New Roman" w:hAnsi="Calibri" w:cs="Calibri"/>
          <w:kern w:val="0"/>
          <w:lang w:eastAsia="en-GB"/>
          <w14:ligatures w14:val="none"/>
        </w:rPr>
        <w:t xml:space="preserve"> grilyje</w:t>
      </w:r>
      <w:r w:rsidR="007D747E">
        <w:rPr>
          <w:rFonts w:ascii="Calibri" w:eastAsia="Times New Roman" w:hAnsi="Calibri" w:cs="Calibri"/>
          <w:kern w:val="0"/>
          <w:lang w:eastAsia="en-GB"/>
          <w14:ligatures w14:val="none"/>
        </w:rPr>
        <w:t xml:space="preserve"> po 2–4 minutes iš abiejų pusių</w:t>
      </w:r>
      <w:r w:rsidR="005037DB">
        <w:rPr>
          <w:rFonts w:ascii="Calibri" w:eastAsia="Times New Roman" w:hAnsi="Calibri" w:cs="Calibri"/>
          <w:kern w:val="0"/>
          <w:lang w:eastAsia="en-GB"/>
          <w14:ligatures w14:val="none"/>
        </w:rPr>
        <w:t xml:space="preserve">, </w:t>
      </w:r>
      <w:r w:rsidRPr="00B77E70">
        <w:rPr>
          <w:rFonts w:ascii="Calibri" w:eastAsia="Times New Roman" w:hAnsi="Calibri" w:cs="Calibri"/>
          <w:kern w:val="0"/>
          <w:lang w:eastAsia="en-GB"/>
          <w14:ligatures w14:val="none"/>
        </w:rPr>
        <w:t xml:space="preserve">kol lengvai apskrus. </w:t>
      </w:r>
      <w:r w:rsidR="005B2C1A">
        <w:rPr>
          <w:rFonts w:ascii="Calibri" w:eastAsia="Times New Roman" w:hAnsi="Calibri" w:cs="Calibri"/>
          <w:kern w:val="0"/>
          <w:lang w:eastAsia="en-GB"/>
          <w14:ligatures w14:val="none"/>
        </w:rPr>
        <w:t xml:space="preserve">Iškepusius sumuštinius apibarstykite </w:t>
      </w:r>
      <w:r w:rsidRPr="00B77E70">
        <w:rPr>
          <w:rFonts w:ascii="Calibri" w:eastAsia="Times New Roman" w:hAnsi="Calibri" w:cs="Calibri"/>
          <w:kern w:val="0"/>
          <w:lang w:eastAsia="en-GB"/>
          <w14:ligatures w14:val="none"/>
        </w:rPr>
        <w:t>cukr</w:t>
      </w:r>
      <w:r w:rsidR="005B2C1A">
        <w:rPr>
          <w:rFonts w:ascii="Calibri" w:eastAsia="Times New Roman" w:hAnsi="Calibri" w:cs="Calibri"/>
          <w:kern w:val="0"/>
          <w:lang w:eastAsia="en-GB"/>
          <w14:ligatures w14:val="none"/>
        </w:rPr>
        <w:t>umi ar cukraus pudra</w:t>
      </w:r>
      <w:r w:rsidRPr="00B77E70">
        <w:rPr>
          <w:rFonts w:ascii="Calibri" w:eastAsia="Times New Roman" w:hAnsi="Calibri" w:cs="Calibri"/>
          <w:kern w:val="0"/>
          <w:lang w:eastAsia="en-GB"/>
          <w14:ligatures w14:val="none"/>
        </w:rPr>
        <w:t>.</w:t>
      </w:r>
      <w:r w:rsidR="005B2C1A">
        <w:rPr>
          <w:rFonts w:ascii="Calibri" w:eastAsia="Times New Roman" w:hAnsi="Calibri" w:cs="Calibri"/>
          <w:kern w:val="0"/>
          <w:lang w:eastAsia="en-GB"/>
          <w14:ligatures w14:val="none"/>
        </w:rPr>
        <w:t xml:space="preserve"> </w:t>
      </w:r>
    </w:p>
    <w:p w14:paraId="119293F7" w14:textId="02503705" w:rsidR="003F0FD2" w:rsidRPr="00204789" w:rsidRDefault="003F0FD2" w:rsidP="003F0FD2">
      <w:pPr>
        <w:jc w:val="both"/>
        <w:rPr>
          <w:rFonts w:ascii="Calibri" w:eastAsia="Times New Roman" w:hAnsi="Calibri" w:cs="Calibri"/>
          <w:b/>
          <w:bCs/>
          <w:kern w:val="0"/>
          <w:lang w:eastAsia="en-GB"/>
          <w14:ligatures w14:val="none"/>
        </w:rPr>
      </w:pPr>
      <w:r w:rsidRPr="00204789">
        <w:rPr>
          <w:rFonts w:ascii="Calibri" w:eastAsia="Times New Roman" w:hAnsi="Calibri" w:cs="Calibri"/>
          <w:b/>
          <w:bCs/>
          <w:kern w:val="0"/>
          <w:lang w:eastAsia="en-GB"/>
          <w14:ligatures w14:val="none"/>
        </w:rPr>
        <w:t>Gaivus bananų</w:t>
      </w:r>
      <w:r w:rsidR="00204789" w:rsidRPr="00204789">
        <w:rPr>
          <w:rFonts w:ascii="Calibri" w:eastAsia="Times New Roman" w:hAnsi="Calibri" w:cs="Calibri"/>
          <w:b/>
          <w:bCs/>
          <w:kern w:val="0"/>
          <w:lang w:eastAsia="en-GB"/>
          <w14:ligatures w14:val="none"/>
        </w:rPr>
        <w:t>-braškių</w:t>
      </w:r>
      <w:r w:rsidRPr="00204789">
        <w:rPr>
          <w:rFonts w:ascii="Calibri" w:eastAsia="Times New Roman" w:hAnsi="Calibri" w:cs="Calibri"/>
          <w:b/>
          <w:bCs/>
          <w:kern w:val="0"/>
          <w:lang w:eastAsia="en-GB"/>
          <w14:ligatures w14:val="none"/>
        </w:rPr>
        <w:t xml:space="preserve"> šerbetas</w:t>
      </w:r>
      <w:r w:rsidR="00204789" w:rsidRPr="00204789">
        <w:rPr>
          <w:rFonts w:ascii="Calibri" w:eastAsia="Times New Roman" w:hAnsi="Calibri" w:cs="Calibri"/>
          <w:b/>
          <w:bCs/>
          <w:kern w:val="0"/>
          <w:lang w:eastAsia="en-GB"/>
          <w14:ligatures w14:val="none"/>
        </w:rPr>
        <w:t xml:space="preserve"> </w:t>
      </w:r>
    </w:p>
    <w:p w14:paraId="3F4320FB" w14:textId="71B90A44" w:rsidR="003F0FD2" w:rsidRPr="003F0FD2" w:rsidRDefault="006076E3" w:rsidP="003F0FD2">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Šis maistingas </w:t>
      </w:r>
      <w:r w:rsidR="5224255B">
        <w:rPr>
          <w:rFonts w:ascii="Calibri" w:eastAsia="Times New Roman" w:hAnsi="Calibri" w:cs="Calibri"/>
          <w:kern w:val="0"/>
          <w:lang w:eastAsia="en-GB"/>
          <w14:ligatures w14:val="none"/>
        </w:rPr>
        <w:t>desertas</w:t>
      </w:r>
      <w:r w:rsidR="007A1C5F">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puikiai atgaivins k</w:t>
      </w:r>
      <w:r w:rsidR="00204789">
        <w:rPr>
          <w:rFonts w:ascii="Calibri" w:eastAsia="Times New Roman" w:hAnsi="Calibri" w:cs="Calibri"/>
          <w:kern w:val="0"/>
          <w:lang w:eastAsia="en-GB"/>
          <w14:ligatures w14:val="none"/>
        </w:rPr>
        <w:t>arštą vasaros dieną</w:t>
      </w:r>
      <w:r w:rsidR="007A1C5F">
        <w:rPr>
          <w:rFonts w:ascii="Calibri" w:eastAsia="Times New Roman" w:hAnsi="Calibri" w:cs="Calibri"/>
          <w:kern w:val="0"/>
          <w:lang w:eastAsia="en-GB"/>
          <w14:ligatures w14:val="none"/>
        </w:rPr>
        <w:t xml:space="preserve"> arba taps</w:t>
      </w:r>
      <w:r>
        <w:rPr>
          <w:rFonts w:ascii="Calibri" w:eastAsia="Times New Roman" w:hAnsi="Calibri" w:cs="Calibri"/>
          <w:kern w:val="0"/>
          <w:lang w:eastAsia="en-GB"/>
          <w14:ligatures w14:val="none"/>
        </w:rPr>
        <w:t xml:space="preserve"> </w:t>
      </w:r>
      <w:r w:rsidR="00094AAD">
        <w:rPr>
          <w:rFonts w:ascii="Calibri" w:eastAsia="Times New Roman" w:hAnsi="Calibri" w:cs="Calibri"/>
          <w:kern w:val="0"/>
          <w:lang w:eastAsia="en-GB"/>
          <w14:ligatures w14:val="none"/>
        </w:rPr>
        <w:t xml:space="preserve">tobulu </w:t>
      </w:r>
      <w:r w:rsidR="00F655F1">
        <w:rPr>
          <w:rFonts w:ascii="Calibri" w:eastAsia="Times New Roman" w:hAnsi="Calibri" w:cs="Calibri"/>
          <w:kern w:val="0"/>
          <w:lang w:eastAsia="en-GB"/>
          <w14:ligatures w14:val="none"/>
        </w:rPr>
        <w:t xml:space="preserve">ir pigiu </w:t>
      </w:r>
      <w:r w:rsidR="00094AAD">
        <w:rPr>
          <w:rFonts w:ascii="Calibri" w:eastAsia="Times New Roman" w:hAnsi="Calibri" w:cs="Calibri"/>
          <w:kern w:val="0"/>
          <w:lang w:eastAsia="en-GB"/>
          <w14:ligatures w14:val="none"/>
        </w:rPr>
        <w:t>užkandžiu vakare</w:t>
      </w:r>
      <w:r w:rsidR="007A1C5F">
        <w:rPr>
          <w:rFonts w:ascii="Calibri" w:eastAsia="Times New Roman" w:hAnsi="Calibri" w:cs="Calibri"/>
          <w:kern w:val="0"/>
          <w:lang w:eastAsia="en-GB"/>
          <w14:ligatures w14:val="none"/>
        </w:rPr>
        <w:t>. Š</w:t>
      </w:r>
      <w:r w:rsidR="00094AAD">
        <w:rPr>
          <w:rFonts w:ascii="Calibri" w:eastAsia="Times New Roman" w:hAnsi="Calibri" w:cs="Calibri"/>
          <w:kern w:val="0"/>
          <w:lang w:eastAsia="en-GB"/>
          <w14:ligatures w14:val="none"/>
        </w:rPr>
        <w:t xml:space="preserve">erbetui pagaminti </w:t>
      </w:r>
      <w:r w:rsidR="00094AAD" w:rsidRPr="00094AAD">
        <w:rPr>
          <w:rFonts w:ascii="Calibri" w:eastAsia="Times New Roman" w:hAnsi="Calibri" w:cs="Calibri"/>
          <w:b/>
          <w:bCs/>
          <w:kern w:val="0"/>
          <w:lang w:eastAsia="en-GB"/>
          <w14:ligatures w14:val="none"/>
        </w:rPr>
        <w:t>reikės</w:t>
      </w:r>
      <w:r w:rsidR="00094AAD">
        <w:rPr>
          <w:rFonts w:ascii="Calibri" w:eastAsia="Times New Roman" w:hAnsi="Calibri" w:cs="Calibri"/>
          <w:kern w:val="0"/>
          <w:lang w:eastAsia="en-GB"/>
          <w14:ligatures w14:val="none"/>
        </w:rPr>
        <w:t xml:space="preserve">: </w:t>
      </w:r>
    </w:p>
    <w:p w14:paraId="300574B3" w14:textId="77777777" w:rsidR="00D91A4E" w:rsidRDefault="00D91A4E" w:rsidP="003F0FD2">
      <w:pPr>
        <w:pStyle w:val="ListParagraph"/>
        <w:numPr>
          <w:ilvl w:val="0"/>
          <w:numId w:val="5"/>
        </w:numPr>
        <w:jc w:val="both"/>
        <w:rPr>
          <w:rFonts w:ascii="Calibri" w:eastAsia="Times New Roman" w:hAnsi="Calibri" w:cs="Calibri"/>
          <w:kern w:val="0"/>
          <w:lang w:eastAsia="en-GB"/>
          <w14:ligatures w14:val="none"/>
        </w:rPr>
      </w:pPr>
      <w:r w:rsidRPr="00D91A4E">
        <w:rPr>
          <w:rFonts w:ascii="Calibri" w:eastAsia="Times New Roman" w:hAnsi="Calibri" w:cs="Calibri"/>
          <w:kern w:val="0"/>
          <w:lang w:eastAsia="en-GB"/>
          <w14:ligatures w14:val="none"/>
        </w:rPr>
        <w:t>3 b</w:t>
      </w:r>
      <w:r w:rsidR="00094AAD" w:rsidRPr="00D91A4E">
        <w:rPr>
          <w:rFonts w:ascii="Calibri" w:eastAsia="Times New Roman" w:hAnsi="Calibri" w:cs="Calibri"/>
          <w:kern w:val="0"/>
          <w:lang w:eastAsia="en-GB"/>
          <w14:ligatures w14:val="none"/>
        </w:rPr>
        <w:t>anan</w:t>
      </w:r>
      <w:r w:rsidRPr="00D91A4E">
        <w:rPr>
          <w:rFonts w:ascii="Calibri" w:eastAsia="Times New Roman" w:hAnsi="Calibri" w:cs="Calibri"/>
          <w:kern w:val="0"/>
          <w:lang w:eastAsia="en-GB"/>
          <w14:ligatures w14:val="none"/>
        </w:rPr>
        <w:t>ų;</w:t>
      </w:r>
    </w:p>
    <w:p w14:paraId="1D278779" w14:textId="77777777" w:rsidR="00487672" w:rsidRDefault="00D91A4E" w:rsidP="003F0FD2">
      <w:pPr>
        <w:pStyle w:val="ListParagraph"/>
        <w:numPr>
          <w:ilvl w:val="0"/>
          <w:numId w:val="5"/>
        </w:numPr>
        <w:jc w:val="both"/>
        <w:rPr>
          <w:rFonts w:ascii="Calibri" w:eastAsia="Times New Roman" w:hAnsi="Calibri" w:cs="Calibri"/>
          <w:kern w:val="0"/>
          <w:lang w:eastAsia="en-GB"/>
          <w14:ligatures w14:val="none"/>
        </w:rPr>
      </w:pPr>
      <w:r w:rsidRPr="00487672">
        <w:rPr>
          <w:rFonts w:ascii="Calibri" w:eastAsia="Times New Roman" w:hAnsi="Calibri" w:cs="Calibri"/>
          <w:kern w:val="0"/>
          <w:lang w:eastAsia="en-GB"/>
          <w14:ligatures w14:val="none"/>
        </w:rPr>
        <w:t>16–20 nedidelių b</w:t>
      </w:r>
      <w:r w:rsidR="003F0FD2" w:rsidRPr="00487672">
        <w:rPr>
          <w:rFonts w:ascii="Calibri" w:eastAsia="Times New Roman" w:hAnsi="Calibri" w:cs="Calibri"/>
          <w:kern w:val="0"/>
          <w:lang w:eastAsia="en-GB"/>
          <w14:ligatures w14:val="none"/>
        </w:rPr>
        <w:t>rašk</w:t>
      </w:r>
      <w:r w:rsidRPr="00487672">
        <w:rPr>
          <w:rFonts w:ascii="Calibri" w:eastAsia="Times New Roman" w:hAnsi="Calibri" w:cs="Calibri"/>
          <w:kern w:val="0"/>
          <w:lang w:eastAsia="en-GB"/>
          <w14:ligatures w14:val="none"/>
        </w:rPr>
        <w:t>ių;</w:t>
      </w:r>
    </w:p>
    <w:p w14:paraId="15A66BA0" w14:textId="77FA0598" w:rsidR="003F0FD2" w:rsidRDefault="00487672" w:rsidP="003F0FD2">
      <w:pPr>
        <w:pStyle w:val="ListParagraph"/>
        <w:numPr>
          <w:ilvl w:val="0"/>
          <w:numId w:val="5"/>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3 a. š. m</w:t>
      </w:r>
      <w:r w:rsidR="003F0FD2" w:rsidRPr="00487672">
        <w:rPr>
          <w:rFonts w:ascii="Calibri" w:eastAsia="Times New Roman" w:hAnsi="Calibri" w:cs="Calibri"/>
          <w:kern w:val="0"/>
          <w:lang w:eastAsia="en-GB"/>
          <w14:ligatures w14:val="none"/>
        </w:rPr>
        <w:t>ed</w:t>
      </w:r>
      <w:r>
        <w:rPr>
          <w:rFonts w:ascii="Calibri" w:eastAsia="Times New Roman" w:hAnsi="Calibri" w:cs="Calibri"/>
          <w:kern w:val="0"/>
          <w:lang w:eastAsia="en-GB"/>
          <w14:ligatures w14:val="none"/>
        </w:rPr>
        <w:t>a</w:t>
      </w:r>
      <w:r w:rsidR="003F0FD2" w:rsidRPr="00487672">
        <w:rPr>
          <w:rFonts w:ascii="Calibri" w:eastAsia="Times New Roman" w:hAnsi="Calibri" w:cs="Calibri"/>
          <w:kern w:val="0"/>
          <w:lang w:eastAsia="en-GB"/>
          <w14:ligatures w14:val="none"/>
        </w:rPr>
        <w:t>us</w:t>
      </w:r>
      <w:r>
        <w:rPr>
          <w:rFonts w:ascii="Calibri" w:eastAsia="Times New Roman" w:hAnsi="Calibri" w:cs="Calibri"/>
          <w:kern w:val="0"/>
          <w:lang w:eastAsia="en-GB"/>
          <w14:ligatures w14:val="none"/>
        </w:rPr>
        <w:t>;</w:t>
      </w:r>
    </w:p>
    <w:p w14:paraId="07207D5E" w14:textId="77777777" w:rsidR="00487672" w:rsidRDefault="00487672" w:rsidP="003F0FD2">
      <w:pPr>
        <w:pStyle w:val="ListParagraph"/>
        <w:numPr>
          <w:ilvl w:val="0"/>
          <w:numId w:val="5"/>
        </w:numPr>
        <w:jc w:val="both"/>
        <w:rPr>
          <w:rFonts w:ascii="Calibri" w:eastAsia="Times New Roman" w:hAnsi="Calibri" w:cs="Calibri"/>
          <w:kern w:val="0"/>
          <w:lang w:eastAsia="en-GB"/>
          <w14:ligatures w14:val="none"/>
        </w:rPr>
      </w:pPr>
      <w:r w:rsidRPr="00487672">
        <w:rPr>
          <w:rFonts w:ascii="Calibri" w:eastAsia="Times New Roman" w:hAnsi="Calibri" w:cs="Calibri"/>
          <w:kern w:val="0"/>
          <w:lang w:eastAsia="en-GB"/>
          <w14:ligatures w14:val="none"/>
        </w:rPr>
        <w:t>100 g graikiško jogurto;</w:t>
      </w:r>
    </w:p>
    <w:p w14:paraId="1974D124" w14:textId="17E661A4" w:rsidR="003F0FD2" w:rsidRPr="00487672" w:rsidRDefault="003F0FD2" w:rsidP="003F0FD2">
      <w:pPr>
        <w:pStyle w:val="ListParagraph"/>
        <w:numPr>
          <w:ilvl w:val="0"/>
          <w:numId w:val="5"/>
        </w:numPr>
        <w:jc w:val="both"/>
        <w:rPr>
          <w:rFonts w:ascii="Calibri" w:eastAsia="Times New Roman" w:hAnsi="Calibri" w:cs="Calibri"/>
          <w:kern w:val="0"/>
          <w:lang w:eastAsia="en-GB"/>
          <w14:ligatures w14:val="none"/>
        </w:rPr>
      </w:pPr>
      <w:r w:rsidRPr="00487672">
        <w:rPr>
          <w:rFonts w:ascii="Calibri" w:eastAsia="Times New Roman" w:hAnsi="Calibri" w:cs="Calibri"/>
          <w:kern w:val="0"/>
          <w:lang w:eastAsia="en-GB"/>
          <w14:ligatures w14:val="none"/>
        </w:rPr>
        <w:t>1 v.</w:t>
      </w:r>
      <w:r w:rsidR="00487672">
        <w:rPr>
          <w:rFonts w:ascii="Calibri" w:eastAsia="Times New Roman" w:hAnsi="Calibri" w:cs="Calibri"/>
          <w:kern w:val="0"/>
          <w:lang w:eastAsia="en-GB"/>
          <w14:ligatures w14:val="none"/>
        </w:rPr>
        <w:t xml:space="preserve"> </w:t>
      </w:r>
      <w:r w:rsidRPr="00487672">
        <w:rPr>
          <w:rFonts w:ascii="Calibri" w:eastAsia="Times New Roman" w:hAnsi="Calibri" w:cs="Calibri"/>
          <w:kern w:val="0"/>
          <w:lang w:eastAsia="en-GB"/>
          <w14:ligatures w14:val="none"/>
        </w:rPr>
        <w:t>š.</w:t>
      </w:r>
      <w:r w:rsidR="00487672">
        <w:rPr>
          <w:rFonts w:ascii="Calibri" w:eastAsia="Times New Roman" w:hAnsi="Calibri" w:cs="Calibri"/>
          <w:kern w:val="0"/>
          <w:lang w:eastAsia="en-GB"/>
          <w14:ligatures w14:val="none"/>
        </w:rPr>
        <w:t xml:space="preserve"> c</w:t>
      </w:r>
      <w:r w:rsidR="00487672" w:rsidRPr="00487672">
        <w:rPr>
          <w:rFonts w:ascii="Calibri" w:eastAsia="Times New Roman" w:hAnsi="Calibri" w:cs="Calibri"/>
          <w:kern w:val="0"/>
          <w:lang w:eastAsia="en-GB"/>
          <w14:ligatures w14:val="none"/>
        </w:rPr>
        <w:t>itrinos sul</w:t>
      </w:r>
      <w:r w:rsidR="00487672">
        <w:rPr>
          <w:rFonts w:ascii="Calibri" w:eastAsia="Times New Roman" w:hAnsi="Calibri" w:cs="Calibri"/>
          <w:kern w:val="0"/>
          <w:lang w:eastAsia="en-GB"/>
          <w14:ligatures w14:val="none"/>
        </w:rPr>
        <w:t>čių.</w:t>
      </w:r>
    </w:p>
    <w:p w14:paraId="714EAC50" w14:textId="3DEF73B2" w:rsidR="005B2C1A" w:rsidRPr="00F000D8" w:rsidRDefault="00487672" w:rsidP="00695DB0">
      <w:pPr>
        <w:jc w:val="both"/>
        <w:rPr>
          <w:rFonts w:ascii="Calibri" w:eastAsia="Times New Roman" w:hAnsi="Calibri" w:cs="Calibri"/>
          <w:kern w:val="0"/>
          <w:lang w:val="en-US" w:eastAsia="en-GB"/>
          <w14:ligatures w14:val="none"/>
        </w:rPr>
      </w:pPr>
      <w:r w:rsidRPr="00487672">
        <w:rPr>
          <w:rFonts w:ascii="Calibri" w:eastAsia="Times New Roman" w:hAnsi="Calibri" w:cs="Calibri"/>
          <w:b/>
          <w:bCs/>
          <w:kern w:val="0"/>
          <w:lang w:eastAsia="en-GB"/>
          <w14:ligatures w14:val="none"/>
        </w:rPr>
        <w:t>G</w:t>
      </w:r>
      <w:r w:rsidR="003F0FD2" w:rsidRPr="00487672">
        <w:rPr>
          <w:rFonts w:ascii="Calibri" w:eastAsia="Times New Roman" w:hAnsi="Calibri" w:cs="Calibri"/>
          <w:b/>
          <w:bCs/>
          <w:kern w:val="0"/>
          <w:lang w:eastAsia="en-GB"/>
          <w14:ligatures w14:val="none"/>
        </w:rPr>
        <w:t>amin</w:t>
      </w:r>
      <w:r w:rsidRPr="00487672">
        <w:rPr>
          <w:rFonts w:ascii="Calibri" w:eastAsia="Times New Roman" w:hAnsi="Calibri" w:cs="Calibri"/>
          <w:b/>
          <w:bCs/>
          <w:kern w:val="0"/>
          <w:lang w:eastAsia="en-GB"/>
          <w14:ligatures w14:val="none"/>
        </w:rPr>
        <w:t>imas</w:t>
      </w:r>
      <w:r>
        <w:rPr>
          <w:rFonts w:ascii="Calibri" w:eastAsia="Times New Roman" w:hAnsi="Calibri" w:cs="Calibri"/>
          <w:kern w:val="0"/>
          <w:lang w:eastAsia="en-GB"/>
          <w14:ligatures w14:val="none"/>
        </w:rPr>
        <w:t xml:space="preserve">. </w:t>
      </w:r>
      <w:r w:rsidR="00695DB0">
        <w:rPr>
          <w:rFonts w:ascii="Calibri" w:eastAsia="Times New Roman" w:hAnsi="Calibri" w:cs="Calibri"/>
          <w:kern w:val="0"/>
          <w:lang w:eastAsia="en-GB"/>
          <w14:ligatures w14:val="none"/>
        </w:rPr>
        <w:t>V</w:t>
      </w:r>
      <w:r w:rsidR="003F0FD2" w:rsidRPr="003F0FD2">
        <w:rPr>
          <w:rFonts w:ascii="Calibri" w:eastAsia="Times New Roman" w:hAnsi="Calibri" w:cs="Calibri"/>
          <w:kern w:val="0"/>
          <w:lang w:eastAsia="en-GB"/>
          <w14:ligatures w14:val="none"/>
        </w:rPr>
        <w:t xml:space="preserve">isus ingredientus </w:t>
      </w:r>
      <w:r w:rsidR="00695DB0">
        <w:rPr>
          <w:rFonts w:ascii="Calibri" w:eastAsia="Times New Roman" w:hAnsi="Calibri" w:cs="Calibri"/>
          <w:kern w:val="0"/>
          <w:lang w:eastAsia="en-GB"/>
          <w14:ligatures w14:val="none"/>
        </w:rPr>
        <w:t>s</w:t>
      </w:r>
      <w:r w:rsidR="00695DB0" w:rsidRPr="003F0FD2">
        <w:rPr>
          <w:rFonts w:ascii="Calibri" w:eastAsia="Times New Roman" w:hAnsi="Calibri" w:cs="Calibri"/>
          <w:kern w:val="0"/>
          <w:lang w:eastAsia="en-GB"/>
          <w14:ligatures w14:val="none"/>
        </w:rPr>
        <w:t xml:space="preserve">udėkite </w:t>
      </w:r>
      <w:r w:rsidR="003F0FD2" w:rsidRPr="003F0FD2">
        <w:rPr>
          <w:rFonts w:ascii="Calibri" w:eastAsia="Times New Roman" w:hAnsi="Calibri" w:cs="Calibri"/>
          <w:kern w:val="0"/>
          <w:lang w:eastAsia="en-GB"/>
          <w14:ligatures w14:val="none"/>
        </w:rPr>
        <w:t xml:space="preserve">į plakiklį ir plakite iki vientisos masės. </w:t>
      </w:r>
      <w:r w:rsidR="00695DB0">
        <w:rPr>
          <w:rFonts w:ascii="Calibri" w:eastAsia="Times New Roman" w:hAnsi="Calibri" w:cs="Calibri"/>
          <w:kern w:val="0"/>
          <w:lang w:eastAsia="en-GB"/>
          <w14:ligatures w14:val="none"/>
        </w:rPr>
        <w:t xml:space="preserve">Išpilstykite </w:t>
      </w:r>
      <w:r w:rsidR="003F0FD2" w:rsidRPr="003F0FD2">
        <w:rPr>
          <w:rFonts w:ascii="Calibri" w:eastAsia="Times New Roman" w:hAnsi="Calibri" w:cs="Calibri"/>
          <w:kern w:val="0"/>
          <w:lang w:eastAsia="en-GB"/>
          <w14:ligatures w14:val="none"/>
        </w:rPr>
        <w:t>į stiklines</w:t>
      </w:r>
      <w:r w:rsidR="00695DB0">
        <w:rPr>
          <w:rFonts w:ascii="Calibri" w:eastAsia="Times New Roman" w:hAnsi="Calibri" w:cs="Calibri"/>
          <w:kern w:val="0"/>
          <w:lang w:eastAsia="en-GB"/>
          <w14:ligatures w14:val="none"/>
        </w:rPr>
        <w:t>, pap</w:t>
      </w:r>
      <w:r w:rsidR="003F0FD2" w:rsidRPr="003F0FD2">
        <w:rPr>
          <w:rFonts w:ascii="Calibri" w:eastAsia="Times New Roman" w:hAnsi="Calibri" w:cs="Calibri"/>
          <w:kern w:val="0"/>
          <w:lang w:eastAsia="en-GB"/>
          <w14:ligatures w14:val="none"/>
        </w:rPr>
        <w:t>uoškite mėgstamais vaisiais ir uogomis. Skanaus!</w:t>
      </w:r>
      <w:r w:rsidR="00204789">
        <w:rPr>
          <w:rFonts w:ascii="Calibri" w:eastAsia="Times New Roman" w:hAnsi="Calibri" w:cs="Calibri"/>
          <w:kern w:val="0"/>
          <w:lang w:eastAsia="en-GB"/>
          <w14:ligatures w14:val="none"/>
        </w:rPr>
        <w:t xml:space="preserve"> </w:t>
      </w:r>
    </w:p>
    <w:p w14:paraId="13265A8B" w14:textId="77777777" w:rsidR="00274FAA" w:rsidRPr="009F599E" w:rsidRDefault="00274FAA" w:rsidP="0009219B">
      <w:pPr>
        <w:jc w:val="both"/>
        <w:rPr>
          <w:rFonts w:ascii="Calibri" w:eastAsia="Times New Roman" w:hAnsi="Calibri" w:cs="Calibri"/>
          <w:kern w:val="0"/>
          <w:lang w:eastAsia="en-GB"/>
          <w14:ligatures w14:val="none"/>
        </w:rPr>
      </w:pPr>
    </w:p>
    <w:p w14:paraId="5A06EB35" w14:textId="4AB51D69" w:rsidR="0009219B" w:rsidRPr="0009219B" w:rsidRDefault="0009748B" w:rsidP="0009219B">
      <w:pPr>
        <w:jc w:val="both"/>
        <w:rPr>
          <w:rFonts w:ascii="Calibri" w:hAnsi="Calibri" w:cs="Calibri"/>
          <w:sz w:val="18"/>
          <w:szCs w:val="18"/>
        </w:rPr>
      </w:pPr>
      <w:r w:rsidRPr="0009748B">
        <w:rPr>
          <w:rFonts w:ascii="Calibri" w:hAnsi="Calibri" w:cs="Calibri"/>
          <w:b/>
          <w:bCs/>
          <w:i/>
          <w:iCs/>
          <w:sz w:val="18"/>
          <w:szCs w:val="18"/>
        </w:rPr>
        <w:t>Apie lietuvišką prekybos tinklą „Maxima“</w:t>
      </w:r>
      <w:r>
        <w:rPr>
          <w:rFonts w:ascii="Calibri" w:hAnsi="Calibri" w:cs="Calibri"/>
          <w:b/>
          <w:bCs/>
          <w:i/>
          <w:iCs/>
          <w:sz w:val="18"/>
          <w:szCs w:val="18"/>
        </w:rPr>
        <w:t xml:space="preserve"> </w:t>
      </w:r>
    </w:p>
    <w:p w14:paraId="567A406C" w14:textId="71D5C311" w:rsidR="0009219B" w:rsidRPr="0009219B" w:rsidRDefault="005739D5" w:rsidP="0009219B">
      <w:pPr>
        <w:jc w:val="both"/>
        <w:rPr>
          <w:rFonts w:ascii="Calibri" w:hAnsi="Calibri" w:cs="Calibri"/>
          <w:i/>
          <w:iCs/>
          <w:sz w:val="18"/>
          <w:szCs w:val="18"/>
        </w:rPr>
      </w:pPr>
      <w:r w:rsidRPr="005739D5">
        <w:rPr>
          <w:rFonts w:ascii="Calibri" w:hAnsi="Calibri" w:cs="Calibri"/>
          <w:i/>
          <w:iCs/>
          <w:sz w:val="18"/>
          <w:szCs w:val="18"/>
        </w:rPr>
        <w:lastRenderedPageBreak/>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0009219B" w:rsidRPr="0009219B">
        <w:rPr>
          <w:rFonts w:ascii="Calibri" w:hAnsi="Calibri" w:cs="Calibri"/>
          <w:i/>
          <w:iCs/>
          <w:sz w:val="18"/>
          <w:szCs w:val="18"/>
        </w:rPr>
        <w:t> </w:t>
      </w:r>
    </w:p>
    <w:p w14:paraId="2B0645DA" w14:textId="77777777" w:rsidR="0009219B" w:rsidRPr="0009219B" w:rsidRDefault="0009219B" w:rsidP="0009219B">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2AB29523" w14:textId="6A6669C0" w:rsidR="0009219B" w:rsidRPr="0009219B" w:rsidRDefault="0009219B" w:rsidP="0009219B">
      <w:pPr>
        <w:jc w:val="both"/>
        <w:rPr>
          <w:rFonts w:ascii="Calibri" w:hAnsi="Calibri" w:cs="Calibri"/>
          <w:sz w:val="18"/>
          <w:szCs w:val="18"/>
          <w:u w:val="single"/>
        </w:rPr>
      </w:pPr>
      <w:r w:rsidRPr="0009219B">
        <w:rPr>
          <w:rFonts w:ascii="Calibri" w:hAnsi="Calibri" w:cs="Calibri"/>
          <w:sz w:val="18"/>
          <w:szCs w:val="18"/>
        </w:rPr>
        <w:t>El. paštas</w:t>
      </w:r>
      <w:r w:rsidRPr="0009219B">
        <w:rPr>
          <w:rFonts w:ascii="Calibri" w:hAnsi="Calibri" w:cs="Calibri"/>
          <w:sz w:val="18"/>
          <w:szCs w:val="18"/>
          <w:u w:val="single"/>
        </w:rPr>
        <w:t xml:space="preserve"> </w:t>
      </w:r>
      <w:hyperlink r:id="rId10"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p w14:paraId="4FD30A84" w14:textId="77777777" w:rsidR="0009219B" w:rsidRPr="0009219B" w:rsidRDefault="0009219B" w:rsidP="0009219B">
      <w:pPr>
        <w:jc w:val="both"/>
        <w:rPr>
          <w:rFonts w:ascii="Calibri" w:hAnsi="Calibri" w:cs="Calibri"/>
          <w:sz w:val="18"/>
          <w:szCs w:val="18"/>
          <w:lang w:val="en-US"/>
        </w:rPr>
      </w:pPr>
    </w:p>
    <w:sectPr w:rsidR="0009219B" w:rsidRPr="0009219B">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7874" w14:textId="77777777" w:rsidR="00DF1D5A" w:rsidRDefault="00DF1D5A" w:rsidP="0009219B">
      <w:pPr>
        <w:spacing w:after="0" w:line="240" w:lineRule="auto"/>
      </w:pPr>
      <w:r>
        <w:separator/>
      </w:r>
    </w:p>
  </w:endnote>
  <w:endnote w:type="continuationSeparator" w:id="0">
    <w:p w14:paraId="2D3EF4A3" w14:textId="77777777" w:rsidR="00DF1D5A" w:rsidRDefault="00DF1D5A"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F370A" w14:textId="77777777" w:rsidR="00DF1D5A" w:rsidRDefault="00DF1D5A" w:rsidP="0009219B">
      <w:pPr>
        <w:spacing w:after="0" w:line="240" w:lineRule="auto"/>
      </w:pPr>
      <w:r>
        <w:separator/>
      </w:r>
    </w:p>
  </w:footnote>
  <w:footnote w:type="continuationSeparator" w:id="0">
    <w:p w14:paraId="5FA4EB9E" w14:textId="77777777" w:rsidR="00DF1D5A" w:rsidRDefault="00DF1D5A"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8097D"/>
    <w:multiLevelType w:val="hybridMultilevel"/>
    <w:tmpl w:val="7C8A3D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4EF6B2E"/>
    <w:multiLevelType w:val="hybridMultilevel"/>
    <w:tmpl w:val="04A0B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A1507D"/>
    <w:multiLevelType w:val="hybridMultilevel"/>
    <w:tmpl w:val="4710BE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DBD2C62"/>
    <w:multiLevelType w:val="hybridMultilevel"/>
    <w:tmpl w:val="F402A7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2"/>
  </w:num>
  <w:num w:numId="2" w16cid:durableId="1904829154">
    <w:abstractNumId w:val="0"/>
  </w:num>
  <w:num w:numId="3" w16cid:durableId="1221134165">
    <w:abstractNumId w:val="4"/>
  </w:num>
  <w:num w:numId="4" w16cid:durableId="1707094468">
    <w:abstractNumId w:val="3"/>
  </w:num>
  <w:num w:numId="5" w16cid:durableId="1980648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26A1"/>
    <w:rsid w:val="000032D9"/>
    <w:rsid w:val="000114A0"/>
    <w:rsid w:val="00022C67"/>
    <w:rsid w:val="00042C0E"/>
    <w:rsid w:val="00072607"/>
    <w:rsid w:val="00084F57"/>
    <w:rsid w:val="0009219B"/>
    <w:rsid w:val="00094AAD"/>
    <w:rsid w:val="0009748B"/>
    <w:rsid w:val="000C08D7"/>
    <w:rsid w:val="000C60DD"/>
    <w:rsid w:val="000E649C"/>
    <w:rsid w:val="000F578D"/>
    <w:rsid w:val="00112F70"/>
    <w:rsid w:val="00126BAE"/>
    <w:rsid w:val="0013449F"/>
    <w:rsid w:val="00145B2C"/>
    <w:rsid w:val="00146734"/>
    <w:rsid w:val="00147A07"/>
    <w:rsid w:val="00151E9C"/>
    <w:rsid w:val="00177D00"/>
    <w:rsid w:val="00183923"/>
    <w:rsid w:val="001A383F"/>
    <w:rsid w:val="001A47AA"/>
    <w:rsid w:val="001C35FE"/>
    <w:rsid w:val="001E177F"/>
    <w:rsid w:val="001E61DB"/>
    <w:rsid w:val="002011B5"/>
    <w:rsid w:val="00204789"/>
    <w:rsid w:val="002223B1"/>
    <w:rsid w:val="00240C4D"/>
    <w:rsid w:val="00274FAA"/>
    <w:rsid w:val="0028087C"/>
    <w:rsid w:val="002A09CF"/>
    <w:rsid w:val="002A5C6E"/>
    <w:rsid w:val="002B635B"/>
    <w:rsid w:val="002D0749"/>
    <w:rsid w:val="002E6483"/>
    <w:rsid w:val="002F640B"/>
    <w:rsid w:val="002F6A44"/>
    <w:rsid w:val="003417BE"/>
    <w:rsid w:val="003B2922"/>
    <w:rsid w:val="003E7DB4"/>
    <w:rsid w:val="003F0FD2"/>
    <w:rsid w:val="003F19B6"/>
    <w:rsid w:val="0042230E"/>
    <w:rsid w:val="004239F4"/>
    <w:rsid w:val="00460656"/>
    <w:rsid w:val="00481BF3"/>
    <w:rsid w:val="00487672"/>
    <w:rsid w:val="00496DCE"/>
    <w:rsid w:val="004D6F0A"/>
    <w:rsid w:val="004F2E40"/>
    <w:rsid w:val="005037DB"/>
    <w:rsid w:val="00511289"/>
    <w:rsid w:val="00523F9E"/>
    <w:rsid w:val="00527CE9"/>
    <w:rsid w:val="00527F44"/>
    <w:rsid w:val="00533811"/>
    <w:rsid w:val="005360B0"/>
    <w:rsid w:val="00565B9F"/>
    <w:rsid w:val="005739D5"/>
    <w:rsid w:val="005840AE"/>
    <w:rsid w:val="00595C24"/>
    <w:rsid w:val="005A7BFF"/>
    <w:rsid w:val="005B1CCC"/>
    <w:rsid w:val="005B2C1A"/>
    <w:rsid w:val="005C1256"/>
    <w:rsid w:val="005E70D4"/>
    <w:rsid w:val="006034C6"/>
    <w:rsid w:val="006076E3"/>
    <w:rsid w:val="00633E85"/>
    <w:rsid w:val="00634FB6"/>
    <w:rsid w:val="00637453"/>
    <w:rsid w:val="006408D9"/>
    <w:rsid w:val="00662692"/>
    <w:rsid w:val="006713E0"/>
    <w:rsid w:val="00695DB0"/>
    <w:rsid w:val="006A29F9"/>
    <w:rsid w:val="006E17C5"/>
    <w:rsid w:val="006F34CA"/>
    <w:rsid w:val="00701024"/>
    <w:rsid w:val="007214A0"/>
    <w:rsid w:val="00741841"/>
    <w:rsid w:val="00742D24"/>
    <w:rsid w:val="0075358C"/>
    <w:rsid w:val="007725F8"/>
    <w:rsid w:val="007A1C5F"/>
    <w:rsid w:val="007A74C2"/>
    <w:rsid w:val="007C4762"/>
    <w:rsid w:val="007D747E"/>
    <w:rsid w:val="007E35B4"/>
    <w:rsid w:val="007E566B"/>
    <w:rsid w:val="00820A95"/>
    <w:rsid w:val="0084117D"/>
    <w:rsid w:val="00855583"/>
    <w:rsid w:val="0089335A"/>
    <w:rsid w:val="00893C5B"/>
    <w:rsid w:val="008969BD"/>
    <w:rsid w:val="008A6FEC"/>
    <w:rsid w:val="008B38EE"/>
    <w:rsid w:val="008C3278"/>
    <w:rsid w:val="008C5880"/>
    <w:rsid w:val="0094563B"/>
    <w:rsid w:val="00954E20"/>
    <w:rsid w:val="00962789"/>
    <w:rsid w:val="00964DCC"/>
    <w:rsid w:val="00970D8A"/>
    <w:rsid w:val="009740A2"/>
    <w:rsid w:val="00985C6F"/>
    <w:rsid w:val="00994E3B"/>
    <w:rsid w:val="009A6487"/>
    <w:rsid w:val="009B2BCC"/>
    <w:rsid w:val="009E3FFD"/>
    <w:rsid w:val="009F599E"/>
    <w:rsid w:val="009F6F8F"/>
    <w:rsid w:val="00A0341C"/>
    <w:rsid w:val="00A23170"/>
    <w:rsid w:val="00A6764D"/>
    <w:rsid w:val="00A97078"/>
    <w:rsid w:val="00AA7075"/>
    <w:rsid w:val="00AE74C5"/>
    <w:rsid w:val="00B032F5"/>
    <w:rsid w:val="00B24BAF"/>
    <w:rsid w:val="00B3175D"/>
    <w:rsid w:val="00B31CAC"/>
    <w:rsid w:val="00B32409"/>
    <w:rsid w:val="00B61891"/>
    <w:rsid w:val="00B72A6C"/>
    <w:rsid w:val="00B77E70"/>
    <w:rsid w:val="00BA7165"/>
    <w:rsid w:val="00BB734D"/>
    <w:rsid w:val="00BC44ED"/>
    <w:rsid w:val="00BF16A0"/>
    <w:rsid w:val="00BF5676"/>
    <w:rsid w:val="00C02BC2"/>
    <w:rsid w:val="00C10228"/>
    <w:rsid w:val="00C16B88"/>
    <w:rsid w:val="00C24077"/>
    <w:rsid w:val="00C40D1E"/>
    <w:rsid w:val="00C525DB"/>
    <w:rsid w:val="00C60C92"/>
    <w:rsid w:val="00C62376"/>
    <w:rsid w:val="00C73B22"/>
    <w:rsid w:val="00C81098"/>
    <w:rsid w:val="00C91243"/>
    <w:rsid w:val="00C96C6D"/>
    <w:rsid w:val="00C971A2"/>
    <w:rsid w:val="00CA5918"/>
    <w:rsid w:val="00CB1AB9"/>
    <w:rsid w:val="00CD2273"/>
    <w:rsid w:val="00CE24E4"/>
    <w:rsid w:val="00D25599"/>
    <w:rsid w:val="00D27DF2"/>
    <w:rsid w:val="00D7341A"/>
    <w:rsid w:val="00D81815"/>
    <w:rsid w:val="00D91A4E"/>
    <w:rsid w:val="00D949C6"/>
    <w:rsid w:val="00DE3A13"/>
    <w:rsid w:val="00DF1D5A"/>
    <w:rsid w:val="00E1480B"/>
    <w:rsid w:val="00E26495"/>
    <w:rsid w:val="00E27593"/>
    <w:rsid w:val="00E664A2"/>
    <w:rsid w:val="00E87327"/>
    <w:rsid w:val="00EA3445"/>
    <w:rsid w:val="00EA6C5D"/>
    <w:rsid w:val="00EE1FB6"/>
    <w:rsid w:val="00EF1966"/>
    <w:rsid w:val="00EF3EFC"/>
    <w:rsid w:val="00F000D8"/>
    <w:rsid w:val="00F60CA8"/>
    <w:rsid w:val="00F60DDA"/>
    <w:rsid w:val="00F655F1"/>
    <w:rsid w:val="00FB0DBD"/>
    <w:rsid w:val="00FE2EC4"/>
    <w:rsid w:val="00FE7E59"/>
    <w:rsid w:val="0F5E1239"/>
    <w:rsid w:val="5224255B"/>
    <w:rsid w:val="561EB6A1"/>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15:docId w15:val="{291B51CF-1493-46BD-8D65-7AA34D245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2.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3.xml><?xml version="1.0" encoding="utf-8"?>
<ds:datastoreItem xmlns:ds="http://schemas.openxmlformats.org/officeDocument/2006/customXml" ds:itemID="{CD60BAB3-D958-43AE-A897-3187B8D0D703}"/>
</file>

<file path=docProps/app.xml><?xml version="1.0" encoding="utf-8"?>
<Properties xmlns="http://schemas.openxmlformats.org/officeDocument/2006/extended-properties" xmlns:vt="http://schemas.openxmlformats.org/officeDocument/2006/docPropsVTypes">
  <Template>Normal.dotm</Template>
  <TotalTime>8</TotalTime>
  <Pages>3</Pages>
  <Words>3827</Words>
  <Characters>2182</Characters>
  <Application>Microsoft Office Word</Application>
  <DocSecurity>4</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Urte Paulauskaite</cp:lastModifiedBy>
  <cp:revision>2</cp:revision>
  <dcterms:created xsi:type="dcterms:W3CDTF">2026-06-03T21:51:00Z</dcterms:created>
  <dcterms:modified xsi:type="dcterms:W3CDTF">2026-06-03T21:51:00Z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