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543B4" w14:textId="77777777" w:rsidR="00077482" w:rsidRPr="00077482" w:rsidRDefault="00077482" w:rsidP="00077482">
      <w:pPr>
        <w:spacing w:before="100" w:beforeAutospacing="1" w:after="100" w:afterAutospacing="1" w:line="240" w:lineRule="auto"/>
        <w:outlineLvl w:val="0"/>
        <w:rPr>
          <w:rFonts w:eastAsia="Times New Roman" w:cs="Times New Roman"/>
          <w:b/>
          <w:bCs/>
          <w:color w:val="000000"/>
          <w:kern w:val="36"/>
          <w:lang w:eastAsia="en-GB"/>
          <w14:ligatures w14:val="none"/>
        </w:rPr>
      </w:pPr>
      <w:r w:rsidRPr="00077482">
        <w:rPr>
          <w:rFonts w:eastAsia="Times New Roman" w:cs="Times New Roman"/>
          <w:b/>
          <w:bCs/>
          <w:color w:val="000000"/>
          <w:kern w:val="36"/>
          <w:lang w:eastAsia="en-GB"/>
          <w14:ligatures w14:val="none"/>
        </w:rPr>
        <w:t>Pigu, skanu ir primena vasaras kaime: šviežrūgius agurkus paruošite per vieną naktį</w:t>
      </w:r>
    </w:p>
    <w:p w14:paraId="0CA310FB" w14:textId="313AA83B" w:rsidR="00077482" w:rsidRPr="00077482" w:rsidRDefault="00077482" w:rsidP="00077482">
      <w:pPr>
        <w:spacing w:before="100" w:beforeAutospacing="1" w:after="100" w:afterAutospacing="1" w:line="240" w:lineRule="auto"/>
        <w:rPr>
          <w:rFonts w:eastAsia="Times New Roman" w:cs="Times New Roman"/>
          <w:i/>
          <w:iCs/>
          <w:color w:val="000000"/>
          <w:kern w:val="0"/>
          <w:lang w:eastAsia="en-GB"/>
          <w14:ligatures w14:val="none"/>
        </w:rPr>
      </w:pPr>
      <w:r w:rsidRPr="00077482">
        <w:rPr>
          <w:rFonts w:eastAsia="Times New Roman" w:cs="Times New Roman"/>
          <w:i/>
          <w:iCs/>
          <w:color w:val="000000"/>
          <w:kern w:val="0"/>
          <w:lang w:eastAsia="en-GB"/>
          <w14:ligatures w14:val="none"/>
        </w:rPr>
        <w:t>Pranešimas žiniasklaidai</w:t>
      </w:r>
      <w:r w:rsidRPr="00077482">
        <w:rPr>
          <w:rFonts w:eastAsia="Times New Roman" w:cs="Times New Roman"/>
          <w:i/>
          <w:iCs/>
          <w:color w:val="000000"/>
          <w:kern w:val="0"/>
          <w:lang w:eastAsia="en-GB"/>
          <w14:ligatures w14:val="none"/>
        </w:rPr>
        <w:br/>
        <w:t xml:space="preserve">2026 m. birželio </w:t>
      </w:r>
      <w:r w:rsidRPr="00077482">
        <w:rPr>
          <w:rFonts w:eastAsia="Times New Roman" w:cs="Times New Roman"/>
          <w:i/>
          <w:iCs/>
          <w:color w:val="000000"/>
          <w:kern w:val="0"/>
          <w:lang w:val="en-US" w:eastAsia="en-GB"/>
          <w14:ligatures w14:val="none"/>
        </w:rPr>
        <w:t>16</w:t>
      </w:r>
      <w:r w:rsidRPr="00077482">
        <w:rPr>
          <w:rFonts w:eastAsia="Times New Roman" w:cs="Times New Roman"/>
          <w:i/>
          <w:iCs/>
          <w:color w:val="000000"/>
          <w:kern w:val="0"/>
          <w:lang w:eastAsia="en-GB"/>
          <w14:ligatures w14:val="none"/>
        </w:rPr>
        <w:t xml:space="preserve"> d.</w:t>
      </w:r>
    </w:p>
    <w:p w14:paraId="66CF36B0" w14:textId="77777777" w:rsidR="00077482" w:rsidRPr="00077482" w:rsidRDefault="00077482" w:rsidP="00077482">
      <w:pPr>
        <w:spacing w:before="100" w:beforeAutospacing="1" w:after="100" w:afterAutospacing="1" w:line="240" w:lineRule="auto"/>
        <w:rPr>
          <w:rFonts w:eastAsia="Times New Roman" w:cs="Times New Roman"/>
          <w:b/>
          <w:bCs/>
          <w:color w:val="000000"/>
          <w:kern w:val="0"/>
          <w:lang w:eastAsia="en-GB"/>
          <w14:ligatures w14:val="none"/>
        </w:rPr>
      </w:pPr>
      <w:r w:rsidRPr="00077482">
        <w:rPr>
          <w:rFonts w:eastAsia="Times New Roman" w:cs="Times New Roman"/>
          <w:b/>
          <w:bCs/>
          <w:color w:val="000000"/>
          <w:kern w:val="0"/>
          <w:lang w:eastAsia="en-GB"/>
          <w14:ligatures w14:val="none"/>
        </w:rPr>
        <w:t>Kai norisi nebrangaus, gaivaus ir lengvai paruošiamo garnyro kasdieniam stalui, sunku rasti geresnį pasirinkimą už šviežrūgius agurkus. Prasidėjus lietuviškų agurkų sezonui, šis receptas vėl sugrįžta į daugelio virtuves – jis nereikalauja nei didelių išlaidų, nei sudėtingo pasiruošimo, o traškiais ir kvapniais agurkais galima mėgautis jau kitą dieną. O kai sezoninės daržovės siūlomos už gerą kainą, išbandyti šią lietuviškos vasaros klasiką tampa dar paprasčiau.</w:t>
      </w:r>
    </w:p>
    <w:p w14:paraId="3671DF0C" w14:textId="77777777" w:rsidR="00077482" w:rsidRPr="00077482" w:rsidRDefault="00077482" w:rsidP="00077482">
      <w:pPr>
        <w:spacing w:before="100" w:beforeAutospacing="1" w:after="100" w:afterAutospacing="1" w:line="240" w:lineRule="auto"/>
        <w:rPr>
          <w:rFonts w:eastAsia="Times New Roman" w:cs="Times New Roman"/>
          <w:color w:val="000000"/>
          <w:kern w:val="0"/>
          <w:lang w:eastAsia="en-GB"/>
          <w14:ligatures w14:val="none"/>
        </w:rPr>
      </w:pPr>
      <w:r w:rsidRPr="00077482">
        <w:rPr>
          <w:rFonts w:eastAsia="Times New Roman" w:cs="Times New Roman"/>
          <w:color w:val="000000"/>
          <w:kern w:val="0"/>
          <w:lang w:eastAsia="en-GB"/>
          <w14:ligatures w14:val="none"/>
        </w:rPr>
        <w:t>„Prasidėjus lietuviškų daržovių sezonui, pirkėjai vis dažniau renkasi vietos ūkiuose užaugintą produkciją. Vieni populiariausių šio sezono produktų – trumpavaisiai agurkai, kurie puikiai tinka ne tik salotoms, bet ir šviežrūgiams agurkams gaminti. Tai nebrangus, greitas ir daugeliui nuo vaikystės pažįstamas būdas praturtinti vasaros valgiaraštį. Šią savaitę lietuviškų trumpavaisių agurkų galima įsigyti už ypač gerą kainą – vos už 1,99 Eur/kg, todėl tai puiki proga išbandyti ar prisiminti šį receptą“, – sako „Rimi Lietuva“ viešųjų ryšių vadovė Luka Lesauskaitė-Remeikė.</w:t>
      </w:r>
    </w:p>
    <w:p w14:paraId="4986926C" w14:textId="77777777" w:rsidR="00077482" w:rsidRPr="00077482" w:rsidRDefault="00077482" w:rsidP="00077482">
      <w:pPr>
        <w:spacing w:before="100" w:beforeAutospacing="1" w:after="100" w:afterAutospacing="1" w:line="240" w:lineRule="auto"/>
        <w:outlineLvl w:val="1"/>
        <w:rPr>
          <w:rFonts w:eastAsia="Times New Roman" w:cs="Times New Roman"/>
          <w:b/>
          <w:bCs/>
          <w:color w:val="000000"/>
          <w:kern w:val="0"/>
          <w:lang w:eastAsia="en-GB"/>
          <w14:ligatures w14:val="none"/>
        </w:rPr>
      </w:pPr>
      <w:r w:rsidRPr="00077482">
        <w:rPr>
          <w:rFonts w:eastAsia="Times New Roman" w:cs="Times New Roman"/>
          <w:b/>
          <w:bCs/>
          <w:color w:val="000000"/>
          <w:kern w:val="0"/>
          <w:lang w:eastAsia="en-GB"/>
          <w14:ligatures w14:val="none"/>
        </w:rPr>
        <w:t>Lietuviškos vasaros klasika</w:t>
      </w:r>
    </w:p>
    <w:p w14:paraId="4AAC0284" w14:textId="77777777" w:rsidR="00077482" w:rsidRPr="00077482" w:rsidRDefault="00077482" w:rsidP="00077482">
      <w:pPr>
        <w:spacing w:before="100" w:beforeAutospacing="1" w:after="100" w:afterAutospacing="1" w:line="240" w:lineRule="auto"/>
        <w:rPr>
          <w:rFonts w:eastAsia="Times New Roman" w:cs="Times New Roman"/>
          <w:color w:val="000000"/>
          <w:kern w:val="0"/>
          <w:lang w:eastAsia="en-GB"/>
          <w14:ligatures w14:val="none"/>
        </w:rPr>
      </w:pPr>
      <w:r w:rsidRPr="00077482">
        <w:rPr>
          <w:rFonts w:eastAsia="Times New Roman" w:cs="Times New Roman"/>
          <w:color w:val="000000"/>
          <w:kern w:val="0"/>
          <w:lang w:eastAsia="en-GB"/>
          <w14:ligatures w14:val="none"/>
        </w:rPr>
        <w:t>Šviežrūgiai agurkai daugelio lietuvių virtuvėse atsiranda vos prasidėjus šiltajam sezonui. Jie vertinami dėl paprasto paruošimo, gaivaus skonio ir universalumo. Šis garnyras puikiai dera tiek prie keptos mėsos ar žuvies, tiek prie jaunų bulvių, varškės patiekalų ar tiesiog kaip lengvas užkandis karštą vasaros dieną.</w:t>
      </w:r>
    </w:p>
    <w:p w14:paraId="43E94E28" w14:textId="77777777" w:rsidR="00077482" w:rsidRPr="00077482" w:rsidRDefault="00077482" w:rsidP="00077482">
      <w:pPr>
        <w:spacing w:before="100" w:beforeAutospacing="1" w:after="100" w:afterAutospacing="1" w:line="240" w:lineRule="auto"/>
        <w:rPr>
          <w:rFonts w:eastAsia="Times New Roman" w:cs="Times New Roman"/>
          <w:color w:val="000000"/>
          <w:kern w:val="0"/>
          <w:lang w:eastAsia="en-GB"/>
          <w14:ligatures w14:val="none"/>
        </w:rPr>
      </w:pPr>
      <w:r w:rsidRPr="00077482">
        <w:rPr>
          <w:rFonts w:eastAsia="Times New Roman" w:cs="Times New Roman"/>
          <w:color w:val="000000"/>
          <w:kern w:val="0"/>
          <w:lang w:eastAsia="en-GB"/>
          <w14:ligatures w14:val="none"/>
        </w:rPr>
        <w:t>Nors daugelis šviežrūgius agurkus sieja su senomis šeimos tradicijomis, šiandien jų pasigaminti galima kur kas paprasčiau nei anksčiau. Tereikia kelių pagrindinių ingredientų ir vienos nakties, kad agurkai įgautų lengvai raugintą skonį ir išliktų maloniai traškūs.</w:t>
      </w:r>
    </w:p>
    <w:p w14:paraId="686823F4" w14:textId="77777777" w:rsidR="00077482" w:rsidRPr="00077482" w:rsidRDefault="00077482" w:rsidP="00077482">
      <w:pPr>
        <w:spacing w:before="100" w:beforeAutospacing="1" w:after="100" w:afterAutospacing="1" w:line="240" w:lineRule="auto"/>
        <w:outlineLvl w:val="1"/>
        <w:rPr>
          <w:rFonts w:eastAsia="Times New Roman" w:cs="Times New Roman"/>
          <w:b/>
          <w:bCs/>
          <w:color w:val="000000"/>
          <w:kern w:val="0"/>
          <w:lang w:eastAsia="en-GB"/>
          <w14:ligatures w14:val="none"/>
        </w:rPr>
      </w:pPr>
      <w:r w:rsidRPr="00077482">
        <w:rPr>
          <w:rFonts w:eastAsia="Times New Roman" w:cs="Times New Roman"/>
          <w:b/>
          <w:bCs/>
          <w:color w:val="000000"/>
          <w:kern w:val="0"/>
          <w:lang w:eastAsia="en-GB"/>
          <w14:ligatures w14:val="none"/>
        </w:rPr>
        <w:t>Ką svarbu žinoti prieš raugiant?</w:t>
      </w:r>
    </w:p>
    <w:p w14:paraId="7E383628" w14:textId="77777777" w:rsidR="00077482" w:rsidRPr="00077482" w:rsidRDefault="00077482" w:rsidP="00077482">
      <w:pPr>
        <w:spacing w:before="100" w:beforeAutospacing="1" w:after="100" w:afterAutospacing="1" w:line="240" w:lineRule="auto"/>
        <w:rPr>
          <w:rFonts w:eastAsia="Times New Roman" w:cs="Times New Roman"/>
          <w:color w:val="000000"/>
          <w:kern w:val="0"/>
          <w:lang w:eastAsia="en-GB"/>
          <w14:ligatures w14:val="none"/>
        </w:rPr>
      </w:pPr>
      <w:r w:rsidRPr="00077482">
        <w:rPr>
          <w:rFonts w:eastAsia="Times New Roman" w:cs="Times New Roman"/>
          <w:color w:val="000000"/>
          <w:kern w:val="0"/>
          <w:lang w:eastAsia="en-GB"/>
          <w14:ligatures w14:val="none"/>
        </w:rPr>
        <w:t>Norint išgauti geriausią rezultatą, verta rinktis nedidelius, tvirtus trumpavaisius agurkus. Jie greičiau prisigeria skonio ir išlieka traškesni.</w:t>
      </w:r>
    </w:p>
    <w:p w14:paraId="4D8299A9" w14:textId="77777777" w:rsidR="00077482" w:rsidRPr="00077482" w:rsidRDefault="00077482" w:rsidP="00077482">
      <w:pPr>
        <w:spacing w:before="100" w:beforeAutospacing="1" w:after="100" w:afterAutospacing="1" w:line="240" w:lineRule="auto"/>
        <w:rPr>
          <w:rFonts w:eastAsia="Times New Roman" w:cs="Times New Roman"/>
          <w:color w:val="000000"/>
          <w:kern w:val="0"/>
          <w:lang w:eastAsia="en-GB"/>
          <w14:ligatures w14:val="none"/>
        </w:rPr>
      </w:pPr>
      <w:r w:rsidRPr="00077482">
        <w:rPr>
          <w:rFonts w:eastAsia="Times New Roman" w:cs="Times New Roman"/>
          <w:color w:val="000000"/>
          <w:kern w:val="0"/>
          <w:lang w:eastAsia="en-GB"/>
          <w14:ligatures w14:val="none"/>
        </w:rPr>
        <w:t>Ne mažiau svarbūs ir priedai. Krapai, česnakai, serbentų ar vyšnių lapai suteikia papildomo aromato, o druskos tirpalas padeda išgauti būdingą šviežrūgių skonį. Patyrę šeimininkai pataria agurkų galus šiek tiek nupjauti – taip jie greičiau įsigeria prieskonių ir būna paruošti valgyti jau kitą dieną.</w:t>
      </w:r>
    </w:p>
    <w:p w14:paraId="121572F8" w14:textId="1CA4B512" w:rsidR="00077482" w:rsidRPr="00077482" w:rsidRDefault="00077482" w:rsidP="00077482">
      <w:pPr>
        <w:spacing w:before="100" w:beforeAutospacing="1" w:after="100" w:afterAutospacing="1" w:line="240" w:lineRule="auto"/>
        <w:outlineLvl w:val="1"/>
        <w:rPr>
          <w:rFonts w:eastAsia="Times New Roman" w:cs="Times New Roman"/>
          <w:b/>
          <w:bCs/>
          <w:color w:val="000000"/>
          <w:kern w:val="0"/>
          <w:lang w:eastAsia="en-GB"/>
          <w14:ligatures w14:val="none"/>
        </w:rPr>
      </w:pPr>
      <w:r w:rsidRPr="00077482">
        <w:rPr>
          <w:rFonts w:eastAsia="Times New Roman" w:cs="Times New Roman"/>
          <w:color w:val="000000"/>
          <w:kern w:val="0"/>
          <w:lang w:eastAsia="en-GB"/>
          <w14:ligatures w14:val="none"/>
        </w:rPr>
        <w:t>Šviežrūgia</w:t>
      </w:r>
      <w:r w:rsidR="000B1580">
        <w:rPr>
          <w:rFonts w:eastAsia="Times New Roman" w:cs="Times New Roman"/>
          <w:color w:val="000000"/>
          <w:kern w:val="0"/>
          <w:lang w:eastAsia="en-GB"/>
          <w14:ligatures w14:val="none"/>
        </w:rPr>
        <w:t>ms</w:t>
      </w:r>
      <w:r w:rsidRPr="00077482">
        <w:rPr>
          <w:rFonts w:eastAsia="Times New Roman" w:cs="Times New Roman"/>
          <w:color w:val="000000"/>
          <w:kern w:val="0"/>
          <w:lang w:eastAsia="en-GB"/>
          <w14:ligatures w14:val="none"/>
        </w:rPr>
        <w:t xml:space="preserve"> agurka</w:t>
      </w:r>
      <w:r w:rsidR="000B1580">
        <w:rPr>
          <w:rFonts w:eastAsia="Times New Roman" w:cs="Times New Roman"/>
          <w:color w:val="000000"/>
          <w:kern w:val="0"/>
          <w:lang w:eastAsia="en-GB"/>
          <w14:ligatures w14:val="none"/>
        </w:rPr>
        <w:t>ms</w:t>
      </w:r>
      <w:r w:rsidRPr="00077482">
        <w:rPr>
          <w:rFonts w:eastAsia="Times New Roman" w:cs="Times New Roman"/>
          <w:color w:val="000000"/>
          <w:kern w:val="0"/>
          <w:lang w:eastAsia="en-GB"/>
          <w14:ligatures w14:val="none"/>
        </w:rPr>
        <w:t xml:space="preserve"> per vieną naktį</w:t>
      </w:r>
      <w:r>
        <w:rPr>
          <w:rFonts w:eastAsia="Times New Roman" w:cs="Times New Roman"/>
          <w:b/>
          <w:bCs/>
          <w:color w:val="000000"/>
          <w:kern w:val="0"/>
          <w:lang w:eastAsia="en-GB"/>
          <w14:ligatures w14:val="none"/>
        </w:rPr>
        <w:t xml:space="preserve"> </w:t>
      </w:r>
      <w:r w:rsidRPr="00077482">
        <w:rPr>
          <w:rFonts w:eastAsia="Times New Roman" w:cs="Times New Roman"/>
          <w:b/>
          <w:bCs/>
          <w:color w:val="000000"/>
          <w:kern w:val="0"/>
          <w:lang w:eastAsia="en-GB"/>
          <w14:ligatures w14:val="none"/>
        </w:rPr>
        <w:t>Jums reikės:</w:t>
      </w:r>
    </w:p>
    <w:p w14:paraId="5BE852F5" w14:textId="77777777" w:rsidR="00077482" w:rsidRPr="00077482" w:rsidRDefault="00077482" w:rsidP="00077482">
      <w:pPr>
        <w:numPr>
          <w:ilvl w:val="0"/>
          <w:numId w:val="2"/>
        </w:numPr>
        <w:spacing w:before="100" w:beforeAutospacing="1" w:after="100" w:afterAutospacing="1" w:line="240" w:lineRule="auto"/>
        <w:rPr>
          <w:rFonts w:eastAsia="Times New Roman" w:cs="Times New Roman"/>
          <w:color w:val="000000"/>
          <w:kern w:val="0"/>
          <w:lang w:eastAsia="en-GB"/>
          <w14:ligatures w14:val="none"/>
        </w:rPr>
      </w:pPr>
      <w:r w:rsidRPr="00077482">
        <w:rPr>
          <w:rFonts w:eastAsia="Times New Roman" w:cs="Times New Roman"/>
          <w:color w:val="000000"/>
          <w:kern w:val="0"/>
          <w:lang w:eastAsia="en-GB"/>
          <w14:ligatures w14:val="none"/>
        </w:rPr>
        <w:t>1 kg lietuviškų trumpavaisių agurkų;</w:t>
      </w:r>
    </w:p>
    <w:p w14:paraId="7AC36A0D" w14:textId="77777777" w:rsidR="00077482" w:rsidRPr="00077482" w:rsidRDefault="00077482" w:rsidP="00077482">
      <w:pPr>
        <w:numPr>
          <w:ilvl w:val="0"/>
          <w:numId w:val="2"/>
        </w:numPr>
        <w:spacing w:before="100" w:beforeAutospacing="1" w:after="100" w:afterAutospacing="1" w:line="240" w:lineRule="auto"/>
        <w:rPr>
          <w:rFonts w:eastAsia="Times New Roman" w:cs="Times New Roman"/>
          <w:color w:val="000000"/>
          <w:kern w:val="0"/>
          <w:lang w:eastAsia="en-GB"/>
          <w14:ligatures w14:val="none"/>
        </w:rPr>
      </w:pPr>
      <w:r w:rsidRPr="00077482">
        <w:rPr>
          <w:rFonts w:eastAsia="Times New Roman" w:cs="Times New Roman"/>
          <w:color w:val="000000"/>
          <w:kern w:val="0"/>
          <w:lang w:eastAsia="en-GB"/>
          <w14:ligatures w14:val="none"/>
        </w:rPr>
        <w:t>1 l vandens;</w:t>
      </w:r>
    </w:p>
    <w:p w14:paraId="35C867E3" w14:textId="77777777" w:rsidR="00077482" w:rsidRPr="00077482" w:rsidRDefault="00077482" w:rsidP="00077482">
      <w:pPr>
        <w:numPr>
          <w:ilvl w:val="0"/>
          <w:numId w:val="2"/>
        </w:numPr>
        <w:spacing w:before="100" w:beforeAutospacing="1" w:after="100" w:afterAutospacing="1" w:line="240" w:lineRule="auto"/>
        <w:rPr>
          <w:rFonts w:eastAsia="Times New Roman" w:cs="Times New Roman"/>
          <w:color w:val="000000"/>
          <w:kern w:val="0"/>
          <w:lang w:eastAsia="en-GB"/>
          <w14:ligatures w14:val="none"/>
        </w:rPr>
      </w:pPr>
      <w:r w:rsidRPr="00077482">
        <w:rPr>
          <w:rFonts w:eastAsia="Times New Roman" w:cs="Times New Roman"/>
          <w:color w:val="000000"/>
          <w:kern w:val="0"/>
          <w:lang w:eastAsia="en-GB"/>
          <w14:ligatures w14:val="none"/>
        </w:rPr>
        <w:t>2 v. š. druskos;</w:t>
      </w:r>
    </w:p>
    <w:p w14:paraId="64465058" w14:textId="77777777" w:rsidR="00077482" w:rsidRPr="00077482" w:rsidRDefault="00077482" w:rsidP="00077482">
      <w:pPr>
        <w:numPr>
          <w:ilvl w:val="0"/>
          <w:numId w:val="2"/>
        </w:numPr>
        <w:spacing w:before="100" w:beforeAutospacing="1" w:after="100" w:afterAutospacing="1" w:line="240" w:lineRule="auto"/>
        <w:rPr>
          <w:rFonts w:eastAsia="Times New Roman" w:cs="Times New Roman"/>
          <w:color w:val="000000"/>
          <w:kern w:val="0"/>
          <w:lang w:eastAsia="en-GB"/>
          <w14:ligatures w14:val="none"/>
        </w:rPr>
      </w:pPr>
      <w:r w:rsidRPr="00077482">
        <w:rPr>
          <w:rFonts w:eastAsia="Times New Roman" w:cs="Times New Roman"/>
          <w:color w:val="000000"/>
          <w:kern w:val="0"/>
          <w:lang w:eastAsia="en-GB"/>
          <w14:ligatures w14:val="none"/>
        </w:rPr>
        <w:lastRenderedPageBreak/>
        <w:t>4–5 skiltelių česnako;</w:t>
      </w:r>
    </w:p>
    <w:p w14:paraId="78853AD9" w14:textId="77777777" w:rsidR="00077482" w:rsidRPr="00077482" w:rsidRDefault="00077482" w:rsidP="00077482">
      <w:pPr>
        <w:numPr>
          <w:ilvl w:val="0"/>
          <w:numId w:val="2"/>
        </w:numPr>
        <w:spacing w:before="100" w:beforeAutospacing="1" w:after="100" w:afterAutospacing="1" w:line="240" w:lineRule="auto"/>
        <w:rPr>
          <w:rFonts w:eastAsia="Times New Roman" w:cs="Times New Roman"/>
          <w:color w:val="000000"/>
          <w:kern w:val="0"/>
          <w:lang w:eastAsia="en-GB"/>
          <w14:ligatures w14:val="none"/>
        </w:rPr>
      </w:pPr>
      <w:r w:rsidRPr="00077482">
        <w:rPr>
          <w:rFonts w:eastAsia="Times New Roman" w:cs="Times New Roman"/>
          <w:color w:val="000000"/>
          <w:kern w:val="0"/>
          <w:lang w:eastAsia="en-GB"/>
          <w14:ligatures w14:val="none"/>
        </w:rPr>
        <w:t>didelės saujos krapų;</w:t>
      </w:r>
    </w:p>
    <w:p w14:paraId="2A2F92D7" w14:textId="77777777" w:rsidR="00077482" w:rsidRPr="00077482" w:rsidRDefault="00077482" w:rsidP="00077482">
      <w:pPr>
        <w:numPr>
          <w:ilvl w:val="0"/>
          <w:numId w:val="2"/>
        </w:numPr>
        <w:spacing w:before="100" w:beforeAutospacing="1" w:after="100" w:afterAutospacing="1" w:line="240" w:lineRule="auto"/>
        <w:rPr>
          <w:rFonts w:eastAsia="Times New Roman" w:cs="Times New Roman"/>
          <w:color w:val="000000"/>
          <w:kern w:val="0"/>
          <w:lang w:eastAsia="en-GB"/>
          <w14:ligatures w14:val="none"/>
        </w:rPr>
      </w:pPr>
      <w:r w:rsidRPr="00077482">
        <w:rPr>
          <w:rFonts w:eastAsia="Times New Roman" w:cs="Times New Roman"/>
          <w:color w:val="000000"/>
          <w:kern w:val="0"/>
          <w:lang w:eastAsia="en-GB"/>
          <w14:ligatures w14:val="none"/>
        </w:rPr>
        <w:t>kelių juodųjų serbentų arba vyšnių lapų (nebūtina);</w:t>
      </w:r>
    </w:p>
    <w:p w14:paraId="7E210D41" w14:textId="77777777" w:rsidR="00077482" w:rsidRPr="00077482" w:rsidRDefault="00077482" w:rsidP="00077482">
      <w:pPr>
        <w:numPr>
          <w:ilvl w:val="0"/>
          <w:numId w:val="2"/>
        </w:numPr>
        <w:spacing w:before="100" w:beforeAutospacing="1" w:after="100" w:afterAutospacing="1" w:line="240" w:lineRule="auto"/>
        <w:rPr>
          <w:rFonts w:eastAsia="Times New Roman" w:cs="Times New Roman"/>
          <w:color w:val="000000"/>
          <w:kern w:val="0"/>
          <w:lang w:eastAsia="en-GB"/>
          <w14:ligatures w14:val="none"/>
        </w:rPr>
      </w:pPr>
      <w:r w:rsidRPr="00077482">
        <w:rPr>
          <w:rFonts w:eastAsia="Times New Roman" w:cs="Times New Roman"/>
          <w:color w:val="000000"/>
          <w:kern w:val="0"/>
          <w:lang w:eastAsia="en-GB"/>
          <w14:ligatures w14:val="none"/>
        </w:rPr>
        <w:t>kelių pipirų grūdelių.</w:t>
      </w:r>
    </w:p>
    <w:p w14:paraId="74B95261" w14:textId="032327D0" w:rsidR="00077482" w:rsidRPr="00077482" w:rsidRDefault="00077482" w:rsidP="00077482">
      <w:pPr>
        <w:spacing w:before="100" w:beforeAutospacing="1" w:after="100" w:afterAutospacing="1" w:line="240" w:lineRule="auto"/>
        <w:rPr>
          <w:rFonts w:eastAsia="Times New Roman" w:cs="Times New Roman"/>
          <w:color w:val="000000"/>
          <w:kern w:val="0"/>
          <w:lang w:eastAsia="en-GB"/>
          <w14:ligatures w14:val="none"/>
        </w:rPr>
      </w:pPr>
      <w:r w:rsidRPr="00077482">
        <w:rPr>
          <w:rFonts w:eastAsia="Times New Roman" w:cs="Times New Roman"/>
          <w:b/>
          <w:bCs/>
          <w:color w:val="000000"/>
          <w:kern w:val="0"/>
          <w:lang w:eastAsia="en-GB"/>
          <w14:ligatures w14:val="none"/>
        </w:rPr>
        <w:t>Gaminame</w:t>
      </w:r>
      <w:r>
        <w:rPr>
          <w:rFonts w:eastAsia="Times New Roman" w:cs="Times New Roman"/>
          <w:b/>
          <w:bCs/>
          <w:color w:val="000000"/>
          <w:kern w:val="0"/>
          <w:lang w:eastAsia="en-GB"/>
          <w14:ligatures w14:val="none"/>
        </w:rPr>
        <w:t xml:space="preserve">. </w:t>
      </w:r>
      <w:r w:rsidRPr="00077482">
        <w:rPr>
          <w:rFonts w:eastAsia="Times New Roman" w:cs="Times New Roman"/>
          <w:color w:val="000000"/>
          <w:kern w:val="0"/>
          <w:lang w:eastAsia="en-GB"/>
          <w14:ligatures w14:val="none"/>
        </w:rPr>
        <w:t>Agurkus nuplaukite ir nupjaukite jų galiukus.</w:t>
      </w:r>
      <w:r>
        <w:rPr>
          <w:rFonts w:eastAsia="Times New Roman" w:cs="Times New Roman"/>
          <w:color w:val="000000"/>
          <w:kern w:val="0"/>
          <w:lang w:eastAsia="en-GB"/>
          <w14:ligatures w14:val="none"/>
        </w:rPr>
        <w:t xml:space="preserve"> </w:t>
      </w:r>
      <w:r w:rsidRPr="00077482">
        <w:rPr>
          <w:rFonts w:eastAsia="Times New Roman" w:cs="Times New Roman"/>
          <w:color w:val="000000"/>
          <w:kern w:val="0"/>
          <w:lang w:eastAsia="en-GB"/>
          <w14:ligatures w14:val="none"/>
        </w:rPr>
        <w:t>Į stiklainį arba puodą dėkite dalį krapų, česnakų ir lapų. Ant viršaus sudėkite agurkus ir užberkite likusius prieskonius.</w:t>
      </w:r>
      <w:r>
        <w:rPr>
          <w:rFonts w:eastAsia="Times New Roman" w:cs="Times New Roman"/>
          <w:color w:val="000000"/>
          <w:kern w:val="0"/>
          <w:lang w:eastAsia="en-GB"/>
          <w14:ligatures w14:val="none"/>
        </w:rPr>
        <w:t xml:space="preserve"> </w:t>
      </w:r>
      <w:r w:rsidRPr="00077482">
        <w:rPr>
          <w:rFonts w:eastAsia="Times New Roman" w:cs="Times New Roman"/>
          <w:color w:val="000000"/>
          <w:kern w:val="0"/>
          <w:lang w:eastAsia="en-GB"/>
          <w14:ligatures w14:val="none"/>
        </w:rPr>
        <w:t>Vandenyje ištirpinkite druską ir užpilkite ant agurkų taip, kad jie būtų visiškai apsemti.</w:t>
      </w:r>
      <w:r>
        <w:rPr>
          <w:rFonts w:eastAsia="Times New Roman" w:cs="Times New Roman"/>
          <w:color w:val="000000"/>
          <w:kern w:val="0"/>
          <w:lang w:eastAsia="en-GB"/>
          <w14:ligatures w14:val="none"/>
        </w:rPr>
        <w:t xml:space="preserve"> </w:t>
      </w:r>
      <w:r w:rsidRPr="00077482">
        <w:rPr>
          <w:rFonts w:eastAsia="Times New Roman" w:cs="Times New Roman"/>
          <w:color w:val="000000"/>
          <w:kern w:val="0"/>
          <w:lang w:eastAsia="en-GB"/>
          <w14:ligatures w14:val="none"/>
        </w:rPr>
        <w:t>Indą uždenkite ir palikite kambario temperatūroje per naktį. Kitą dieną agurkai jau bus įgavę lengvai raugintą skonį ir malonų traškumą.</w:t>
      </w:r>
    </w:p>
    <w:p w14:paraId="2D46C168" w14:textId="6680EC6A" w:rsidR="00077482" w:rsidRPr="00077482" w:rsidRDefault="00077482" w:rsidP="00077482">
      <w:pPr>
        <w:spacing w:before="100" w:beforeAutospacing="1" w:after="100" w:afterAutospacing="1" w:line="240" w:lineRule="auto"/>
        <w:rPr>
          <w:rFonts w:eastAsia="Times New Roman" w:cs="Times New Roman"/>
          <w:color w:val="000000"/>
          <w:kern w:val="0"/>
          <w:lang w:eastAsia="en-GB"/>
          <w14:ligatures w14:val="none"/>
        </w:rPr>
      </w:pPr>
      <w:r w:rsidRPr="00077482">
        <w:rPr>
          <w:rFonts w:eastAsia="Times New Roman" w:cs="Times New Roman"/>
          <w:b/>
          <w:bCs/>
          <w:color w:val="000000"/>
          <w:kern w:val="0"/>
          <w:lang w:eastAsia="en-GB"/>
          <w14:ligatures w14:val="none"/>
        </w:rPr>
        <w:t>Patarimas:</w:t>
      </w:r>
      <w:r w:rsidRPr="00077482">
        <w:rPr>
          <w:rFonts w:eastAsia="Times New Roman" w:cs="Times New Roman"/>
          <w:color w:val="000000"/>
          <w:kern w:val="0"/>
          <w:lang w:eastAsia="en-GB"/>
          <w14:ligatures w14:val="none"/>
        </w:rPr>
        <w:t> jei norisi dar intensyvesnio skonio, agurkus galima palaikyti 24–36 valandas.</w:t>
      </w:r>
      <w:r>
        <w:rPr>
          <w:rFonts w:eastAsia="Times New Roman" w:cs="Times New Roman"/>
          <w:color w:val="000000"/>
          <w:kern w:val="0"/>
          <w:lang w:eastAsia="en-GB"/>
          <w14:ligatures w14:val="none"/>
        </w:rPr>
        <w:t xml:space="preserve"> </w:t>
      </w:r>
      <w:r w:rsidRPr="00077482">
        <w:rPr>
          <w:rFonts w:eastAsia="Times New Roman" w:cs="Times New Roman"/>
          <w:color w:val="000000"/>
          <w:kern w:val="0"/>
          <w:lang w:eastAsia="en-GB"/>
          <w14:ligatures w14:val="none"/>
        </w:rPr>
        <w:t>Skanaus!</w:t>
      </w:r>
    </w:p>
    <w:p w14:paraId="0E76771F" w14:textId="77777777" w:rsidR="00077482" w:rsidRPr="00077482" w:rsidRDefault="00077482" w:rsidP="00077482">
      <w:pPr>
        <w:spacing w:before="100" w:beforeAutospacing="1" w:after="100" w:afterAutospacing="1" w:line="240" w:lineRule="auto"/>
        <w:rPr>
          <w:rFonts w:eastAsia="Times New Roman" w:cs="Times New Roman"/>
          <w:color w:val="000000"/>
          <w:kern w:val="0"/>
          <w:lang w:eastAsia="en-GB"/>
          <w14:ligatures w14:val="none"/>
        </w:rPr>
      </w:pPr>
      <w:r w:rsidRPr="00077482">
        <w:rPr>
          <w:rFonts w:eastAsia="Times New Roman" w:cs="Times New Roman"/>
          <w:color w:val="000000"/>
          <w:kern w:val="0"/>
          <w:lang w:eastAsia="en-GB"/>
          <w14:ligatures w14:val="none"/>
        </w:rPr>
        <w:t>Kartais geriausi vasaros receptai yra patys paprasčiausi. Šviežrūgiai agurkai – vienas jų: nebrangūs, greitai paruošiami ir puikiai papildantys tiek kasdienius pietus, tiek savaitgalio vakarienę. Jie primena paprastus, bet gardžius vasaros skonius, kurie ant lietuviško stalo niekada neišeina iš mados.</w:t>
      </w:r>
    </w:p>
    <w:p w14:paraId="2834BAD5" w14:textId="77777777" w:rsidR="0007784D" w:rsidRPr="00077482" w:rsidRDefault="0007784D"/>
    <w:sectPr w:rsidR="0007784D" w:rsidRPr="0007748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1D067D"/>
    <w:multiLevelType w:val="multilevel"/>
    <w:tmpl w:val="187C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F7310AB"/>
    <w:multiLevelType w:val="multilevel"/>
    <w:tmpl w:val="3744B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7354339">
    <w:abstractNumId w:val="1"/>
  </w:num>
  <w:num w:numId="2" w16cid:durableId="148906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84D"/>
    <w:rsid w:val="00077482"/>
    <w:rsid w:val="0007784D"/>
    <w:rsid w:val="000B1580"/>
    <w:rsid w:val="004C690A"/>
    <w:rsid w:val="00CC7585"/>
    <w:rsid w:val="00F87CEB"/>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1E7D6D3A"/>
  <w15:chartTrackingRefBased/>
  <w15:docId w15:val="{769643F3-EC40-A746-9136-2EE617C54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78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778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7784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778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778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7784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784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784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784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784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7784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7784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78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78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78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78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78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784D"/>
    <w:rPr>
      <w:rFonts w:eastAsiaTheme="majorEastAsia" w:cstheme="majorBidi"/>
      <w:color w:val="272727" w:themeColor="text1" w:themeTint="D8"/>
    </w:rPr>
  </w:style>
  <w:style w:type="paragraph" w:styleId="Title">
    <w:name w:val="Title"/>
    <w:basedOn w:val="Normal"/>
    <w:next w:val="Normal"/>
    <w:link w:val="TitleChar"/>
    <w:uiPriority w:val="10"/>
    <w:qFormat/>
    <w:rsid w:val="000778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78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78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78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784D"/>
    <w:pPr>
      <w:spacing w:before="160"/>
      <w:jc w:val="center"/>
    </w:pPr>
    <w:rPr>
      <w:i/>
      <w:iCs/>
      <w:color w:val="404040" w:themeColor="text1" w:themeTint="BF"/>
    </w:rPr>
  </w:style>
  <w:style w:type="character" w:customStyle="1" w:styleId="QuoteChar">
    <w:name w:val="Quote Char"/>
    <w:basedOn w:val="DefaultParagraphFont"/>
    <w:link w:val="Quote"/>
    <w:uiPriority w:val="29"/>
    <w:rsid w:val="0007784D"/>
    <w:rPr>
      <w:i/>
      <w:iCs/>
      <w:color w:val="404040" w:themeColor="text1" w:themeTint="BF"/>
    </w:rPr>
  </w:style>
  <w:style w:type="paragraph" w:styleId="ListParagraph">
    <w:name w:val="List Paragraph"/>
    <w:basedOn w:val="Normal"/>
    <w:uiPriority w:val="34"/>
    <w:qFormat/>
    <w:rsid w:val="0007784D"/>
    <w:pPr>
      <w:ind w:left="720"/>
      <w:contextualSpacing/>
    </w:pPr>
  </w:style>
  <w:style w:type="character" w:styleId="IntenseEmphasis">
    <w:name w:val="Intense Emphasis"/>
    <w:basedOn w:val="DefaultParagraphFont"/>
    <w:uiPriority w:val="21"/>
    <w:qFormat/>
    <w:rsid w:val="0007784D"/>
    <w:rPr>
      <w:i/>
      <w:iCs/>
      <w:color w:val="0F4761" w:themeColor="accent1" w:themeShade="BF"/>
    </w:rPr>
  </w:style>
  <w:style w:type="paragraph" w:styleId="IntenseQuote">
    <w:name w:val="Intense Quote"/>
    <w:basedOn w:val="Normal"/>
    <w:next w:val="Normal"/>
    <w:link w:val="IntenseQuoteChar"/>
    <w:uiPriority w:val="30"/>
    <w:qFormat/>
    <w:rsid w:val="000778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7784D"/>
    <w:rPr>
      <w:i/>
      <w:iCs/>
      <w:color w:val="0F4761" w:themeColor="accent1" w:themeShade="BF"/>
    </w:rPr>
  </w:style>
  <w:style w:type="character" w:styleId="IntenseReference">
    <w:name w:val="Intense Reference"/>
    <w:basedOn w:val="DefaultParagraphFont"/>
    <w:uiPriority w:val="32"/>
    <w:qFormat/>
    <w:rsid w:val="0007784D"/>
    <w:rPr>
      <w:b/>
      <w:bCs/>
      <w:smallCaps/>
      <w:color w:val="0F4761" w:themeColor="accent1" w:themeShade="BF"/>
      <w:spacing w:val="5"/>
    </w:rPr>
  </w:style>
  <w:style w:type="paragraph" w:styleId="NormalWeb">
    <w:name w:val="Normal (Web)"/>
    <w:basedOn w:val="Normal"/>
    <w:uiPriority w:val="99"/>
    <w:semiHidden/>
    <w:unhideWhenUsed/>
    <w:rsid w:val="0007784D"/>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07784D"/>
    <w:rPr>
      <w:b/>
      <w:bCs/>
    </w:rPr>
  </w:style>
  <w:style w:type="character" w:customStyle="1" w:styleId="apple-converted-space">
    <w:name w:val="apple-converted-space"/>
    <w:basedOn w:val="DefaultParagraphFont"/>
    <w:rsid w:val="000778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494</Words>
  <Characters>2817</Characters>
  <Application>Microsoft Office Word</Application>
  <DocSecurity>0</DocSecurity>
  <Lines>23</Lines>
  <Paragraphs>6</Paragraphs>
  <ScaleCrop>false</ScaleCrop>
  <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user</dc:creator>
  <cp:keywords/>
  <dc:description/>
  <cp:lastModifiedBy>MS user</cp:lastModifiedBy>
  <cp:revision>5</cp:revision>
  <dcterms:created xsi:type="dcterms:W3CDTF">2026-06-15T15:15:00Z</dcterms:created>
  <dcterms:modified xsi:type="dcterms:W3CDTF">2026-06-16T11:01:00Z</dcterms:modified>
</cp:coreProperties>
</file>