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80B1AA" w14:textId="7A7BFC08" w:rsidR="00743F7F" w:rsidRDefault="00743F7F" w:rsidP="00743F7F">
      <w:pPr>
        <w:spacing w:line="240" w:lineRule="auto"/>
        <w:rPr>
          <w:sz w:val="16"/>
          <w:szCs w:val="16"/>
        </w:rPr>
      </w:pPr>
      <w:r>
        <w:rPr>
          <w:sz w:val="16"/>
          <w:szCs w:val="16"/>
        </w:rPr>
        <w:t>Pranešimas žiniasklaidai,</w:t>
      </w:r>
    </w:p>
    <w:p w14:paraId="3EF8E140" w14:textId="7B7FA82D" w:rsidR="00743F7F" w:rsidRPr="00743F7F" w:rsidRDefault="00743F7F" w:rsidP="00743F7F">
      <w:pPr>
        <w:spacing w:line="240" w:lineRule="auto"/>
        <w:rPr>
          <w:sz w:val="16"/>
          <w:szCs w:val="16"/>
          <w:lang w:val="en-US"/>
        </w:rPr>
      </w:pPr>
      <w:r>
        <w:rPr>
          <w:sz w:val="16"/>
          <w:szCs w:val="16"/>
          <w:lang w:val="en-US"/>
        </w:rPr>
        <w:t>2026.06.29</w:t>
      </w:r>
    </w:p>
    <w:p w14:paraId="3DCCDC47" w14:textId="77777777" w:rsidR="00743F7F" w:rsidRDefault="00743F7F" w:rsidP="00743F7F">
      <w:pPr>
        <w:spacing w:line="240" w:lineRule="auto"/>
        <w:jc w:val="center"/>
        <w:rPr>
          <w:b/>
          <w:bCs/>
        </w:rPr>
      </w:pPr>
    </w:p>
    <w:p w14:paraId="6B0A6052" w14:textId="77777777" w:rsidR="00743F7F" w:rsidRDefault="00743F7F" w:rsidP="00743F7F">
      <w:pPr>
        <w:spacing w:line="240" w:lineRule="auto"/>
        <w:jc w:val="center"/>
        <w:rPr>
          <w:b/>
          <w:bCs/>
        </w:rPr>
      </w:pPr>
    </w:p>
    <w:p w14:paraId="00000006" w14:textId="6B63B457" w:rsidR="000F663D" w:rsidRDefault="00341CAF" w:rsidP="00743F7F">
      <w:pPr>
        <w:spacing w:line="240" w:lineRule="auto"/>
        <w:jc w:val="center"/>
        <w:rPr>
          <w:b/>
          <w:bCs/>
        </w:rPr>
      </w:pPr>
      <w:r>
        <w:rPr>
          <w:b/>
          <w:bCs/>
        </w:rPr>
        <w:t>Namai keičiasi kartu su jumis: išmanūs sprendimai jau įrengtam būstui</w:t>
      </w:r>
    </w:p>
    <w:p w14:paraId="63BDCC46" w14:textId="77777777" w:rsidR="00743F7F" w:rsidRDefault="00743F7F" w:rsidP="00743F7F">
      <w:pPr>
        <w:spacing w:line="240" w:lineRule="auto"/>
        <w:jc w:val="center"/>
        <w:rPr>
          <w:b/>
          <w:bCs/>
        </w:rPr>
      </w:pPr>
    </w:p>
    <w:p w14:paraId="00000007" w14:textId="1F5B62A3" w:rsidR="000F663D" w:rsidRDefault="7683373B">
      <w:pPr>
        <w:spacing w:before="240" w:after="240"/>
        <w:jc w:val="both"/>
      </w:pPr>
      <w:r w:rsidRPr="2676D633">
        <w:rPr>
          <w:b/>
          <w:bCs/>
        </w:rPr>
        <w:t>Išmanūs namai daugeliui vis dar asocijuojasi su nauja statyba, kapitaliniu remontu ir sprendimais, kuriuos būtina numatyti dar projektavimo stadijoje.</w:t>
      </w:r>
      <w:r w:rsidR="2D16A54A" w:rsidRPr="2676D633">
        <w:rPr>
          <w:b/>
          <w:bCs/>
        </w:rPr>
        <w:t xml:space="preserve"> </w:t>
      </w:r>
      <w:r w:rsidRPr="2676D633">
        <w:rPr>
          <w:b/>
          <w:bCs/>
        </w:rPr>
        <w:t>Tačiau reali kasdienybė dažnai atrodo kitaip. Žmonės pirmiausia įsirengia namus, apsigyvena, susikuria jiems artimą aplinką ir tik po kurio laiko ima aiškiai matyti, ko joje trūksta patogesniam gyvenimui. Šiandien šiuolaikiniai sprendimai leidžia daugiau komforto sukurti ir jau įrengtuose namuose – be sudėtingų ir ilgai trunkančių remonto darbų.</w:t>
      </w:r>
    </w:p>
    <w:p w14:paraId="00000008" w14:textId="77777777" w:rsidR="000F663D" w:rsidRDefault="00341CAF">
      <w:pPr>
        <w:jc w:val="both"/>
      </w:pPr>
      <w:r>
        <w:rPr>
          <w:b/>
          <w:bCs/>
        </w:rPr>
        <w:t>Aiškūs poreikiai atsiranda jau po remonto</w:t>
      </w:r>
    </w:p>
    <w:p w14:paraId="00000009" w14:textId="77777777" w:rsidR="000F663D" w:rsidRDefault="000F663D">
      <w:pPr>
        <w:jc w:val="both"/>
      </w:pPr>
    </w:p>
    <w:p w14:paraId="0000000A" w14:textId="746F3C13" w:rsidR="000F663D" w:rsidRDefault="00341CAF">
      <w:pPr>
        <w:jc w:val="both"/>
      </w:pPr>
      <w:r>
        <w:t>Ko iš tiesų trūksta kasdienybėje, dažniausiai paai</w:t>
      </w:r>
      <w:r w:rsidR="0088015D">
        <w:t>š</w:t>
      </w:r>
      <w:r>
        <w:t>kėja ne iš anksto, o namuose pagyvenus ilgiau. Laikui bėgant keičiasi erdvės funkcija: prireikia tinkamo apšvietimo darbo valandoms, galimybės greitai sukurti ramią, koncentracijai tinkamą aplinką ryte ir tą pačią erdvę vakare paversti jaukia poilsio zona. Keičiasi šeimos sudėtis, formuojasi nauji įpročiai, kinta gyvenimo ritmas – ir su kiekvienu tokiu etapu iškyla klausimas, kaip būstą pritaikyti prie to, kaip gyvename šiandien.</w:t>
      </w:r>
    </w:p>
    <w:p w14:paraId="0000000B" w14:textId="77777777" w:rsidR="000F663D" w:rsidRDefault="000F663D">
      <w:pPr>
        <w:jc w:val="both"/>
      </w:pPr>
    </w:p>
    <w:p w14:paraId="0000000C" w14:textId="34B34252" w:rsidR="000F663D" w:rsidRDefault="7683373B">
      <w:pPr>
        <w:jc w:val="both"/>
      </w:pPr>
      <w:r>
        <w:t>Šie lūkesčiai retai kyla iš noro namus paversti technologijų centru – dažniausiai tai tiesiog natūralus siekis gyventi patogiau. Puikus to pavyzdys yra apšvietimas. Nors iš pradžių įprasto apšvietimo pakanka, ilgainiui norisi daugiau lankstumo – vakare mėgautis jaukia ramybe, o ryte lengviau pabusti šviesiame kambaryje. Netrukus supranti, kad būtų gerai lygiai taip pat patogiai valdyti žaliuzes ar patalpų temperatūrą. Tačiau vos tik pagalvojus apie tokius kasdienybės patobulinimus, dažną iškart sustabdo viena ir ta pati baimė: atrodo, kad tam neišvengiamai prireiks ardyti sienas ir daryti</w:t>
      </w:r>
      <w:r w:rsidR="4B6E6F7D">
        <w:t xml:space="preserve"> kapitalinį</w:t>
      </w:r>
      <w:r>
        <w:t xml:space="preserve"> remontą.</w:t>
      </w:r>
    </w:p>
    <w:p w14:paraId="0000000D" w14:textId="77777777" w:rsidR="000F663D" w:rsidRDefault="000F663D">
      <w:pPr>
        <w:jc w:val="both"/>
      </w:pPr>
    </w:p>
    <w:p w14:paraId="0000000E" w14:textId="5A8C727B" w:rsidR="000F663D" w:rsidRDefault="00341CAF">
      <w:pPr>
        <w:jc w:val="both"/>
      </w:pPr>
      <w:r>
        <w:t xml:space="preserve">Jungiklių ir išmaniųjų namų sistemų centro „JUNG Vilnius“ </w:t>
      </w:r>
      <w:r w:rsidR="7DB17430">
        <w:t xml:space="preserve">vadovas </w:t>
      </w:r>
      <w:r>
        <w:t>Raimundas Skurdenis šį įsitikinimą paneigia: „Dažnai žmonės įsivaizduoja, kad išmanūs namai turi būti suplanuoti dar statybų ar kapitalinio remonto metu. Tačiau šiandien yra sprendimų, kurie leidžia daugiau komforto sukurti ir jau įrengtuose namuose – be papildomų laidų vedžiojimo ar sudėtingų darbų.“</w:t>
      </w:r>
    </w:p>
    <w:p w14:paraId="0000000F" w14:textId="1A584ACC" w:rsidR="000F663D" w:rsidRDefault="7683373B" w:rsidP="2676D633">
      <w:pPr>
        <w:spacing w:before="240" w:after="240"/>
        <w:jc w:val="both"/>
        <w:rPr>
          <w:b/>
          <w:bCs/>
        </w:rPr>
      </w:pPr>
      <w:r w:rsidRPr="2676D633">
        <w:rPr>
          <w:b/>
          <w:bCs/>
        </w:rPr>
        <w:t xml:space="preserve">Daugiau patogumo namuose be sudėtingų </w:t>
      </w:r>
      <w:r w:rsidR="0016B579" w:rsidRPr="2676D633">
        <w:rPr>
          <w:b/>
          <w:bCs/>
        </w:rPr>
        <w:t>sprendimų</w:t>
      </w:r>
    </w:p>
    <w:p w14:paraId="00000011" w14:textId="081E073A" w:rsidR="000F663D" w:rsidRDefault="7683373B">
      <w:pPr>
        <w:spacing w:before="240" w:after="240"/>
        <w:jc w:val="both"/>
      </w:pPr>
      <w:r>
        <w:t>Būtent šią problemą – norą gyventi patogiau be baimės ardyti sienas – sprendžia technologijos, kurioms visiškai pakanka tradicinės elektros instaliacijos. Vienas tokių pavyzdžių yra JUNG HOME „</w:t>
      </w:r>
      <w:proofErr w:type="spellStart"/>
      <w:r>
        <w:t>Pucks</w:t>
      </w:r>
      <w:proofErr w:type="spellEnd"/>
      <w:r>
        <w:t>“</w:t>
      </w:r>
      <w:r w:rsidR="70741C6F">
        <w:t xml:space="preserve"> </w:t>
      </w:r>
      <w:proofErr w:type="spellStart"/>
      <w:r>
        <w:t>vykdikliai</w:t>
      </w:r>
      <w:proofErr w:type="spellEnd"/>
      <w:r>
        <w:t xml:space="preserve">. Tai itin kompaktiški </w:t>
      </w:r>
      <w:r w:rsidR="110215FE">
        <w:t>produktai</w:t>
      </w:r>
      <w:r>
        <w:t>, kurie paslepiami ten, kur jau yra elektros pajungimo taškai (pavyzdžiui, už esamų jungiklių). Jie lieka visiškai nematomi interjere ir nereikalauja vedžioti jokių naujų laidų.</w:t>
      </w:r>
    </w:p>
    <w:p w14:paraId="00000012" w14:textId="15D94EF2" w:rsidR="000F663D" w:rsidRDefault="00341CAF">
      <w:pPr>
        <w:spacing w:before="240" w:after="240"/>
        <w:jc w:val="both"/>
      </w:pPr>
      <w:r>
        <w:t xml:space="preserve">Tai leidžia esamas namų funkcijas be didelio vargo paversti išmaniomis. Pavyzdžiui, atsiranda galimybė individualiai valdyti apšvietimą ir toje pačioje erdvėje kurti skirtingą atmosferą – nuo </w:t>
      </w:r>
      <w:proofErr w:type="spellStart"/>
      <w:r>
        <w:t>energizuojančios</w:t>
      </w:r>
      <w:proofErr w:type="spellEnd"/>
      <w:r>
        <w:t xml:space="preserve"> šviesos ryte iki jaukiai pritemdytos vakare. Žaliuzių ar </w:t>
      </w:r>
      <w:proofErr w:type="spellStart"/>
      <w:r>
        <w:t>rolet</w:t>
      </w:r>
      <w:r w:rsidR="0088015D">
        <w:t>ų</w:t>
      </w:r>
      <w:proofErr w:type="spellEnd"/>
      <w:r>
        <w:t xml:space="preserve"> reguliavimas perkeliamas į telefono ekraną, o jei jungiklio prireikia ten, kur išvis nėra elektros (pavyzdžiui, tiesiai prie lovos ar ant stiklinės pertvaros), sistemą galima praplėsti belaidžiais, klijuojamais </w:t>
      </w:r>
      <w:r>
        <w:lastRenderedPageBreak/>
        <w:t>mygtukais. Kartu tai leidžia formuoti tvaresnį požiūrį į savo būstą: išmani sistema leidžia atskirai reguliuoti kiekvienos patalpos temperatūrą, stebėti realų energijos suvartojimą ir šildyti bei apšviesti tik tas erdves, kurios tuo metu yra naudojamos.</w:t>
      </w:r>
    </w:p>
    <w:p w14:paraId="00000013" w14:textId="77777777" w:rsidR="000F663D" w:rsidRDefault="00341CAF">
      <w:pPr>
        <w:spacing w:before="240" w:after="240"/>
        <w:jc w:val="both"/>
      </w:pPr>
      <w:r>
        <w:t>Toks požiūris iš esmės keičia tai, kaip atnaujiname būstą. Kaip pastebi R. Skurdenis: „Tai idealus sprendimas tiems, kurie nori patogiau valdyti namus, bet nenori pradėti naujo remonto.“ Be to, pati sistema veikia moduliniu principu: visai nebūtina modernizuoti viso būsto iš karto. Tai galima daryti palaipsniui, stebint savo gyvenimo ritmą ir namus pritaikant tada, kai to labiausiai reikia – ne iš anksto planuojant, o reaguojant į tai, kaip iš tikrųjų gyvename.</w:t>
      </w:r>
    </w:p>
    <w:p w14:paraId="00000014" w14:textId="77777777" w:rsidR="000F663D" w:rsidRDefault="00341CAF">
      <w:pPr>
        <w:jc w:val="both"/>
        <w:rPr>
          <w:b/>
          <w:bCs/>
        </w:rPr>
      </w:pPr>
      <w:r>
        <w:rPr>
          <w:b/>
          <w:bCs/>
        </w:rPr>
        <w:t>Interjeras lieka toks, kokį sukūrėte</w:t>
      </w:r>
    </w:p>
    <w:p w14:paraId="00000015" w14:textId="77777777" w:rsidR="000F663D" w:rsidRDefault="00341CAF">
      <w:pPr>
        <w:spacing w:before="240" w:after="240"/>
        <w:jc w:val="both"/>
      </w:pPr>
      <w:r>
        <w:t>Interjero dizaineriai puikiai žino – kliento vizija ne visada galutinai išsigrynina dar prie brėžinių. Dažnas scenarijus: projektas baigtas, žmogus apsigyveno ir tik po kurio laiko supranta, kad visgi norėtų kitokio apšvietimo valdymo, automatizuotų žaliuzių ar patogesnės šilumos kontrolės. Kartais panašių modifikacijų prireikia tiesiog atnaujinant namus: perstumiami baldai, keičiasi erdvės funkcija ir staiga paaiškėja, kad jungiklis atsidūrė netinkamoje vietoje, o senasis apšvietimo scenarijus nebeatitinka naujos erdvės logikos.</w:t>
      </w:r>
    </w:p>
    <w:p w14:paraId="00000016" w14:textId="77777777" w:rsidR="000F663D" w:rsidRDefault="00341CAF">
      <w:pPr>
        <w:spacing w:before="240" w:after="240"/>
        <w:jc w:val="both"/>
      </w:pPr>
      <w:r>
        <w:t>Tokiais atvejais JUNG HOME „</w:t>
      </w:r>
      <w:proofErr w:type="spellStart"/>
      <w:r>
        <w:t>Pucks</w:t>
      </w:r>
      <w:proofErr w:type="spellEnd"/>
      <w:r>
        <w:t>“ suteikia galimybę situaciją išspręsti paprastai ir nesugriauti estetinio pagrindo. Kadangi visa technologija paslepiama ten, kur jos nesimato – tiesiog už esamų jungiklių, – dizaineris gali pasiūlyti papildomą funkcionalumą neaukodamas pirminės vizijos. Suplanuotas ir kruopščiai įrengtas interjeras lieka nepaliestas, išvengiama statybinių darbų, tačiau erdvė tampa kur kas patogesnė gyventi.</w:t>
      </w:r>
    </w:p>
    <w:p w14:paraId="00000017" w14:textId="77777777" w:rsidR="000F663D" w:rsidRDefault="00341CAF">
      <w:pPr>
        <w:jc w:val="both"/>
        <w:rPr>
          <w:b/>
          <w:bCs/>
        </w:rPr>
      </w:pPr>
      <w:r>
        <w:rPr>
          <w:b/>
          <w:bCs/>
        </w:rPr>
        <w:t>Namus keiskite pagal savo įpročius</w:t>
      </w:r>
    </w:p>
    <w:p w14:paraId="00000018" w14:textId="77777777" w:rsidR="000F663D" w:rsidRDefault="000F663D">
      <w:pPr>
        <w:jc w:val="both"/>
      </w:pPr>
    </w:p>
    <w:p w14:paraId="00000019" w14:textId="735F7624" w:rsidR="000F663D" w:rsidRDefault="7683373B">
      <w:pPr>
        <w:jc w:val="both"/>
      </w:pPr>
      <w:r>
        <w:t xml:space="preserve">Gyvenimas retai vyksta pagal pradinį planą. Namai, kurie iš pradžių atrodė tobulai įrengti, po kelerių metų gali reikalauti atnaujinimo – ne todėl, kad kažkas buvo blogai suplanuota, o todėl, kad keičiamės mes patys, mūsų įpročiai ir kasdienė rutina. Šiuolaikinės technologijos leidžia būstą paversti </w:t>
      </w:r>
      <w:r w:rsidR="27F79541">
        <w:t>funkcionalesniu</w:t>
      </w:r>
      <w:r>
        <w:t>: lengvai ir be jokių statybinių rūpesčių. Tad išmaniaisiais šiandien gali tapti bet kurie namai – tam nebereikia laukti remonto, užtenka sprendimus pritaikyti prie savo dabartinės kasdienybės.</w:t>
      </w:r>
    </w:p>
    <w:p w14:paraId="0000001A" w14:textId="77777777" w:rsidR="000F663D" w:rsidRDefault="000F663D">
      <w:pPr>
        <w:jc w:val="both"/>
      </w:pPr>
    </w:p>
    <w:p w14:paraId="0000001B" w14:textId="09A86400" w:rsidR="000F663D" w:rsidRDefault="7683373B">
      <w:pPr>
        <w:jc w:val="both"/>
      </w:pPr>
      <w:r>
        <w:t xml:space="preserve">„Žmogui dažniausiai nėra svarbu, kokia technologija slypi sienoje. Jam svarbu, kad šviesą, žaliuzes ar kitus namų sprendimus būtų patogu valdyti kasdien. Todėl kalbėdami apie išmanius namus, pirmiausia turime kalbėti ne apie techniką, o apie </w:t>
      </w:r>
      <w:r w:rsidR="76DD9837">
        <w:t>kasdienį komfortą</w:t>
      </w:r>
      <w:r>
        <w:t>“, – apibendrina R. Skurdenis.</w:t>
      </w:r>
    </w:p>
    <w:p w14:paraId="0000001C" w14:textId="77777777" w:rsidR="000F663D" w:rsidRDefault="000F663D">
      <w:pPr>
        <w:jc w:val="both"/>
      </w:pPr>
    </w:p>
    <w:p w14:paraId="0000001D" w14:textId="77777777" w:rsidR="000F663D" w:rsidRDefault="000F663D">
      <w:pPr>
        <w:jc w:val="both"/>
      </w:pPr>
    </w:p>
    <w:p w14:paraId="6568FDE8" w14:textId="119D35CD" w:rsidR="00743F7F" w:rsidRPr="00743F7F" w:rsidRDefault="00743F7F">
      <w:pPr>
        <w:jc w:val="both"/>
        <w:rPr>
          <w:b/>
          <w:bCs/>
        </w:rPr>
      </w:pPr>
      <w:r w:rsidRPr="00743F7F">
        <w:rPr>
          <w:b/>
          <w:bCs/>
        </w:rPr>
        <w:t>Daugiau:</w:t>
      </w:r>
    </w:p>
    <w:p w14:paraId="5D5FC151" w14:textId="292A3E43" w:rsidR="00743F7F" w:rsidRDefault="00743F7F">
      <w:pPr>
        <w:jc w:val="both"/>
      </w:pPr>
      <w:r>
        <w:t>Erika Mičiulienė, „JUNG Vilnius“ marketingo vadovė Baltijos šalims</w:t>
      </w:r>
    </w:p>
    <w:p w14:paraId="1C16396B" w14:textId="04C581CD" w:rsidR="00743F7F" w:rsidRPr="00743F7F" w:rsidRDefault="00743F7F">
      <w:pPr>
        <w:jc w:val="both"/>
        <w:rPr>
          <w:lang w:val="en-US"/>
        </w:rPr>
      </w:pPr>
      <w:proofErr w:type="spellStart"/>
      <w:r>
        <w:t>erika</w:t>
      </w:r>
      <w:proofErr w:type="spellEnd"/>
      <w:r>
        <w:rPr>
          <w:lang w:val="en-US"/>
        </w:rPr>
        <w:t>@jung.lt</w:t>
      </w:r>
    </w:p>
    <w:sectPr w:rsidR="00743F7F" w:rsidRPr="00743F7F">
      <w:pgSz w:w="11909" w:h="16834"/>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38978BCA-4B9A-4858-90A1-319C233210F0}"/>
  </w:font>
  <w:font w:name="Cambria">
    <w:panose1 w:val="02040503050406030204"/>
    <w:charset w:val="BA"/>
    <w:family w:val="roman"/>
    <w:pitch w:val="variable"/>
    <w:sig w:usb0="E00006FF" w:usb1="420024FF" w:usb2="02000000" w:usb3="00000000" w:csb0="0000019F" w:csb1="00000000"/>
    <w:embedRegular r:id="rId2" w:fontKey="{CD9B52EA-9131-46B5-BED8-59607C7ECBA1}"/>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663D"/>
    <w:rsid w:val="000F663D"/>
    <w:rsid w:val="0016B579"/>
    <w:rsid w:val="00262997"/>
    <w:rsid w:val="00341CAF"/>
    <w:rsid w:val="00501525"/>
    <w:rsid w:val="00607A15"/>
    <w:rsid w:val="00743F7F"/>
    <w:rsid w:val="0088015D"/>
    <w:rsid w:val="00ED6916"/>
    <w:rsid w:val="10B3DFBA"/>
    <w:rsid w:val="110215FE"/>
    <w:rsid w:val="2676D633"/>
    <w:rsid w:val="27F79541"/>
    <w:rsid w:val="2D16A54A"/>
    <w:rsid w:val="3E08D721"/>
    <w:rsid w:val="4811FE74"/>
    <w:rsid w:val="4B6E6F7D"/>
    <w:rsid w:val="50BE290F"/>
    <w:rsid w:val="5BE48FDA"/>
    <w:rsid w:val="5D547D01"/>
    <w:rsid w:val="66EEA076"/>
    <w:rsid w:val="6D9A1CC6"/>
    <w:rsid w:val="6EA88768"/>
    <w:rsid w:val="70741C6F"/>
    <w:rsid w:val="75878003"/>
    <w:rsid w:val="7683373B"/>
    <w:rsid w:val="76DD9837"/>
    <w:rsid w:val="7DB17430"/>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D9DE7C"/>
  <w15:docId w15:val="{C7A9DCA1-AD70-4E5F-A3A1-D4655AF369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00" w:after="120"/>
      <w:outlineLvl w:val="0"/>
    </w:pPr>
    <w:rPr>
      <w:sz w:val="40"/>
      <w:szCs w:val="40"/>
    </w:rPr>
  </w:style>
  <w:style w:type="paragraph" w:styleId="Antrat2">
    <w:name w:val="heading 2"/>
    <w:basedOn w:val="prastasis"/>
    <w:next w:val="prastasis"/>
    <w:uiPriority w:val="9"/>
    <w:semiHidden/>
    <w:unhideWhenUsed/>
    <w:qFormat/>
    <w:pPr>
      <w:keepNext/>
      <w:keepLines/>
      <w:spacing w:before="360" w:after="120"/>
      <w:outlineLvl w:val="1"/>
    </w:pPr>
    <w:rPr>
      <w:sz w:val="32"/>
      <w:szCs w:val="32"/>
    </w:rPr>
  </w:style>
  <w:style w:type="paragraph" w:styleId="Antrat3">
    <w:name w:val="heading 3"/>
    <w:basedOn w:val="prastasis"/>
    <w:next w:val="prastasis"/>
    <w:uiPriority w:val="9"/>
    <w:semiHidden/>
    <w:unhideWhenUsed/>
    <w:qFormat/>
    <w:pPr>
      <w:keepNext/>
      <w:keepLines/>
      <w:spacing w:before="320" w:after="80"/>
      <w:outlineLvl w:val="2"/>
    </w:pPr>
    <w:rPr>
      <w:color w:val="434343"/>
      <w:sz w:val="28"/>
      <w:szCs w:val="28"/>
    </w:rPr>
  </w:style>
  <w:style w:type="paragraph" w:styleId="Antrat4">
    <w:name w:val="heading 4"/>
    <w:basedOn w:val="prastasis"/>
    <w:next w:val="prastasis"/>
    <w:uiPriority w:val="9"/>
    <w:semiHidden/>
    <w:unhideWhenUsed/>
    <w:qFormat/>
    <w:pPr>
      <w:keepNext/>
      <w:keepLines/>
      <w:spacing w:before="280" w:after="80"/>
      <w:outlineLvl w:val="3"/>
    </w:pPr>
    <w:rPr>
      <w:color w:val="666666"/>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iCs/>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after="60"/>
    </w:pPr>
    <w:rPr>
      <w:sz w:val="52"/>
      <w:szCs w:val="52"/>
    </w:rPr>
  </w:style>
  <w:style w:type="paragraph" w:styleId="Paantrat">
    <w:name w:val="Subtitle"/>
    <w:basedOn w:val="prastasis"/>
    <w:next w:val="prastasis"/>
    <w:uiPriority w:val="11"/>
    <w:qFormat/>
    <w:pPr>
      <w:keepNext/>
      <w:keepLines/>
      <w:spacing w:after="320"/>
    </w:pPr>
    <w:rPr>
      <w:color w:val="666666"/>
      <w:sz w:val="30"/>
      <w:szCs w:val="30"/>
    </w:rPr>
  </w:style>
  <w:style w:type="character" w:styleId="Komentaronuoroda">
    <w:name w:val="annotation reference"/>
    <w:basedOn w:val="Numatytasispastraiposriftas"/>
    <w:uiPriority w:val="99"/>
    <w:semiHidden/>
    <w:unhideWhenUsed/>
    <w:rsid w:val="00607A15"/>
    <w:rPr>
      <w:sz w:val="16"/>
      <w:szCs w:val="16"/>
    </w:rPr>
  </w:style>
  <w:style w:type="paragraph" w:styleId="Komentarotekstas">
    <w:name w:val="annotation text"/>
    <w:basedOn w:val="prastasis"/>
    <w:link w:val="KomentarotekstasDiagrama"/>
    <w:uiPriority w:val="99"/>
    <w:unhideWhenUsed/>
    <w:rsid w:val="00607A15"/>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607A15"/>
    <w:rPr>
      <w:sz w:val="20"/>
      <w:szCs w:val="20"/>
    </w:rPr>
  </w:style>
  <w:style w:type="paragraph" w:styleId="Komentarotema">
    <w:name w:val="annotation subject"/>
    <w:basedOn w:val="Komentarotekstas"/>
    <w:next w:val="Komentarotekstas"/>
    <w:link w:val="KomentarotemaDiagrama"/>
    <w:uiPriority w:val="99"/>
    <w:semiHidden/>
    <w:unhideWhenUsed/>
    <w:rsid w:val="00607A15"/>
    <w:rPr>
      <w:b/>
      <w:bCs/>
    </w:rPr>
  </w:style>
  <w:style w:type="character" w:customStyle="1" w:styleId="KomentarotemaDiagrama">
    <w:name w:val="Komentaro tema Diagrama"/>
    <w:basedOn w:val="KomentarotekstasDiagrama"/>
    <w:link w:val="Komentarotema"/>
    <w:uiPriority w:val="99"/>
    <w:semiHidden/>
    <w:rsid w:val="00607A1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Pages>
  <Words>3647</Words>
  <Characters>2080</Characters>
  <Application>Microsoft Office Word</Application>
  <DocSecurity>4</DocSecurity>
  <Lines>17</Lines>
  <Paragraphs>11</Paragraphs>
  <ScaleCrop>false</ScaleCrop>
  <Company/>
  <LinksUpToDate>false</LinksUpToDate>
  <CharactersWithSpaces>5716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Erika</dc:creator>
  <cp:lastModifiedBy>Erika Mičiulienė</cp:lastModifiedBy>
  <cp:revision>2</cp:revision>
  <dcterms:created xsi:type="dcterms:W3CDTF">2026-06-30T10:33:00Z</dcterms:created>
  <dcterms:modified xsi:type="dcterms:W3CDTF">2026-06-30T10:33:00Z</dcterms:modified>
</cp:coreProperties>
</file>