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FC8B7AA" w14:textId="44191657" w:rsidR="00B06FD5" w:rsidRPr="00B06FD5" w:rsidRDefault="00B06FD5" w:rsidP="00B06FD5">
      <w:pPr>
        <w:spacing w:line="276" w:lineRule="auto"/>
        <w:ind w:right="95"/>
        <w:rPr>
          <w:rFonts w:ascii="Times New Roman" w:hAnsi="Times New Roman" w:cs="Times New Roman"/>
          <w:sz w:val="20"/>
          <w:szCs w:val="20"/>
        </w:rPr>
      </w:pPr>
      <w:r w:rsidRPr="00B06FD5">
        <w:rPr>
          <w:rFonts w:ascii="Times New Roman" w:hAnsi="Times New Roman" w:cs="Times New Roman"/>
          <w:sz w:val="20"/>
          <w:szCs w:val="20"/>
        </w:rPr>
        <w:t>Pranešimas žiniasklaidai</w:t>
      </w:r>
    </w:p>
    <w:p w14:paraId="52DF7354" w14:textId="6B90C841" w:rsidR="00B06FD5" w:rsidRPr="00B06FD5" w:rsidRDefault="00B06FD5" w:rsidP="00B06FD5">
      <w:pPr>
        <w:spacing w:after="240" w:line="276" w:lineRule="auto"/>
        <w:ind w:right="95"/>
        <w:rPr>
          <w:rFonts w:ascii="Times New Roman" w:hAnsi="Times New Roman" w:cs="Times New Roman"/>
          <w:sz w:val="20"/>
          <w:szCs w:val="20"/>
        </w:rPr>
      </w:pPr>
      <w:r w:rsidRPr="00B06FD5">
        <w:rPr>
          <w:rFonts w:ascii="Times New Roman" w:hAnsi="Times New Roman" w:cs="Times New Roman"/>
          <w:sz w:val="20"/>
          <w:szCs w:val="20"/>
        </w:rPr>
        <w:t xml:space="preserve">2026 m. rugpjūčio </w:t>
      </w:r>
      <w:r w:rsidR="00DD292D" w:rsidRPr="00B06FD5">
        <w:rPr>
          <w:rFonts w:ascii="Times New Roman" w:hAnsi="Times New Roman" w:cs="Times New Roman"/>
          <w:sz w:val="20"/>
          <w:szCs w:val="20"/>
        </w:rPr>
        <w:t>1</w:t>
      </w:r>
      <w:r w:rsidR="00DD292D">
        <w:rPr>
          <w:rFonts w:ascii="Times New Roman" w:hAnsi="Times New Roman" w:cs="Times New Roman"/>
          <w:sz w:val="20"/>
          <w:szCs w:val="20"/>
        </w:rPr>
        <w:t>2</w:t>
      </w:r>
      <w:r w:rsidR="00DD292D" w:rsidRPr="00B06FD5">
        <w:rPr>
          <w:rFonts w:ascii="Times New Roman" w:hAnsi="Times New Roman" w:cs="Times New Roman"/>
          <w:sz w:val="20"/>
          <w:szCs w:val="20"/>
        </w:rPr>
        <w:t xml:space="preserve"> </w:t>
      </w:r>
      <w:r w:rsidRPr="00B06FD5">
        <w:rPr>
          <w:rFonts w:ascii="Times New Roman" w:hAnsi="Times New Roman" w:cs="Times New Roman"/>
          <w:sz w:val="20"/>
          <w:szCs w:val="20"/>
        </w:rPr>
        <w:t>d.</w:t>
      </w:r>
    </w:p>
    <w:p w14:paraId="64F93953" w14:textId="5BE30877" w:rsidR="005B3872" w:rsidRPr="00F23580" w:rsidRDefault="00C96132" w:rsidP="00B06FD5">
      <w:pPr>
        <w:spacing w:after="240" w:line="276" w:lineRule="auto"/>
        <w:ind w:right="95"/>
        <w:jc w:val="center"/>
        <w:rPr>
          <w:rFonts w:ascii="Times New Roman" w:hAnsi="Times New Roman" w:cs="Times New Roman"/>
          <w:b/>
          <w:bCs/>
        </w:rPr>
      </w:pPr>
      <w:r w:rsidRPr="00F23580">
        <w:rPr>
          <w:rFonts w:ascii="Times New Roman" w:hAnsi="Times New Roman" w:cs="Times New Roman"/>
          <w:b/>
          <w:bCs/>
        </w:rPr>
        <w:t>Finansinis stresas veikia net ir gerai uždirbančius: specialistai atskleidė, kaip susigrąžinti finansinę ramybę</w:t>
      </w:r>
    </w:p>
    <w:p w14:paraId="3BCF4A00" w14:textId="50C8A5FA" w:rsidR="007808D8" w:rsidRPr="00F23580" w:rsidRDefault="001D4BE9" w:rsidP="00F23580">
      <w:pPr>
        <w:spacing w:after="240" w:line="276" w:lineRule="auto"/>
        <w:jc w:val="both"/>
        <w:rPr>
          <w:rFonts w:ascii="Times New Roman" w:hAnsi="Times New Roman" w:cs="Times New Roman"/>
          <w:b/>
          <w:bCs/>
        </w:rPr>
      </w:pPr>
      <w:r w:rsidRPr="00F23580">
        <w:rPr>
          <w:rFonts w:ascii="Times New Roman" w:hAnsi="Times New Roman" w:cs="Times New Roman"/>
          <w:b/>
          <w:bCs/>
        </w:rPr>
        <w:t xml:space="preserve">Besibaigiant vasarai, kuomet </w:t>
      </w:r>
      <w:r w:rsidR="007808D8" w:rsidRPr="00F23580">
        <w:rPr>
          <w:rFonts w:ascii="Times New Roman" w:hAnsi="Times New Roman" w:cs="Times New Roman"/>
          <w:b/>
          <w:bCs/>
        </w:rPr>
        <w:t xml:space="preserve">daugiau išleidžiama atostogoms ir kitoms pramogoms, finansinė įtampa neretai sustiprėja. Specialistai atkreipia dėmesį, kad stresą dėl pinigų lemia ne vien pajamų dydis – ne mažiau svarbu, kaip žmogus reaguoja į neapibrėžtumą ir kiek yra pasiruošęs netikėtiems gyvenimo įvykiams. </w:t>
      </w:r>
      <w:r w:rsidR="001F2054" w:rsidRPr="00F23580">
        <w:rPr>
          <w:rFonts w:ascii="Times New Roman" w:hAnsi="Times New Roman" w:cs="Times New Roman"/>
          <w:b/>
          <w:bCs/>
        </w:rPr>
        <w:t>Liga, trauma, nelaimingas atsitikimas ar artimojo netektis gali ne tik sukelti emocinę įtampą, bet ir reikšmingai pakeisti šeimos finansinę situaciją, ypač jei dėl to sumažėja ar visai prarandamos pajamos. Didesnę</w:t>
      </w:r>
      <w:r w:rsidR="007808D8" w:rsidRPr="00F23580">
        <w:rPr>
          <w:rFonts w:ascii="Times New Roman" w:hAnsi="Times New Roman" w:cs="Times New Roman"/>
          <w:b/>
          <w:bCs/>
        </w:rPr>
        <w:t xml:space="preserve"> ramybę kurti</w:t>
      </w:r>
      <w:r w:rsidR="001F2054" w:rsidRPr="00F23580">
        <w:rPr>
          <w:rFonts w:ascii="Times New Roman" w:hAnsi="Times New Roman" w:cs="Times New Roman"/>
          <w:b/>
          <w:bCs/>
        </w:rPr>
        <w:t xml:space="preserve"> padeda</w:t>
      </w:r>
      <w:r w:rsidR="007808D8" w:rsidRPr="00F23580">
        <w:rPr>
          <w:rFonts w:ascii="Times New Roman" w:hAnsi="Times New Roman" w:cs="Times New Roman"/>
          <w:b/>
          <w:bCs/>
        </w:rPr>
        <w:t xml:space="preserve"> ne tik atsakingas biudžeto planavimas, bet ir iš anksto priimti sprendimai, padedantys užtikrinti didesnį finansinį saugumą.</w:t>
      </w:r>
    </w:p>
    <w:p w14:paraId="0ADB4F32" w14:textId="6F1FE925" w:rsidR="007808D8" w:rsidRPr="00F23580" w:rsidRDefault="007808D8" w:rsidP="00F23580">
      <w:pPr>
        <w:spacing w:after="240" w:line="276" w:lineRule="auto"/>
        <w:jc w:val="both"/>
        <w:rPr>
          <w:rFonts w:ascii="Times New Roman" w:hAnsi="Times New Roman" w:cs="Times New Roman"/>
        </w:rPr>
      </w:pPr>
      <w:r w:rsidRPr="00F23580">
        <w:rPr>
          <w:rFonts w:ascii="Times New Roman" w:hAnsi="Times New Roman" w:cs="Times New Roman"/>
        </w:rPr>
        <w:t>Psichologas-psichoterapeutas</w:t>
      </w:r>
      <w:r w:rsidR="00A35933" w:rsidRPr="00F23580">
        <w:rPr>
          <w:rFonts w:ascii="Times New Roman" w:hAnsi="Times New Roman" w:cs="Times New Roman"/>
        </w:rPr>
        <w:t xml:space="preserve"> </w:t>
      </w:r>
      <w:r w:rsidRPr="00F23580">
        <w:rPr>
          <w:rFonts w:ascii="Times New Roman" w:hAnsi="Times New Roman" w:cs="Times New Roman"/>
        </w:rPr>
        <w:t>Erikas Siudikas sako, kad lėtinis finansinis stresas šeimoje dažnai paveikia ne tik žmogaus emocinę būseną, bet ir santykius su artimaisiais. Kai žmogus gyvena įtampoje, jis tampa jautresnis, dirglesnis, sunkiau išlieka kontakte, greičiau ginasi, kaltina arba užsidaro, atsiranda daugiau įtampos, mažiau švelnumo, mažiau gebėjimo girdėti vienas kitą.</w:t>
      </w:r>
    </w:p>
    <w:p w14:paraId="74E116FE" w14:textId="62FFBD2F"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 xml:space="preserve">„Labai dažnai konfliktai šeimoje vyksta ne vien dėl to, kad trūksta pinigų, o dėl to, kad pinigai iškelia gilesnius išgyvenimus: nesaugumą, gėdą, nepakankamumo jausmą, baimę prarasti kontrolę. Vienas partneris gali pradėti spausti, kitas </w:t>
      </w:r>
      <w:r w:rsidR="007808D8" w:rsidRPr="00F23580">
        <w:rPr>
          <w:rFonts w:ascii="Times New Roman" w:hAnsi="Times New Roman" w:cs="Times New Roman"/>
        </w:rPr>
        <w:t>–</w:t>
      </w:r>
      <w:r w:rsidRPr="00F23580">
        <w:rPr>
          <w:rFonts w:ascii="Times New Roman" w:hAnsi="Times New Roman" w:cs="Times New Roman"/>
        </w:rPr>
        <w:t xml:space="preserve"> trauktis, ir pora ima kovoti jau ne tik su finansais, bet ir vienas su kitu“, – pastebi psichologas.</w:t>
      </w:r>
    </w:p>
    <w:p w14:paraId="78810A04" w14:textId="4B58F905"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 xml:space="preserve">E. Siudiko teigimu, nuolatinis finansinis stresas gali stipriai paveikti tiek fizinę, tiek emocinę sveikatą. Kai žmogus ilgą laiką gyvena įtampoje, kūnas ima funkcionuoti tarsi nuolatinio pavojaus režimu. </w:t>
      </w:r>
    </w:p>
    <w:p w14:paraId="62E99637" w14:textId="1437C9FC"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 xml:space="preserve">„Blogėja miegas, atsiranda lėtinis nuovargis, didėja dirglumas, sunkėja susikaupimas, mažėja kantrybė, tampa sunkiau ilsėtis net tada, kai atsiranda tam galimybė. Emociniame lygmenyje toks stresas gali stiprinti nerimą, bejėgiškumo jausmą, vidinį chaosą, nuolatinį minčių sukimąsi apie blogiausius scenarijus. Jeigu žmogus ilgai būna tokioje būsenoje, tai gali prisidėti ir prie rimtesnių emocinės sveikatos sunkumų </w:t>
      </w:r>
      <w:r w:rsidR="007808D8" w:rsidRPr="00F23580">
        <w:rPr>
          <w:rFonts w:ascii="Times New Roman" w:hAnsi="Times New Roman" w:cs="Times New Roman"/>
        </w:rPr>
        <w:t>–</w:t>
      </w:r>
      <w:r w:rsidRPr="00F23580">
        <w:rPr>
          <w:rFonts w:ascii="Times New Roman" w:hAnsi="Times New Roman" w:cs="Times New Roman"/>
        </w:rPr>
        <w:t xml:space="preserve"> išsekimo, panikos epizodų, depresinių būsenų, nuolatinio nerimo sutrikimų“</w:t>
      </w:r>
      <w:r w:rsidR="007808D8" w:rsidRPr="00F23580">
        <w:rPr>
          <w:rFonts w:ascii="Times New Roman" w:hAnsi="Times New Roman" w:cs="Times New Roman"/>
        </w:rPr>
        <w:t>,</w:t>
      </w:r>
      <w:r w:rsidRPr="00F23580">
        <w:rPr>
          <w:rFonts w:ascii="Times New Roman" w:hAnsi="Times New Roman" w:cs="Times New Roman"/>
        </w:rPr>
        <w:t xml:space="preserve"> – dėsto pašnekovas.</w:t>
      </w:r>
    </w:p>
    <w:p w14:paraId="57B7D1FB" w14:textId="4DBDB3B6" w:rsidR="002547B1" w:rsidRPr="00F23580" w:rsidRDefault="00215558" w:rsidP="00F23580">
      <w:pPr>
        <w:spacing w:after="240" w:line="276" w:lineRule="auto"/>
        <w:jc w:val="both"/>
        <w:rPr>
          <w:rFonts w:ascii="Times New Roman" w:hAnsi="Times New Roman" w:cs="Times New Roman"/>
          <w:b/>
          <w:bCs/>
        </w:rPr>
      </w:pPr>
      <w:r w:rsidRPr="00F23580">
        <w:rPr>
          <w:rFonts w:ascii="Times New Roman" w:hAnsi="Times New Roman" w:cs="Times New Roman"/>
          <w:b/>
          <w:bCs/>
        </w:rPr>
        <w:t>Įveikti padeda ir žemiški dalykai</w:t>
      </w:r>
    </w:p>
    <w:p w14:paraId="3B6857B4" w14:textId="77777777"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 xml:space="preserve">Kovojant su finansiniu stresu E. Siudikas visų pirma pataria atskirti du dalykus: realią situaciją ir mūsų psichologinę reakciją į ją. </w:t>
      </w:r>
    </w:p>
    <w:p w14:paraId="17BC1172" w14:textId="6EF2B9F9"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 xml:space="preserve">„Dažnai žmogus šiuos du sluoksnius suplaka į vieną. Yra faktas: pavyzdžiui, sumažėjo pajamos, yra skolų, neaiški ateitis. Bet šalia fakto atsiranda ir vidinis pasakojimas: „viskas blogai“, „aš nesusitvarkysiu“, „esu nevykėlis“, „mums galas“. Būtent šis pasakojimas labai dažnai mus išsekina labiau nei pats faktas. Todėl viena svarbiausių praktikų </w:t>
      </w:r>
      <w:r w:rsidR="007808D8" w:rsidRPr="00F23580">
        <w:rPr>
          <w:rFonts w:ascii="Times New Roman" w:hAnsi="Times New Roman" w:cs="Times New Roman"/>
        </w:rPr>
        <w:t>–</w:t>
      </w:r>
      <w:r w:rsidRPr="00F23580">
        <w:rPr>
          <w:rFonts w:ascii="Times New Roman" w:hAnsi="Times New Roman" w:cs="Times New Roman"/>
        </w:rPr>
        <w:t xml:space="preserve"> grįžimas į dabartį ir blaivų santykį su realybe“, – dėsto psichologas-psichoterapeutas</w:t>
      </w:r>
      <w:r w:rsidR="007808D8" w:rsidRPr="00F23580">
        <w:rPr>
          <w:rFonts w:ascii="Times New Roman" w:hAnsi="Times New Roman" w:cs="Times New Roman"/>
        </w:rPr>
        <w:t>.</w:t>
      </w:r>
    </w:p>
    <w:p w14:paraId="62FC19D1" w14:textId="0DAFFF06"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lastRenderedPageBreak/>
        <w:t xml:space="preserve">Taip pat, pasak jo, labai svarbu apie finansinį stresą kalbėtis šeimoje ne kaltinant kitus, o problemas keliant atvirai ir nuoširdžiai. </w:t>
      </w:r>
    </w:p>
    <w:p w14:paraId="3E4C60F6" w14:textId="17C38FAA"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„Ne „tu kaltas“, „tu nesupranti“, o „man baisu“, „aš jaučiu nesaugumą“, „man reikia, kad mes būtume komanda“. Kai pora nustoja kovoti tarpusavyje ir pradeda žiūrėti į problemą kartu, pats streso lygis mažėja“, – teigia jis.</w:t>
      </w:r>
    </w:p>
    <w:p w14:paraId="15682B8F" w14:textId="77777777"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Praktiškai kovoti su finansiniu nesaugumu ir stresu padeda ir labai žemiški dalykai: aiškus biudžeto peržiūrėjimas, išlaidų susidėliojimas, konkretus planas.</w:t>
      </w:r>
    </w:p>
    <w:p w14:paraId="1AB25304" w14:textId="1B454BCB" w:rsidR="002547B1"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„Žmogaus nervų sistemai labai svarbu pajusti bent dalinę atramą ir aiškumą. Kai atsiranda konkretumas, mažėja bejėgiškumas“, – priduria E. Siudikas.</w:t>
      </w:r>
    </w:p>
    <w:p w14:paraId="21FCA6AD" w14:textId="4F653277" w:rsidR="002547B1" w:rsidRPr="00F23580" w:rsidRDefault="002547B1" w:rsidP="00F23580">
      <w:pPr>
        <w:spacing w:after="240" w:line="276" w:lineRule="auto"/>
        <w:jc w:val="both"/>
        <w:rPr>
          <w:rFonts w:ascii="Times New Roman" w:hAnsi="Times New Roman" w:cs="Times New Roman"/>
          <w:b/>
          <w:bCs/>
        </w:rPr>
      </w:pPr>
      <w:r w:rsidRPr="00F23580">
        <w:rPr>
          <w:rFonts w:ascii="Times New Roman" w:hAnsi="Times New Roman" w:cs="Times New Roman"/>
          <w:b/>
          <w:bCs/>
        </w:rPr>
        <w:t xml:space="preserve">Ruduo – tinkamas metas peržiūrėti </w:t>
      </w:r>
      <w:r w:rsidR="007808D8" w:rsidRPr="00F23580">
        <w:rPr>
          <w:rFonts w:ascii="Times New Roman" w:hAnsi="Times New Roman" w:cs="Times New Roman"/>
          <w:b/>
          <w:bCs/>
        </w:rPr>
        <w:t>finansus</w:t>
      </w:r>
    </w:p>
    <w:p w14:paraId="67E059E0" w14:textId="1E881A5C" w:rsidR="001F2054" w:rsidRPr="00F23580" w:rsidRDefault="001F2054" w:rsidP="00F23580">
      <w:pPr>
        <w:spacing w:after="240" w:line="276" w:lineRule="auto"/>
        <w:jc w:val="both"/>
        <w:rPr>
          <w:rFonts w:ascii="Times New Roman" w:hAnsi="Times New Roman" w:cs="Times New Roman"/>
        </w:rPr>
      </w:pPr>
      <w:r w:rsidRPr="00F23580">
        <w:rPr>
          <w:rFonts w:ascii="Times New Roman" w:hAnsi="Times New Roman" w:cs="Times New Roman"/>
        </w:rPr>
        <w:t>Vis dėlto finansinis planas svarbus ne tik tam, kad žinotume, kiek galime išleisti šiandien ar kiek atsidėti ateičiai. Ne mažiau svarbu iš anksto įvertinti, kaip šeima susitvarkytų netikėtai pasikeitus gyvenimo aplinkybėms – susirgus sunkia liga</w:t>
      </w:r>
      <w:r w:rsidR="00B8393E" w:rsidRPr="00F23580">
        <w:rPr>
          <w:rFonts w:ascii="Times New Roman" w:hAnsi="Times New Roman" w:cs="Times New Roman"/>
        </w:rPr>
        <w:t xml:space="preserve"> ar</w:t>
      </w:r>
      <w:r w:rsidRPr="00F23580">
        <w:rPr>
          <w:rFonts w:ascii="Times New Roman" w:hAnsi="Times New Roman" w:cs="Times New Roman"/>
        </w:rPr>
        <w:t xml:space="preserve"> patyrus traumą</w:t>
      </w:r>
      <w:r w:rsidR="00B8393E" w:rsidRPr="00F23580">
        <w:rPr>
          <w:rFonts w:ascii="Times New Roman" w:hAnsi="Times New Roman" w:cs="Times New Roman"/>
        </w:rPr>
        <w:t xml:space="preserve">. </w:t>
      </w:r>
      <w:r w:rsidRPr="00F23580">
        <w:rPr>
          <w:rFonts w:ascii="Times New Roman" w:hAnsi="Times New Roman" w:cs="Times New Roman"/>
        </w:rPr>
        <w:t>Siekiant užsitikrinti finansinį saugumą verta pagalvoti ir apie papildomas apsaugos priemones, kurios padėtų šeimai išlaikyti finansinį stabilumą net sudėtingiausiais laikotarpiais.</w:t>
      </w:r>
    </w:p>
    <w:p w14:paraId="7492FEA8" w14:textId="64B57141" w:rsidR="002547B1" w:rsidRPr="00F23580" w:rsidRDefault="00211ACF" w:rsidP="00F23580">
      <w:pPr>
        <w:spacing w:after="240" w:line="276" w:lineRule="auto"/>
        <w:jc w:val="both"/>
        <w:rPr>
          <w:rFonts w:ascii="Times New Roman" w:hAnsi="Times New Roman" w:cs="Times New Roman"/>
        </w:rPr>
      </w:pPr>
      <w:r w:rsidRPr="00F23580">
        <w:rPr>
          <w:rFonts w:ascii="Times New Roman" w:hAnsi="Times New Roman" w:cs="Times New Roman"/>
        </w:rPr>
        <w:t>„PZU Lietuva gyvybės draudimas“ Produktų ir plėtros skyriaus vadovė Indrė Veličkienė</w:t>
      </w:r>
      <w:r w:rsidR="00D02C40" w:rsidRPr="00F23580">
        <w:rPr>
          <w:rFonts w:ascii="Times New Roman" w:hAnsi="Times New Roman" w:cs="Times New Roman"/>
        </w:rPr>
        <w:t xml:space="preserve"> pastebi, kad </w:t>
      </w:r>
      <w:r w:rsidR="002547B1" w:rsidRPr="00F23580">
        <w:rPr>
          <w:rFonts w:ascii="Times New Roman" w:hAnsi="Times New Roman" w:cs="Times New Roman"/>
        </w:rPr>
        <w:t>vasaros pabaiga daugeliui tampa n</w:t>
      </w:r>
      <w:r w:rsidR="00215558" w:rsidRPr="00F23580">
        <w:rPr>
          <w:rFonts w:ascii="Times New Roman" w:hAnsi="Times New Roman" w:cs="Times New Roman"/>
        </w:rPr>
        <w:t>auju atspirties tašku, kai reikia</w:t>
      </w:r>
      <w:r w:rsidR="002547B1" w:rsidRPr="00F23580">
        <w:rPr>
          <w:rFonts w:ascii="Times New Roman" w:hAnsi="Times New Roman" w:cs="Times New Roman"/>
        </w:rPr>
        <w:t xml:space="preserve"> iš naujo įvertinti savo finansinę situaciją. Pasibaigus atostogoms šeimų biudžetuose atsiranda daugiau planuojamų išlaidų – vaikų ugdymui, būreliams, namų ūkiu</w:t>
      </w:r>
      <w:r w:rsidR="00215558" w:rsidRPr="00F23580">
        <w:rPr>
          <w:rFonts w:ascii="Times New Roman" w:hAnsi="Times New Roman" w:cs="Times New Roman"/>
        </w:rPr>
        <w:t>i ir pan.</w:t>
      </w:r>
    </w:p>
    <w:p w14:paraId="203F771B" w14:textId="6F6F0E1E" w:rsidR="00215558" w:rsidRPr="00F23580" w:rsidRDefault="00215558" w:rsidP="00F23580">
      <w:pPr>
        <w:spacing w:after="240" w:line="276" w:lineRule="auto"/>
        <w:jc w:val="both"/>
        <w:rPr>
          <w:rFonts w:ascii="Times New Roman" w:hAnsi="Times New Roman" w:cs="Times New Roman"/>
        </w:rPr>
      </w:pPr>
      <w:r w:rsidRPr="00F23580">
        <w:rPr>
          <w:rFonts w:ascii="Times New Roman" w:hAnsi="Times New Roman" w:cs="Times New Roman"/>
        </w:rPr>
        <w:t>„Finansinis saugumas dažnai siejamas su pajamų dydžiu, tačiau praktika rodo, kad</w:t>
      </w:r>
      <w:r w:rsidR="007808D8" w:rsidRPr="00F23580">
        <w:rPr>
          <w:rFonts w:ascii="Times New Roman" w:hAnsi="Times New Roman" w:cs="Times New Roman"/>
        </w:rPr>
        <w:t xml:space="preserve"> su panašiais iššūkiais susiduria ir uždirbantys gana daug.</w:t>
      </w:r>
      <w:r w:rsidRPr="00F23580">
        <w:rPr>
          <w:rFonts w:ascii="Times New Roman" w:hAnsi="Times New Roman" w:cs="Times New Roman"/>
        </w:rPr>
        <w:t xml:space="preserve"> Net ir gaunant didesnes pajamas netikėtos išlaidos ar neplanuoti gyvenimo įvykiai gali sukelti įtampą, jei nėra sukaupto rezervo ar neturima kitų finansinės apsaugos priemonių“, – sako </w:t>
      </w:r>
      <w:r w:rsidR="009823B1" w:rsidRPr="00F23580">
        <w:rPr>
          <w:rFonts w:ascii="Times New Roman" w:hAnsi="Times New Roman" w:cs="Times New Roman"/>
        </w:rPr>
        <w:t>bendrovės atstovė.</w:t>
      </w:r>
    </w:p>
    <w:p w14:paraId="7D39F675" w14:textId="14C63B5E" w:rsidR="001F2054"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Finansų specialistai rekomenduoja turėti sukauptą finansinę pagalvę, reguliariai peržiūrėti savo įsipareigojimus bei įvertinti, ar šeima yra apsaugota nuo rizikų, kurios galėtų turėti didesnį poveikį jos finansinei situacijai.</w:t>
      </w:r>
      <w:r w:rsidR="001F2054" w:rsidRPr="00F23580">
        <w:rPr>
          <w:rFonts w:ascii="Times New Roman" w:hAnsi="Times New Roman" w:cs="Times New Roman"/>
        </w:rPr>
        <w:t xml:space="preserve"> Viena didžiausių rizikų – sumažėjusios ar visai dingusios vieno iš šeimos narių pajamos</w:t>
      </w:r>
      <w:r w:rsidR="008117F8" w:rsidRPr="00F23580">
        <w:rPr>
          <w:rFonts w:ascii="Times New Roman" w:hAnsi="Times New Roman" w:cs="Times New Roman"/>
        </w:rPr>
        <w:t xml:space="preserve"> dėl ligos, traumos ar laikino nedarbingumo</w:t>
      </w:r>
      <w:r w:rsidR="001F2054" w:rsidRPr="00F23580">
        <w:rPr>
          <w:rFonts w:ascii="Times New Roman" w:hAnsi="Times New Roman" w:cs="Times New Roman"/>
        </w:rPr>
        <w:t>.</w:t>
      </w:r>
      <w:r w:rsidR="00B8393E" w:rsidRPr="00F23580">
        <w:rPr>
          <w:rFonts w:ascii="Times New Roman" w:hAnsi="Times New Roman" w:cs="Times New Roman"/>
        </w:rPr>
        <w:t xml:space="preserve"> Tai viena pagrindinių priežasčių, kodėl vis daugiau </w:t>
      </w:r>
      <w:r w:rsidR="008117F8" w:rsidRPr="00F23580">
        <w:rPr>
          <w:rFonts w:ascii="Times New Roman" w:hAnsi="Times New Roman" w:cs="Times New Roman"/>
        </w:rPr>
        <w:t>žmonių</w:t>
      </w:r>
      <w:r w:rsidR="00B8393E" w:rsidRPr="00F23580">
        <w:rPr>
          <w:rFonts w:ascii="Times New Roman" w:hAnsi="Times New Roman" w:cs="Times New Roman"/>
        </w:rPr>
        <w:t xml:space="preserve"> nusprendžia draustis gyvybės draudimu.</w:t>
      </w:r>
    </w:p>
    <w:p w14:paraId="101FBA1A" w14:textId="15374D0B" w:rsidR="00215558" w:rsidRPr="00F23580" w:rsidRDefault="002547B1" w:rsidP="00F23580">
      <w:pPr>
        <w:spacing w:after="240" w:line="276" w:lineRule="auto"/>
        <w:jc w:val="both"/>
        <w:rPr>
          <w:rFonts w:ascii="Times New Roman" w:hAnsi="Times New Roman" w:cs="Times New Roman"/>
        </w:rPr>
      </w:pPr>
      <w:r w:rsidRPr="00F23580">
        <w:rPr>
          <w:rFonts w:ascii="Times New Roman" w:hAnsi="Times New Roman" w:cs="Times New Roman"/>
        </w:rPr>
        <w:t>„Dažnai apie finansinį saugumą pradedame galvoti tik susidūrę su netikėtais įvykiais, tačiau didžiausią ramybę suteikia sprendimai, priimti iš anksto.</w:t>
      </w:r>
      <w:r w:rsidR="00215558" w:rsidRPr="00F23580">
        <w:rPr>
          <w:rFonts w:ascii="Times New Roman" w:hAnsi="Times New Roman" w:cs="Times New Roman"/>
        </w:rPr>
        <w:t xml:space="preserve"> Svarbią vietą šiame plane gali užimti gyvybės draudimas. </w:t>
      </w:r>
      <w:r w:rsidR="001F2054" w:rsidRPr="00F23580">
        <w:rPr>
          <w:rFonts w:ascii="Times New Roman" w:hAnsi="Times New Roman" w:cs="Times New Roman"/>
        </w:rPr>
        <w:t xml:space="preserve">Jis gali padėti apsisaugoti nuo finansinių pasekmių susidūrus su sunkia liga, trauma ar nelaimingu atsitikimu, taip pat šeimai suteikti finansinę apsaugą netekus artimojo. </w:t>
      </w:r>
      <w:r w:rsidR="00215558" w:rsidRPr="00F23580">
        <w:rPr>
          <w:rFonts w:ascii="Times New Roman" w:hAnsi="Times New Roman" w:cs="Times New Roman"/>
        </w:rPr>
        <w:t>Daugeliui jis tampa ne vien taupymo priemone, bet ir papildomu finansinio saugumo sluoksniu. Žinojimas, kad šeima turi tam tikrą apsaugą, padeda žmonėms jaustis ramiau ir labiau pasitikėti savo finansine ateitimi“</w:t>
      </w:r>
      <w:r w:rsidR="009823B1" w:rsidRPr="00F23580">
        <w:rPr>
          <w:rFonts w:ascii="Times New Roman" w:hAnsi="Times New Roman" w:cs="Times New Roman"/>
        </w:rPr>
        <w:t>,</w:t>
      </w:r>
      <w:r w:rsidR="00215558" w:rsidRPr="00F23580">
        <w:rPr>
          <w:rFonts w:ascii="Times New Roman" w:hAnsi="Times New Roman" w:cs="Times New Roman"/>
        </w:rPr>
        <w:t xml:space="preserve"> – priduria I. Veličkienė.</w:t>
      </w:r>
    </w:p>
    <w:p w14:paraId="6F06A966" w14:textId="194C0FC2" w:rsidR="00495C01" w:rsidRDefault="004F73B9" w:rsidP="00F23580">
      <w:pPr>
        <w:spacing w:after="240" w:line="276" w:lineRule="auto"/>
        <w:jc w:val="both"/>
        <w:rPr>
          <w:rFonts w:ascii="Times New Roman" w:hAnsi="Times New Roman" w:cs="Times New Roman"/>
        </w:rPr>
      </w:pPr>
      <w:r w:rsidRPr="00F23580">
        <w:rPr>
          <w:rFonts w:ascii="Times New Roman" w:hAnsi="Times New Roman" w:cs="Times New Roman"/>
        </w:rPr>
        <w:t>Kuo aiškesnis finansinis planas ir kuo daugiau iš anksto numatytų apsaugos priemonių, tuo mažiau nerimo kelia netikėti gyvenimo pokyčiai.</w:t>
      </w:r>
    </w:p>
    <w:p w14:paraId="2C0750A0" w14:textId="3E344C49" w:rsidR="00841116" w:rsidRPr="00841116" w:rsidRDefault="00841116" w:rsidP="00F23580">
      <w:pPr>
        <w:spacing w:after="240" w:line="276" w:lineRule="auto"/>
        <w:jc w:val="both"/>
        <w:rPr>
          <w:rFonts w:ascii="Times New Roman" w:hAnsi="Times New Roman" w:cs="Times New Roman"/>
          <w:b/>
          <w:bCs/>
        </w:rPr>
      </w:pPr>
      <w:r w:rsidRPr="00841116">
        <w:rPr>
          <w:rFonts w:ascii="Times New Roman" w:hAnsi="Times New Roman" w:cs="Times New Roman"/>
          <w:b/>
          <w:bCs/>
        </w:rPr>
        <w:lastRenderedPageBreak/>
        <w:t>Daugiau informacijos:</w:t>
      </w:r>
    </w:p>
    <w:p w14:paraId="521F4DFC" w14:textId="0F82E7E7" w:rsidR="00841116" w:rsidRPr="00F23580" w:rsidRDefault="00841116" w:rsidP="00841116">
      <w:pPr>
        <w:spacing w:after="240" w:line="276" w:lineRule="auto"/>
        <w:rPr>
          <w:rFonts w:ascii="Times New Roman" w:hAnsi="Times New Roman" w:cs="Times New Roman"/>
        </w:rPr>
      </w:pPr>
      <w:r w:rsidRPr="00841116">
        <w:rPr>
          <w:rFonts w:ascii="Times New Roman" w:hAnsi="Times New Roman" w:cs="Times New Roman"/>
        </w:rPr>
        <w:t>Ieva Orantė</w:t>
      </w:r>
      <w:r w:rsidRPr="00841116">
        <w:rPr>
          <w:rFonts w:ascii="Times New Roman" w:hAnsi="Times New Roman" w:cs="Times New Roman"/>
        </w:rPr>
        <w:br/>
        <w:t>Rinkodaros projektų vadovė</w:t>
      </w:r>
      <w:r w:rsidRPr="00841116">
        <w:rPr>
          <w:rFonts w:ascii="Times New Roman" w:hAnsi="Times New Roman" w:cs="Times New Roman"/>
        </w:rPr>
        <w:br/>
        <w:t>UAB „PZU Lietuva gyvybės draudimas“</w:t>
      </w:r>
      <w:r w:rsidRPr="00841116">
        <w:rPr>
          <w:rFonts w:ascii="Times New Roman" w:hAnsi="Times New Roman" w:cs="Times New Roman"/>
        </w:rPr>
        <w:br/>
      </w:r>
      <w:hyperlink r:id="rId5" w:history="1">
        <w:r w:rsidRPr="00841116">
          <w:rPr>
            <w:rStyle w:val="Hyperlink"/>
            <w:rFonts w:ascii="Times New Roman" w:hAnsi="Times New Roman" w:cs="Times New Roman"/>
          </w:rPr>
          <w:t>Ieva.Orante@pzu.lt</w:t>
        </w:r>
      </w:hyperlink>
    </w:p>
    <w:sectPr w:rsidR="00841116" w:rsidRPr="00F23580" w:rsidSect="00B06FD5">
      <w:pgSz w:w="11906" w:h="16838"/>
      <w:pgMar w:top="1134" w:right="567"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720"/>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547B1"/>
    <w:rsid w:val="00041FF8"/>
    <w:rsid w:val="00190D98"/>
    <w:rsid w:val="001D4BE9"/>
    <w:rsid w:val="001F2054"/>
    <w:rsid w:val="001F3396"/>
    <w:rsid w:val="00211ACF"/>
    <w:rsid w:val="00215558"/>
    <w:rsid w:val="00241BBB"/>
    <w:rsid w:val="002547B1"/>
    <w:rsid w:val="002C7647"/>
    <w:rsid w:val="003103BB"/>
    <w:rsid w:val="0033396B"/>
    <w:rsid w:val="00347AA2"/>
    <w:rsid w:val="00495C01"/>
    <w:rsid w:val="004F73B9"/>
    <w:rsid w:val="005A7087"/>
    <w:rsid w:val="005B3872"/>
    <w:rsid w:val="006A1AFA"/>
    <w:rsid w:val="00706FE7"/>
    <w:rsid w:val="007808D8"/>
    <w:rsid w:val="007D5E40"/>
    <w:rsid w:val="008029CF"/>
    <w:rsid w:val="008117F8"/>
    <w:rsid w:val="00841116"/>
    <w:rsid w:val="00884D2A"/>
    <w:rsid w:val="009823B1"/>
    <w:rsid w:val="00994EB2"/>
    <w:rsid w:val="00A35933"/>
    <w:rsid w:val="00A56266"/>
    <w:rsid w:val="00B06FD5"/>
    <w:rsid w:val="00B8393E"/>
    <w:rsid w:val="00BB162E"/>
    <w:rsid w:val="00C96132"/>
    <w:rsid w:val="00D02C40"/>
    <w:rsid w:val="00DD292D"/>
    <w:rsid w:val="00F170D8"/>
    <w:rsid w:val="00F2358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D0324C0"/>
  <w15:chartTrackingRefBased/>
  <w15:docId w15:val="{5A94A580-A142-8D43-AC46-805C3C6C8A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lt-LT" w:eastAsia="en-US" w:bidi="ar-SA"/>
        <w14:ligatures w14:val="standardContextual"/>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2547B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547B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2547B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547B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547B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547B1"/>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547B1"/>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547B1"/>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547B1"/>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547B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547B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547B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547B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547B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547B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547B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547B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547B1"/>
    <w:rPr>
      <w:rFonts w:eastAsiaTheme="majorEastAsia" w:cstheme="majorBidi"/>
      <w:color w:val="272727" w:themeColor="text1" w:themeTint="D8"/>
    </w:rPr>
  </w:style>
  <w:style w:type="paragraph" w:styleId="Title">
    <w:name w:val="Title"/>
    <w:basedOn w:val="Normal"/>
    <w:next w:val="Normal"/>
    <w:link w:val="TitleChar"/>
    <w:uiPriority w:val="10"/>
    <w:qFormat/>
    <w:rsid w:val="002547B1"/>
    <w:pPr>
      <w:spacing w:after="8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547B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547B1"/>
    <w:pPr>
      <w:numPr>
        <w:ilvl w:val="1"/>
      </w:numPr>
      <w:spacing w:after="160"/>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547B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547B1"/>
    <w:pPr>
      <w:spacing w:before="160" w:after="160"/>
      <w:jc w:val="center"/>
    </w:pPr>
    <w:rPr>
      <w:i/>
      <w:iCs/>
      <w:color w:val="404040" w:themeColor="text1" w:themeTint="BF"/>
    </w:rPr>
  </w:style>
  <w:style w:type="character" w:customStyle="1" w:styleId="QuoteChar">
    <w:name w:val="Quote Char"/>
    <w:basedOn w:val="DefaultParagraphFont"/>
    <w:link w:val="Quote"/>
    <w:uiPriority w:val="29"/>
    <w:rsid w:val="002547B1"/>
    <w:rPr>
      <w:i/>
      <w:iCs/>
      <w:color w:val="404040" w:themeColor="text1" w:themeTint="BF"/>
    </w:rPr>
  </w:style>
  <w:style w:type="paragraph" w:styleId="ListParagraph">
    <w:name w:val="List Paragraph"/>
    <w:basedOn w:val="Normal"/>
    <w:uiPriority w:val="34"/>
    <w:qFormat/>
    <w:rsid w:val="002547B1"/>
    <w:pPr>
      <w:ind w:left="720"/>
      <w:contextualSpacing/>
    </w:pPr>
  </w:style>
  <w:style w:type="character" w:styleId="IntenseEmphasis">
    <w:name w:val="Intense Emphasis"/>
    <w:basedOn w:val="DefaultParagraphFont"/>
    <w:uiPriority w:val="21"/>
    <w:qFormat/>
    <w:rsid w:val="002547B1"/>
    <w:rPr>
      <w:i/>
      <w:iCs/>
      <w:color w:val="0F4761" w:themeColor="accent1" w:themeShade="BF"/>
    </w:rPr>
  </w:style>
  <w:style w:type="paragraph" w:styleId="IntenseQuote">
    <w:name w:val="Intense Quote"/>
    <w:basedOn w:val="Normal"/>
    <w:next w:val="Normal"/>
    <w:link w:val="IntenseQuoteChar"/>
    <w:uiPriority w:val="30"/>
    <w:qFormat/>
    <w:rsid w:val="002547B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547B1"/>
    <w:rPr>
      <w:i/>
      <w:iCs/>
      <w:color w:val="0F4761" w:themeColor="accent1" w:themeShade="BF"/>
    </w:rPr>
  </w:style>
  <w:style w:type="character" w:styleId="IntenseReference">
    <w:name w:val="Intense Reference"/>
    <w:basedOn w:val="DefaultParagraphFont"/>
    <w:uiPriority w:val="32"/>
    <w:qFormat/>
    <w:rsid w:val="002547B1"/>
    <w:rPr>
      <w:b/>
      <w:bCs/>
      <w:smallCaps/>
      <w:color w:val="0F4761" w:themeColor="accent1" w:themeShade="BF"/>
      <w:spacing w:val="5"/>
    </w:rPr>
  </w:style>
  <w:style w:type="character" w:styleId="CommentReference">
    <w:name w:val="annotation reference"/>
    <w:basedOn w:val="DefaultParagraphFont"/>
    <w:uiPriority w:val="99"/>
    <w:semiHidden/>
    <w:unhideWhenUsed/>
    <w:rsid w:val="00A35933"/>
    <w:rPr>
      <w:sz w:val="16"/>
      <w:szCs w:val="16"/>
    </w:rPr>
  </w:style>
  <w:style w:type="paragraph" w:styleId="CommentText">
    <w:name w:val="annotation text"/>
    <w:basedOn w:val="Normal"/>
    <w:link w:val="CommentTextChar"/>
    <w:uiPriority w:val="99"/>
    <w:unhideWhenUsed/>
    <w:rsid w:val="00A35933"/>
    <w:rPr>
      <w:sz w:val="20"/>
      <w:szCs w:val="20"/>
    </w:rPr>
  </w:style>
  <w:style w:type="character" w:customStyle="1" w:styleId="CommentTextChar">
    <w:name w:val="Comment Text Char"/>
    <w:basedOn w:val="DefaultParagraphFont"/>
    <w:link w:val="CommentText"/>
    <w:uiPriority w:val="99"/>
    <w:rsid w:val="00A35933"/>
    <w:rPr>
      <w:sz w:val="20"/>
      <w:szCs w:val="20"/>
    </w:rPr>
  </w:style>
  <w:style w:type="paragraph" w:styleId="CommentSubject">
    <w:name w:val="annotation subject"/>
    <w:basedOn w:val="CommentText"/>
    <w:next w:val="CommentText"/>
    <w:link w:val="CommentSubjectChar"/>
    <w:uiPriority w:val="99"/>
    <w:semiHidden/>
    <w:unhideWhenUsed/>
    <w:rsid w:val="00A35933"/>
    <w:rPr>
      <w:b/>
      <w:bCs/>
    </w:rPr>
  </w:style>
  <w:style w:type="character" w:customStyle="1" w:styleId="CommentSubjectChar">
    <w:name w:val="Comment Subject Char"/>
    <w:basedOn w:val="CommentTextChar"/>
    <w:link w:val="CommentSubject"/>
    <w:uiPriority w:val="99"/>
    <w:semiHidden/>
    <w:rsid w:val="00A35933"/>
    <w:rPr>
      <w:b/>
      <w:bCs/>
      <w:sz w:val="20"/>
      <w:szCs w:val="20"/>
    </w:rPr>
  </w:style>
  <w:style w:type="paragraph" w:styleId="Revision">
    <w:name w:val="Revision"/>
    <w:hidden/>
    <w:uiPriority w:val="99"/>
    <w:semiHidden/>
    <w:rsid w:val="00A35933"/>
  </w:style>
  <w:style w:type="character" w:styleId="Hyperlink">
    <w:name w:val="Hyperlink"/>
    <w:basedOn w:val="DefaultParagraphFont"/>
    <w:uiPriority w:val="99"/>
    <w:unhideWhenUsed/>
    <w:rsid w:val="00841116"/>
    <w:rPr>
      <w:color w:val="467886" w:themeColor="hyperlink"/>
      <w:u w:val="single"/>
    </w:rPr>
  </w:style>
  <w:style w:type="character" w:styleId="UnresolvedMention">
    <w:name w:val="Unresolved Mention"/>
    <w:basedOn w:val="DefaultParagraphFont"/>
    <w:uiPriority w:val="99"/>
    <w:semiHidden/>
    <w:unhideWhenUsed/>
    <w:rsid w:val="0084111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9264641">
      <w:bodyDiv w:val="1"/>
      <w:marLeft w:val="0"/>
      <w:marRight w:val="0"/>
      <w:marTop w:val="0"/>
      <w:marBottom w:val="0"/>
      <w:divBdr>
        <w:top w:val="none" w:sz="0" w:space="0" w:color="auto"/>
        <w:left w:val="none" w:sz="0" w:space="0" w:color="auto"/>
        <w:bottom w:val="none" w:sz="0" w:space="0" w:color="auto"/>
        <w:right w:val="none" w:sz="0" w:space="0" w:color="auto"/>
      </w:divBdr>
      <w:divsChild>
        <w:div w:id="33510869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951013604">
      <w:bodyDiv w:val="1"/>
      <w:marLeft w:val="0"/>
      <w:marRight w:val="0"/>
      <w:marTop w:val="0"/>
      <w:marBottom w:val="0"/>
      <w:divBdr>
        <w:top w:val="none" w:sz="0" w:space="0" w:color="auto"/>
        <w:left w:val="none" w:sz="0" w:space="0" w:color="auto"/>
        <w:bottom w:val="none" w:sz="0" w:space="0" w:color="auto"/>
        <w:right w:val="none" w:sz="0" w:space="0" w:color="auto"/>
      </w:divBdr>
      <w:divsChild>
        <w:div w:id="124206332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026565557">
      <w:bodyDiv w:val="1"/>
      <w:marLeft w:val="0"/>
      <w:marRight w:val="0"/>
      <w:marTop w:val="0"/>
      <w:marBottom w:val="0"/>
      <w:divBdr>
        <w:top w:val="none" w:sz="0" w:space="0" w:color="auto"/>
        <w:left w:val="none" w:sz="0" w:space="0" w:color="auto"/>
        <w:bottom w:val="none" w:sz="0" w:space="0" w:color="auto"/>
        <w:right w:val="none" w:sz="0" w:space="0" w:color="auto"/>
      </w:divBdr>
    </w:div>
    <w:div w:id="1105729466">
      <w:bodyDiv w:val="1"/>
      <w:marLeft w:val="0"/>
      <w:marRight w:val="0"/>
      <w:marTop w:val="0"/>
      <w:marBottom w:val="0"/>
      <w:divBdr>
        <w:top w:val="none" w:sz="0" w:space="0" w:color="auto"/>
        <w:left w:val="none" w:sz="0" w:space="0" w:color="auto"/>
        <w:bottom w:val="none" w:sz="0" w:space="0" w:color="auto"/>
        <w:right w:val="none" w:sz="0" w:space="0" w:color="auto"/>
      </w:divBdr>
    </w:div>
    <w:div w:id="1412966947">
      <w:bodyDiv w:val="1"/>
      <w:marLeft w:val="0"/>
      <w:marRight w:val="0"/>
      <w:marTop w:val="0"/>
      <w:marBottom w:val="0"/>
      <w:divBdr>
        <w:top w:val="none" w:sz="0" w:space="0" w:color="auto"/>
        <w:left w:val="none" w:sz="0" w:space="0" w:color="auto"/>
        <w:bottom w:val="none" w:sz="0" w:space="0" w:color="auto"/>
        <w:right w:val="none" w:sz="0" w:space="0" w:color="auto"/>
      </w:divBdr>
    </w:div>
    <w:div w:id="1552881223">
      <w:bodyDiv w:val="1"/>
      <w:marLeft w:val="0"/>
      <w:marRight w:val="0"/>
      <w:marTop w:val="0"/>
      <w:marBottom w:val="0"/>
      <w:divBdr>
        <w:top w:val="none" w:sz="0" w:space="0" w:color="auto"/>
        <w:left w:val="none" w:sz="0" w:space="0" w:color="auto"/>
        <w:bottom w:val="none" w:sz="0" w:space="0" w:color="auto"/>
        <w:right w:val="none" w:sz="0" w:space="0" w:color="auto"/>
      </w:divBdr>
      <w:divsChild>
        <w:div w:id="468597289">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828008406">
      <w:bodyDiv w:val="1"/>
      <w:marLeft w:val="0"/>
      <w:marRight w:val="0"/>
      <w:marTop w:val="0"/>
      <w:marBottom w:val="0"/>
      <w:divBdr>
        <w:top w:val="none" w:sz="0" w:space="0" w:color="auto"/>
        <w:left w:val="none" w:sz="0" w:space="0" w:color="auto"/>
        <w:bottom w:val="none" w:sz="0" w:space="0" w:color="auto"/>
        <w:right w:val="none" w:sz="0" w:space="0" w:color="auto"/>
      </w:divBdr>
      <w:divsChild>
        <w:div w:id="1002901044">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20615161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hyperlink" Target="mailto:Ieva.Orante@pzu.l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BB869F5-5809-40B9-A9BF-85E5D00325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908</Words>
  <Characters>5179</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Matas Miknevičius</dc:creator>
  <cp:keywords/>
  <dc:description/>
  <cp:lastModifiedBy>Ruta Jankauskaite</cp:lastModifiedBy>
  <cp:revision>7</cp:revision>
  <dcterms:created xsi:type="dcterms:W3CDTF">2026-08-11T06:03:00Z</dcterms:created>
  <dcterms:modified xsi:type="dcterms:W3CDTF">2026-08-11T11:45:00Z</dcterms:modified>
</cp:coreProperties>
</file>