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E60B46E" w14:textId="77777777" w:rsidR="00A2066D" w:rsidRPr="004F6E37" w:rsidRDefault="00000000">
      <w:pPr>
        <w:pStyle w:val="Body"/>
        <w:rPr>
          <w:rFonts w:ascii="Open Sans" w:hAnsi="Open Sans" w:cs="Open Sans"/>
          <w:sz w:val="20"/>
          <w:szCs w:val="20"/>
          <w:lang w:val="lt-LT" w:eastAsia="en-US"/>
        </w:rPr>
      </w:pPr>
      <w:r w:rsidRPr="004F6E37">
        <w:rPr>
          <w:rFonts w:ascii="Open Sans" w:hAnsi="Open Sans" w:cs="Open Sans"/>
          <w:noProof/>
          <w:sz w:val="20"/>
          <w:szCs w:val="20"/>
          <w:lang w:val="lt-LT" w:eastAsia="en-US"/>
        </w:rPr>
        <w:drawing>
          <wp:anchor distT="152400" distB="152400" distL="152400" distR="152400" simplePos="0" relativeHeight="2" behindDoc="0" locked="0" layoutInCell="0" allowOverlap="1" wp14:anchorId="647EACE8" wp14:editId="6ABC226F">
            <wp:simplePos x="0" y="0"/>
            <wp:positionH relativeFrom="margin">
              <wp:posOffset>5059045</wp:posOffset>
            </wp:positionH>
            <wp:positionV relativeFrom="page">
              <wp:posOffset>865505</wp:posOffset>
            </wp:positionV>
            <wp:extent cx="1236980" cy="748030"/>
            <wp:effectExtent l="0" t="0" r="0" b="0"/>
            <wp:wrapTight wrapText="bothSides">
              <wp:wrapPolygon edited="0">
                <wp:start x="-88" y="0"/>
                <wp:lineTo x="21510" y="0"/>
                <wp:lineTo x="21510" y="21512"/>
                <wp:lineTo x="-88" y="21512"/>
                <wp:lineTo x="-88" y="0"/>
              </wp:wrapPolygon>
            </wp:wrapTight>
            <wp:docPr id="1"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fficeArt object"/>
                    <pic:cNvPicPr>
                      <a:picLocks noChangeAspect="1" noChangeArrowheads="1"/>
                    </pic:cNvPicPr>
                  </pic:nvPicPr>
                  <pic:blipFill>
                    <a:blip r:embed="rId6"/>
                    <a:srcRect l="-15" t="-26" r="-15" b="-26"/>
                    <a:stretch>
                      <a:fillRect/>
                    </a:stretch>
                  </pic:blipFill>
                  <pic:spPr bwMode="auto">
                    <a:xfrm>
                      <a:off x="0" y="0"/>
                      <a:ext cx="1236980" cy="748030"/>
                    </a:xfrm>
                    <a:prstGeom prst="rect">
                      <a:avLst/>
                    </a:prstGeom>
                    <a:noFill/>
                  </pic:spPr>
                </pic:pic>
              </a:graphicData>
            </a:graphic>
          </wp:anchor>
        </w:drawing>
      </w:r>
      <w:r w:rsidRPr="004F6E37">
        <w:rPr>
          <w:rFonts w:ascii="Open Sans" w:hAnsi="Open Sans" w:cs="Open Sans"/>
          <w:noProof/>
          <w:sz w:val="20"/>
          <w:szCs w:val="20"/>
          <w:lang w:val="lt-LT" w:eastAsia="en-US"/>
        </w:rPr>
        <w:drawing>
          <wp:anchor distT="152400" distB="152400" distL="152400" distR="152400" simplePos="0" relativeHeight="3" behindDoc="0" locked="0" layoutInCell="0" allowOverlap="1" wp14:anchorId="4E81FA94" wp14:editId="6B76DC13">
            <wp:simplePos x="0" y="0"/>
            <wp:positionH relativeFrom="margin">
              <wp:posOffset>-94615</wp:posOffset>
            </wp:positionH>
            <wp:positionV relativeFrom="page">
              <wp:posOffset>466090</wp:posOffset>
            </wp:positionV>
            <wp:extent cx="88265" cy="88265"/>
            <wp:effectExtent l="0" t="0" r="0" b="0"/>
            <wp:wrapTight wrapText="bothSides">
              <wp:wrapPolygon edited="0">
                <wp:start x="-1440" y="0"/>
                <wp:lineTo x="21600" y="0"/>
                <wp:lineTo x="21600" y="20160"/>
                <wp:lineTo x="-1440" y="20160"/>
                <wp:lineTo x="-1440" y="0"/>
              </wp:wrapPolygon>
            </wp:wrapTight>
            <wp:docPr id="2"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fficeArt object"/>
                    <pic:cNvPicPr>
                      <a:picLocks noChangeAspect="1" noChangeArrowheads="1"/>
                    </pic:cNvPicPr>
                  </pic:nvPicPr>
                  <pic:blipFill>
                    <a:blip r:embed="rId7"/>
                    <a:srcRect l="-252" t="-252" r="-252" b="-252"/>
                    <a:stretch>
                      <a:fillRect/>
                    </a:stretch>
                  </pic:blipFill>
                  <pic:spPr bwMode="auto">
                    <a:xfrm>
                      <a:off x="0" y="0"/>
                      <a:ext cx="88265" cy="88265"/>
                    </a:xfrm>
                    <a:prstGeom prst="rect">
                      <a:avLst/>
                    </a:prstGeom>
                    <a:noFill/>
                  </pic:spPr>
                </pic:pic>
              </a:graphicData>
            </a:graphic>
          </wp:anchor>
        </w:drawing>
      </w:r>
    </w:p>
    <w:p w14:paraId="5EF6D453" w14:textId="77777777" w:rsidR="00A2066D" w:rsidRPr="004F6E37" w:rsidRDefault="00A2066D">
      <w:pPr>
        <w:pStyle w:val="Body"/>
        <w:rPr>
          <w:rFonts w:ascii="Open Sans" w:hAnsi="Open Sans" w:cs="Open Sans"/>
          <w:sz w:val="20"/>
          <w:szCs w:val="20"/>
          <w:lang w:val="lt-LT"/>
        </w:rPr>
      </w:pPr>
    </w:p>
    <w:p w14:paraId="3E3C5170" w14:textId="77777777" w:rsidR="00A2066D" w:rsidRPr="004F6E37" w:rsidRDefault="00A2066D">
      <w:pPr>
        <w:pStyle w:val="Body"/>
        <w:rPr>
          <w:rFonts w:ascii="Open Sans" w:hAnsi="Open Sans" w:cs="Open Sans"/>
          <w:sz w:val="20"/>
          <w:szCs w:val="20"/>
          <w:lang w:val="lt-LT"/>
        </w:rPr>
      </w:pPr>
    </w:p>
    <w:p w14:paraId="2B0D14FF" w14:textId="77777777" w:rsidR="00A2066D" w:rsidRPr="004F6E37" w:rsidRDefault="00A2066D">
      <w:pPr>
        <w:pStyle w:val="Body"/>
        <w:rPr>
          <w:rFonts w:ascii="Open Sans" w:hAnsi="Open Sans" w:cs="Open Sans"/>
          <w:sz w:val="20"/>
          <w:szCs w:val="20"/>
          <w:lang w:val="lt-LT"/>
        </w:rPr>
      </w:pPr>
    </w:p>
    <w:p w14:paraId="077FB8A8" w14:textId="77777777" w:rsidR="002B3D29" w:rsidRPr="004F6E37" w:rsidRDefault="002B3D29" w:rsidP="002B3D29">
      <w:pPr>
        <w:pStyle w:val="Body"/>
        <w:ind w:firstLine="720"/>
        <w:rPr>
          <w:rFonts w:ascii="Open Sans" w:hAnsi="Open Sans" w:cs="Open Sans"/>
          <w:sz w:val="20"/>
          <w:szCs w:val="20"/>
          <w:lang w:val="lt-LT"/>
        </w:rPr>
      </w:pPr>
    </w:p>
    <w:p w14:paraId="7297E009" w14:textId="7DFBF784" w:rsidR="00A2066D" w:rsidRPr="004F6E37" w:rsidRDefault="00A51540" w:rsidP="00A51540">
      <w:pPr>
        <w:pStyle w:val="Body"/>
        <w:rPr>
          <w:rFonts w:ascii="Open Sans" w:hAnsi="Open Sans" w:cs="Open Sans"/>
          <w:color w:val="FF0000"/>
          <w:sz w:val="20"/>
          <w:szCs w:val="20"/>
          <w:lang w:val="lt-LT"/>
        </w:rPr>
      </w:pPr>
      <w:r w:rsidRPr="004F6E37">
        <w:rPr>
          <w:rFonts w:ascii="Open Sans" w:hAnsi="Open Sans" w:cs="Open Sans"/>
          <w:color w:val="FF0000"/>
          <w:sz w:val="20"/>
          <w:szCs w:val="20"/>
          <w:lang w:val="lt-LT"/>
        </w:rPr>
        <w:t xml:space="preserve">          Pranešimas žiniasklaidai</w:t>
      </w:r>
    </w:p>
    <w:p w14:paraId="477AB6ED" w14:textId="7A154A64" w:rsidR="00A2066D" w:rsidRPr="004F6E37" w:rsidRDefault="00A51540" w:rsidP="00A51540">
      <w:pPr>
        <w:pStyle w:val="Body"/>
        <w:rPr>
          <w:rFonts w:ascii="Open Sans" w:hAnsi="Open Sans" w:cs="Open Sans"/>
          <w:color w:val="FF0000"/>
          <w:sz w:val="20"/>
          <w:szCs w:val="20"/>
          <w:lang w:val="lt-LT"/>
        </w:rPr>
      </w:pPr>
      <w:r w:rsidRPr="004F6E37">
        <w:rPr>
          <w:rFonts w:ascii="Open Sans" w:hAnsi="Open Sans" w:cs="Open Sans"/>
          <w:color w:val="FF0000"/>
          <w:sz w:val="20"/>
          <w:szCs w:val="20"/>
          <w:lang w:val="lt-LT"/>
        </w:rPr>
        <w:t xml:space="preserve">          2026 08</w:t>
      </w:r>
      <w:r w:rsidR="003C7025">
        <w:rPr>
          <w:rFonts w:ascii="Open Sans" w:hAnsi="Open Sans" w:cs="Open Sans"/>
          <w:color w:val="FF0000"/>
          <w:sz w:val="20"/>
          <w:szCs w:val="20"/>
          <w:lang w:val="lt-LT"/>
        </w:rPr>
        <w:t xml:space="preserve"> 26</w:t>
      </w:r>
    </w:p>
    <w:p w14:paraId="740B3B36" w14:textId="77777777" w:rsidR="00A51540" w:rsidRPr="004F6E37" w:rsidRDefault="00A51540" w:rsidP="00A51540">
      <w:pPr>
        <w:pStyle w:val="Body"/>
        <w:rPr>
          <w:rFonts w:ascii="Open Sans" w:hAnsi="Open Sans" w:cs="Open Sans"/>
          <w:color w:val="FF0000"/>
          <w:sz w:val="20"/>
          <w:szCs w:val="20"/>
          <w:lang w:val="lt-LT"/>
        </w:rPr>
      </w:pPr>
    </w:p>
    <w:p w14:paraId="056BB8A5" w14:textId="77777777" w:rsidR="002B3D29" w:rsidRPr="004F6E37" w:rsidRDefault="002B3D29">
      <w:pPr>
        <w:pStyle w:val="Body"/>
        <w:rPr>
          <w:rFonts w:ascii="Open Sans" w:hAnsi="Open Sans" w:cs="Open Sans"/>
          <w:color w:val="FF0000"/>
          <w:sz w:val="20"/>
          <w:szCs w:val="20"/>
          <w:lang w:val="lt-LT"/>
        </w:rPr>
      </w:pPr>
    </w:p>
    <w:p w14:paraId="49C86D1A" w14:textId="77777777" w:rsidR="00A2066D" w:rsidRPr="004F6E37" w:rsidRDefault="00000000">
      <w:pPr>
        <w:pStyle w:val="Body"/>
        <w:spacing w:after="40"/>
        <w:ind w:left="567"/>
        <w:rPr>
          <w:rFonts w:ascii="Miriam Libre" w:hAnsi="Miriam Libre" w:cs="Miriam Libre"/>
          <w:b/>
          <w:bCs/>
          <w:color w:val="404040" w:themeColor="text1" w:themeTint="BF"/>
          <w:sz w:val="26"/>
          <w:szCs w:val="26"/>
          <w:lang w:val="lt-LT"/>
        </w:rPr>
      </w:pPr>
      <w:r w:rsidRPr="004F6E37">
        <w:rPr>
          <w:rFonts w:ascii="Miriam Libre" w:hAnsi="Miriam Libre" w:cs="Miriam Libre"/>
          <w:b/>
          <w:bCs/>
          <w:color w:val="404040" w:themeColor="text1" w:themeTint="BF"/>
          <w:sz w:val="26"/>
          <w:szCs w:val="26"/>
          <w:lang w:val="lt-LT"/>
        </w:rPr>
        <w:t>Atėję į Trakų Vokės dvarą,</w:t>
      </w:r>
    </w:p>
    <w:p w14:paraId="290E5178" w14:textId="77777777" w:rsidR="00A2066D" w:rsidRPr="004F6E37" w:rsidRDefault="00000000">
      <w:pPr>
        <w:pStyle w:val="Body"/>
        <w:spacing w:after="40"/>
        <w:ind w:left="567"/>
        <w:rPr>
          <w:rFonts w:ascii="Miriam Libre" w:hAnsi="Miriam Libre" w:cs="Miriam Libre"/>
          <w:b/>
          <w:bCs/>
          <w:color w:val="404040" w:themeColor="text1" w:themeTint="BF"/>
          <w:sz w:val="26"/>
          <w:szCs w:val="26"/>
          <w:lang w:val="lt-LT"/>
        </w:rPr>
      </w:pPr>
      <w:r w:rsidRPr="004F6E37">
        <w:rPr>
          <w:rFonts w:ascii="Miriam Libre" w:hAnsi="Miriam Libre" w:cs="Miriam Libre"/>
          <w:b/>
          <w:bCs/>
          <w:color w:val="404040" w:themeColor="text1" w:themeTint="BF"/>
          <w:sz w:val="26"/>
          <w:szCs w:val="26"/>
          <w:lang w:val="lt-LT"/>
        </w:rPr>
        <w:t>pakelkite akis į lubas</w:t>
      </w:r>
    </w:p>
    <w:p w14:paraId="36FB9B91" w14:textId="77777777" w:rsidR="002B3D29" w:rsidRPr="004F6E37" w:rsidRDefault="002B3D29">
      <w:pPr>
        <w:pStyle w:val="Body"/>
        <w:spacing w:after="40"/>
        <w:ind w:left="567"/>
        <w:rPr>
          <w:rFonts w:ascii="Open Sans" w:hAnsi="Open Sans" w:cs="Open Sans"/>
          <w:b/>
          <w:sz w:val="26"/>
          <w:szCs w:val="26"/>
          <w:lang w:val="lt-LT"/>
        </w:rPr>
      </w:pPr>
    </w:p>
    <w:p w14:paraId="255825F6" w14:textId="2F56A952" w:rsidR="00A2066D" w:rsidRPr="004F6E37" w:rsidRDefault="00000000">
      <w:pPr>
        <w:pStyle w:val="Default"/>
        <w:spacing w:before="0"/>
        <w:ind w:left="567"/>
        <w:rPr>
          <w:lang w:val="lt-LT"/>
        </w:rPr>
      </w:pPr>
      <w:r w:rsidRPr="004F6E37">
        <w:rPr>
          <w:rFonts w:ascii="Open Sans" w:hAnsi="Open Sans" w:cs="Open Sans"/>
          <w:color w:val="FF0000"/>
          <w:sz w:val="20"/>
          <w:szCs w:val="20"/>
          <w:shd w:val="clear" w:color="auto" w:fill="FFFFFF"/>
          <w:lang w:val="lt-LT"/>
        </w:rPr>
        <w:t xml:space="preserve">Trakų Vokės dvaro rūmuose </w:t>
      </w:r>
      <w:r w:rsidR="00197A4A" w:rsidRPr="004F6E37">
        <w:rPr>
          <w:rFonts w:ascii="Open Sans" w:hAnsi="Open Sans" w:cs="Open Sans"/>
          <w:color w:val="FF0000"/>
          <w:sz w:val="20"/>
          <w:szCs w:val="20"/>
          <w:shd w:val="clear" w:color="auto" w:fill="FFFFFF"/>
          <w:lang w:val="lt-LT"/>
        </w:rPr>
        <w:t xml:space="preserve">jau </w:t>
      </w:r>
      <w:r w:rsidRPr="004F6E37">
        <w:rPr>
          <w:rFonts w:ascii="Open Sans" w:hAnsi="Open Sans" w:cs="Open Sans"/>
          <w:color w:val="FF0000"/>
          <w:sz w:val="20"/>
          <w:szCs w:val="20"/>
          <w:shd w:val="clear" w:color="auto" w:fill="FFFFFF"/>
          <w:lang w:val="lt-LT"/>
        </w:rPr>
        <w:t>verta žiūrėti ne tik į prieš akis atsiveriančias sales, atkuriamas duris ar sienų dekorą. Užėjus į grafo darbo kabinetą, valgomąjį ar grafienės miegamąjį</w:t>
      </w:r>
      <w:r w:rsidR="00197A4A" w:rsidRPr="004F6E37">
        <w:rPr>
          <w:rFonts w:ascii="Open Sans" w:hAnsi="Open Sans" w:cs="Open Sans"/>
          <w:color w:val="FF0000"/>
          <w:sz w:val="20"/>
          <w:szCs w:val="20"/>
          <w:shd w:val="clear" w:color="auto" w:fill="FFFFFF"/>
          <w:lang w:val="lt-LT"/>
        </w:rPr>
        <w:t>,</w:t>
      </w:r>
      <w:r w:rsidRPr="004F6E37">
        <w:rPr>
          <w:rFonts w:ascii="Open Sans" w:hAnsi="Open Sans" w:cs="Open Sans"/>
          <w:color w:val="FF0000"/>
          <w:sz w:val="20"/>
          <w:szCs w:val="20"/>
          <w:shd w:val="clear" w:color="auto" w:fill="FFFFFF"/>
          <w:lang w:val="lt-LT"/>
        </w:rPr>
        <w:t xml:space="preserve"> pirmiausia reikėtų pakelti akis į lubas – čia jau galima pamatyti atkurtas autentiškas jų spalvas ir puošybą. Kultūros infrastruktūros centro (KIC) užsakymu šiuo metu restauruojamos ir grafo miegamojo lubos.</w:t>
      </w:r>
    </w:p>
    <w:p w14:paraId="41B51F24" w14:textId="77777777" w:rsidR="00A2066D" w:rsidRPr="004F6E37" w:rsidRDefault="00000000">
      <w:pPr>
        <w:pStyle w:val="Default"/>
        <w:ind w:left="567"/>
        <w:rPr>
          <w:rFonts w:ascii="Miriam Libre" w:hAnsi="Miriam Libre" w:cs="Miriam Libre"/>
          <w:b/>
          <w:bCs/>
          <w:color w:val="404040"/>
          <w:sz w:val="20"/>
          <w:szCs w:val="20"/>
          <w:shd w:val="clear" w:color="auto" w:fill="FFFFFF"/>
          <w:lang w:val="lt-LT"/>
        </w:rPr>
      </w:pPr>
      <w:r w:rsidRPr="004F6E37">
        <w:rPr>
          <w:rFonts w:ascii="Miriam Libre" w:hAnsi="Miriam Libre" w:cs="Miriam Libre"/>
          <w:b/>
          <w:bCs/>
          <w:sz w:val="20"/>
          <w:szCs w:val="20"/>
          <w:shd w:val="clear" w:color="auto" w:fill="FFFFFF"/>
          <w:lang w:val="lt-LT"/>
        </w:rPr>
        <w:t>Lubos atskleidė daugiau, nei tikėtasi</w:t>
      </w:r>
    </w:p>
    <w:p w14:paraId="5C787A93" w14:textId="40CB20B6" w:rsidR="00A2066D" w:rsidRPr="004F6E37" w:rsidRDefault="00000000">
      <w:pPr>
        <w:pStyle w:val="Default"/>
        <w:ind w:left="567"/>
        <w:rPr>
          <w:rFonts w:ascii="Open Sans" w:hAnsi="Open Sans" w:cs="Open Sans"/>
          <w:color w:val="404040" w:themeColor="text1" w:themeTint="BF"/>
          <w:sz w:val="20"/>
          <w:szCs w:val="20"/>
          <w:shd w:val="clear" w:color="auto" w:fill="FFFFFF"/>
          <w:lang w:val="lt-LT"/>
        </w:rPr>
      </w:pPr>
      <w:r w:rsidRPr="004F6E37">
        <w:rPr>
          <w:rFonts w:ascii="Open Sans" w:hAnsi="Open Sans" w:cs="Open Sans"/>
          <w:color w:val="404040"/>
          <w:sz w:val="20"/>
          <w:szCs w:val="20"/>
          <w:shd w:val="clear" w:color="auto" w:fill="FFFFFF"/>
          <w:lang w:val="lt-LT"/>
        </w:rPr>
        <w:t>Lubų tvarkybos darbai – viena</w:t>
      </w:r>
      <w:r w:rsidR="00A7320B" w:rsidRPr="004F6E37">
        <w:rPr>
          <w:rFonts w:ascii="Open Sans" w:hAnsi="Open Sans" w:cs="Open Sans"/>
          <w:color w:val="404040"/>
          <w:sz w:val="20"/>
          <w:szCs w:val="20"/>
          <w:shd w:val="clear" w:color="auto" w:fill="FFFFFF"/>
          <w:lang w:val="lt-LT"/>
        </w:rPr>
        <w:t>s</w:t>
      </w:r>
      <w:r w:rsidRPr="004F6E37">
        <w:rPr>
          <w:rFonts w:ascii="Open Sans" w:hAnsi="Open Sans" w:cs="Open Sans"/>
          <w:color w:val="404040"/>
          <w:sz w:val="20"/>
          <w:szCs w:val="20"/>
          <w:shd w:val="clear" w:color="auto" w:fill="FFFFFF"/>
          <w:lang w:val="lt-LT"/>
        </w:rPr>
        <w:t xml:space="preserve"> iš nuosekliai tęsiamo </w:t>
      </w:r>
      <w:hyperlink r:id="rId8" w:history="1">
        <w:r w:rsidR="00A2066D" w:rsidRPr="004F6E37">
          <w:rPr>
            <w:rStyle w:val="Hyperlink"/>
            <w:rFonts w:ascii="Open Sans" w:hAnsi="Open Sans" w:cs="Open Sans"/>
            <w:sz w:val="20"/>
            <w:szCs w:val="20"/>
            <w:shd w:val="clear" w:color="auto" w:fill="FFFFFF"/>
            <w:lang w:val="lt-LT"/>
          </w:rPr>
          <w:t>Trakų Vo</w:t>
        </w:r>
        <w:r w:rsidR="00A2066D" w:rsidRPr="004F6E37">
          <w:rPr>
            <w:rStyle w:val="Hyperlink"/>
            <w:rFonts w:ascii="Open Sans" w:hAnsi="Open Sans" w:cs="Open Sans"/>
            <w:sz w:val="20"/>
            <w:szCs w:val="20"/>
            <w:shd w:val="clear" w:color="auto" w:fill="FFFFFF"/>
            <w:lang w:val="lt-LT"/>
          </w:rPr>
          <w:t>k</w:t>
        </w:r>
        <w:r w:rsidR="00A2066D" w:rsidRPr="004F6E37">
          <w:rPr>
            <w:rStyle w:val="Hyperlink"/>
            <w:rFonts w:ascii="Open Sans" w:hAnsi="Open Sans" w:cs="Open Sans"/>
            <w:sz w:val="20"/>
            <w:szCs w:val="20"/>
            <w:shd w:val="clear" w:color="auto" w:fill="FFFFFF"/>
            <w:lang w:val="lt-LT"/>
          </w:rPr>
          <w:t>ės dvaro</w:t>
        </w:r>
      </w:hyperlink>
      <w:r w:rsidRPr="004F6E37">
        <w:rPr>
          <w:rFonts w:ascii="Open Sans" w:hAnsi="Open Sans" w:cs="Open Sans"/>
          <w:color w:val="404040"/>
          <w:sz w:val="20"/>
          <w:szCs w:val="20"/>
          <w:shd w:val="clear" w:color="auto" w:fill="FFFFFF"/>
          <w:lang w:val="lt-LT"/>
        </w:rPr>
        <w:t xml:space="preserve"> rūmų atgaivinimo </w:t>
      </w:r>
      <w:r w:rsidR="00A7320B" w:rsidRPr="004F6E37">
        <w:rPr>
          <w:rFonts w:ascii="Open Sans" w:hAnsi="Open Sans" w:cs="Open Sans"/>
          <w:color w:val="404040"/>
          <w:sz w:val="20"/>
          <w:szCs w:val="20"/>
          <w:shd w:val="clear" w:color="auto" w:fill="FFFFFF"/>
          <w:lang w:val="lt-LT"/>
        </w:rPr>
        <w:t>etap</w:t>
      </w:r>
      <w:r w:rsidRPr="004F6E37">
        <w:rPr>
          <w:rFonts w:ascii="Open Sans" w:hAnsi="Open Sans" w:cs="Open Sans"/>
          <w:color w:val="404040"/>
          <w:sz w:val="20"/>
          <w:szCs w:val="20"/>
          <w:shd w:val="clear" w:color="auto" w:fill="FFFFFF"/>
          <w:lang w:val="lt-LT"/>
        </w:rPr>
        <w:t xml:space="preserve">ų. Restauratoriams tenka ne tik kruopščiai nuvalyti vėlesnių remontų sluoksnius ar atkurti lipdinius. Kartais tik pradėjus darbus paaiškėja, kad </w:t>
      </w:r>
      <w:r w:rsidR="00197A4A" w:rsidRPr="004F6E37">
        <w:rPr>
          <w:rFonts w:ascii="Open Sans" w:hAnsi="Open Sans" w:cs="Open Sans"/>
          <w:color w:val="404040"/>
          <w:sz w:val="20"/>
          <w:szCs w:val="20"/>
          <w:shd w:val="clear" w:color="auto" w:fill="FFFFFF"/>
          <w:lang w:val="lt-LT"/>
        </w:rPr>
        <w:t xml:space="preserve">už </w:t>
      </w:r>
      <w:r w:rsidRPr="004F6E37">
        <w:rPr>
          <w:rFonts w:ascii="Open Sans" w:hAnsi="Open Sans" w:cs="Open Sans"/>
          <w:color w:val="404040"/>
          <w:sz w:val="20"/>
          <w:szCs w:val="20"/>
          <w:shd w:val="clear" w:color="auto" w:fill="FFFFFF"/>
          <w:lang w:val="lt-LT"/>
        </w:rPr>
        <w:t xml:space="preserve">apdailos slypi gerokai rimtesnės problemos, </w:t>
      </w:r>
      <w:r w:rsidR="00197A4A" w:rsidRPr="004F6E37">
        <w:rPr>
          <w:rFonts w:ascii="Open Sans" w:hAnsi="Open Sans" w:cs="Open Sans"/>
          <w:color w:val="404040"/>
          <w:sz w:val="20"/>
          <w:szCs w:val="20"/>
          <w:shd w:val="clear" w:color="auto" w:fill="FFFFFF"/>
          <w:lang w:val="lt-LT"/>
        </w:rPr>
        <w:t xml:space="preserve">dėl </w:t>
      </w:r>
      <w:r w:rsidR="00197A4A" w:rsidRPr="004F6E37">
        <w:rPr>
          <w:rFonts w:ascii="Open Sans" w:hAnsi="Open Sans" w:cs="Open Sans"/>
          <w:color w:val="404040" w:themeColor="text1" w:themeTint="BF"/>
          <w:sz w:val="20"/>
          <w:szCs w:val="20"/>
          <w:shd w:val="clear" w:color="auto" w:fill="FFFFFF"/>
          <w:lang w:val="lt-LT"/>
        </w:rPr>
        <w:t xml:space="preserve">kurių tenka keisti </w:t>
      </w:r>
      <w:r w:rsidR="006A0A64" w:rsidRPr="004F6E37">
        <w:rPr>
          <w:rFonts w:ascii="Open Sans" w:hAnsi="Open Sans" w:cs="Open Sans"/>
          <w:color w:val="404040" w:themeColor="text1" w:themeTint="BF"/>
          <w:sz w:val="20"/>
          <w:szCs w:val="20"/>
          <w:shd w:val="clear" w:color="auto" w:fill="FFFFFF"/>
          <w:lang w:val="lt-LT"/>
        </w:rPr>
        <w:t>numatyt</w:t>
      </w:r>
      <w:r w:rsidR="00A7320B" w:rsidRPr="004F6E37">
        <w:rPr>
          <w:rFonts w:ascii="Open Sans" w:hAnsi="Open Sans" w:cs="Open Sans"/>
          <w:color w:val="404040" w:themeColor="text1" w:themeTint="BF"/>
          <w:sz w:val="20"/>
          <w:szCs w:val="20"/>
          <w:shd w:val="clear" w:color="auto" w:fill="FFFFFF"/>
          <w:lang w:val="lt-LT"/>
        </w:rPr>
        <w:t>as</w:t>
      </w:r>
      <w:r w:rsidR="00197A4A" w:rsidRPr="004F6E37">
        <w:rPr>
          <w:rFonts w:ascii="Open Sans" w:hAnsi="Open Sans" w:cs="Open Sans"/>
          <w:color w:val="404040" w:themeColor="text1" w:themeTint="BF"/>
          <w:sz w:val="20"/>
          <w:szCs w:val="20"/>
          <w:shd w:val="clear" w:color="auto" w:fill="FFFFFF"/>
          <w:lang w:val="lt-LT"/>
        </w:rPr>
        <w:t xml:space="preserve"> </w:t>
      </w:r>
      <w:r w:rsidRPr="004F6E37">
        <w:rPr>
          <w:rFonts w:ascii="Open Sans" w:hAnsi="Open Sans" w:cs="Open Sans"/>
          <w:color w:val="404040" w:themeColor="text1" w:themeTint="BF"/>
          <w:sz w:val="20"/>
          <w:szCs w:val="20"/>
          <w:shd w:val="clear" w:color="auto" w:fill="FFFFFF"/>
          <w:lang w:val="lt-LT"/>
        </w:rPr>
        <w:t>darbų apimtis.</w:t>
      </w:r>
    </w:p>
    <w:p w14:paraId="36BD841A" w14:textId="1134E0D7" w:rsidR="00A2066D" w:rsidRPr="004F6E37" w:rsidRDefault="00C975CA" w:rsidP="00A90A83">
      <w:pPr>
        <w:pStyle w:val="Default"/>
        <w:ind w:left="567"/>
        <w:rPr>
          <w:rFonts w:ascii="Open Sans" w:hAnsi="Open Sans" w:cs="Open Sans"/>
          <w:color w:val="404040" w:themeColor="text1" w:themeTint="BF"/>
          <w:sz w:val="20"/>
          <w:szCs w:val="20"/>
          <w:shd w:val="clear" w:color="auto" w:fill="FFFFFF"/>
          <w:lang w:val="lt-LT"/>
        </w:rPr>
      </w:pPr>
      <w:r w:rsidRPr="004F6E37">
        <w:rPr>
          <w:rFonts w:ascii="Open Sans" w:hAnsi="Open Sans" w:cs="Open Sans"/>
          <w:color w:val="404040" w:themeColor="text1" w:themeTint="BF"/>
          <w:sz w:val="20"/>
          <w:szCs w:val="20"/>
          <w:shd w:val="clear" w:color="auto" w:fill="FFFFFF"/>
          <w:lang w:val="lt-LT"/>
        </w:rPr>
        <w:t>Pavyzdžiui, grafo darbo kabinete</w:t>
      </w:r>
      <w:r w:rsidR="0085243E" w:rsidRPr="004F6E37">
        <w:rPr>
          <w:rFonts w:ascii="Open Sans" w:hAnsi="Open Sans" w:cs="Open Sans"/>
          <w:color w:val="404040" w:themeColor="text1" w:themeTint="BF"/>
          <w:sz w:val="20"/>
          <w:szCs w:val="20"/>
          <w:shd w:val="clear" w:color="auto" w:fill="FFFFFF"/>
          <w:lang w:val="lt-LT"/>
        </w:rPr>
        <w:t xml:space="preserve"> ir miegamajame</w:t>
      </w:r>
      <w:r w:rsidR="00197A4A" w:rsidRPr="004F6E37">
        <w:rPr>
          <w:rFonts w:ascii="Open Sans" w:hAnsi="Open Sans" w:cs="Open Sans"/>
          <w:color w:val="404040" w:themeColor="text1" w:themeTint="BF"/>
          <w:sz w:val="20"/>
          <w:szCs w:val="20"/>
          <w:shd w:val="clear" w:color="auto" w:fill="FFFFFF"/>
          <w:lang w:val="lt-LT"/>
        </w:rPr>
        <w:t xml:space="preserve"> i</w:t>
      </w:r>
      <w:r w:rsidRPr="004F6E37">
        <w:rPr>
          <w:rFonts w:ascii="Open Sans" w:hAnsi="Open Sans" w:cs="Open Sans"/>
          <w:color w:val="404040" w:themeColor="text1" w:themeTint="BF"/>
          <w:sz w:val="20"/>
          <w:szCs w:val="20"/>
          <w:shd w:val="clear" w:color="auto" w:fill="FFFFFF"/>
          <w:lang w:val="lt-LT"/>
        </w:rPr>
        <w:t xml:space="preserve">š pradžių planuota atkurti lubų spalvas ir lipdinius, tačiau pradėjus darbus paaiškėjo, kad dalis </w:t>
      </w:r>
      <w:r w:rsidR="00197A4A" w:rsidRPr="004F6E37">
        <w:rPr>
          <w:rFonts w:ascii="Open Sans" w:hAnsi="Open Sans" w:cs="Open Sans"/>
          <w:color w:val="404040" w:themeColor="text1" w:themeTint="BF"/>
          <w:sz w:val="20"/>
          <w:szCs w:val="20"/>
          <w:shd w:val="clear" w:color="auto" w:fill="FFFFFF"/>
          <w:lang w:val="lt-LT"/>
        </w:rPr>
        <w:t xml:space="preserve">lubų </w:t>
      </w:r>
      <w:r w:rsidRPr="004F6E37">
        <w:rPr>
          <w:rFonts w:ascii="Open Sans" w:hAnsi="Open Sans" w:cs="Open Sans"/>
          <w:color w:val="404040" w:themeColor="text1" w:themeTint="BF"/>
          <w:sz w:val="20"/>
          <w:szCs w:val="20"/>
          <w:shd w:val="clear" w:color="auto" w:fill="FFFFFF"/>
          <w:lang w:val="lt-LT"/>
        </w:rPr>
        <w:t>konstrukcijų yra avarinės būklės</w:t>
      </w:r>
      <w:r w:rsidR="00A90A83" w:rsidRPr="004F6E37">
        <w:rPr>
          <w:rFonts w:ascii="Open Sans" w:hAnsi="Open Sans" w:cs="Open Sans"/>
          <w:color w:val="404040" w:themeColor="text1" w:themeTint="BF"/>
          <w:sz w:val="20"/>
          <w:szCs w:val="20"/>
          <w:shd w:val="clear" w:color="auto" w:fill="FFFFFF"/>
          <w:lang w:val="lt-LT"/>
        </w:rPr>
        <w:t xml:space="preserve">. </w:t>
      </w:r>
      <w:r w:rsidRPr="004F6E37">
        <w:rPr>
          <w:rFonts w:ascii="Open Sans" w:hAnsi="Open Sans" w:cs="Open Sans"/>
          <w:color w:val="404040" w:themeColor="text1" w:themeTint="BF"/>
          <w:sz w:val="20"/>
          <w:szCs w:val="20"/>
          <w:shd w:val="clear" w:color="auto" w:fill="FFFFFF"/>
          <w:lang w:val="lt-LT"/>
        </w:rPr>
        <w:t>Teko</w:t>
      </w:r>
      <w:r w:rsidR="0085243E" w:rsidRPr="004F6E37">
        <w:rPr>
          <w:rFonts w:ascii="Open Sans" w:hAnsi="Open Sans" w:cs="Open Sans"/>
          <w:color w:val="404040" w:themeColor="text1" w:themeTint="BF"/>
          <w:sz w:val="20"/>
          <w:szCs w:val="20"/>
          <w:shd w:val="clear" w:color="auto" w:fill="FFFFFF"/>
          <w:lang w:val="lt-LT"/>
        </w:rPr>
        <w:t xml:space="preserve"> parengti projektinę dokumentaciją, </w:t>
      </w:r>
      <w:r w:rsidRPr="004F6E37">
        <w:rPr>
          <w:rFonts w:ascii="Open Sans" w:hAnsi="Open Sans" w:cs="Open Sans"/>
          <w:color w:val="404040" w:themeColor="text1" w:themeTint="BF"/>
          <w:sz w:val="20"/>
          <w:szCs w:val="20"/>
          <w:shd w:val="clear" w:color="auto" w:fill="FFFFFF"/>
          <w:lang w:val="lt-LT"/>
        </w:rPr>
        <w:t xml:space="preserve">nuimti pažeistas lubų dalis, </w:t>
      </w:r>
      <w:r w:rsidR="00DE043B" w:rsidRPr="004F6E37">
        <w:rPr>
          <w:rFonts w:ascii="Open Sans" w:hAnsi="Open Sans" w:cs="Open Sans"/>
          <w:color w:val="404040" w:themeColor="text1" w:themeTint="BF"/>
          <w:sz w:val="20"/>
          <w:szCs w:val="20"/>
          <w:shd w:val="clear" w:color="auto" w:fill="FFFFFF"/>
          <w:lang w:val="lt-LT"/>
        </w:rPr>
        <w:t xml:space="preserve">restauruoti konstrukcijas, </w:t>
      </w:r>
      <w:r w:rsidRPr="004F6E37">
        <w:rPr>
          <w:rFonts w:ascii="Open Sans" w:hAnsi="Open Sans" w:cs="Open Sans"/>
          <w:color w:val="404040" w:themeColor="text1" w:themeTint="BF"/>
          <w:sz w:val="20"/>
          <w:szCs w:val="20"/>
          <w:shd w:val="clear" w:color="auto" w:fill="FFFFFF"/>
          <w:lang w:val="lt-LT"/>
        </w:rPr>
        <w:t xml:space="preserve">sutvarkyti pagrindą ir tik tada </w:t>
      </w:r>
      <w:r w:rsidR="00DE043B" w:rsidRPr="004F6E37">
        <w:rPr>
          <w:rFonts w:ascii="Open Sans" w:hAnsi="Open Sans" w:cs="Open Sans"/>
          <w:color w:val="404040" w:themeColor="text1" w:themeTint="BF"/>
          <w:sz w:val="20"/>
          <w:szCs w:val="20"/>
          <w:shd w:val="clear" w:color="auto" w:fill="FFFFFF"/>
          <w:lang w:val="lt-LT"/>
        </w:rPr>
        <w:t xml:space="preserve">nuimtą lipdytą dekorą sumontuoti į buvusias vietas bei restauruoti. </w:t>
      </w:r>
      <w:r w:rsidR="00A7320B" w:rsidRPr="004F6E37">
        <w:rPr>
          <w:rFonts w:ascii="Open Sans" w:hAnsi="Open Sans" w:cs="Open Sans"/>
          <w:color w:val="404040" w:themeColor="text1" w:themeTint="BF"/>
          <w:sz w:val="20"/>
          <w:szCs w:val="20"/>
          <w:shd w:val="clear" w:color="auto" w:fill="FFFFFF"/>
          <w:lang w:val="lt-LT"/>
        </w:rPr>
        <w:t>G</w:t>
      </w:r>
      <w:r w:rsidRPr="004F6E37">
        <w:rPr>
          <w:rFonts w:ascii="Open Sans" w:hAnsi="Open Sans" w:cs="Open Sans"/>
          <w:color w:val="404040" w:themeColor="text1" w:themeTint="BF"/>
          <w:sz w:val="20"/>
          <w:szCs w:val="20"/>
          <w:shd w:val="clear" w:color="auto" w:fill="FFFFFF"/>
          <w:lang w:val="lt-LT"/>
        </w:rPr>
        <w:t xml:space="preserve">rafo kabinete </w:t>
      </w:r>
      <w:r w:rsidR="00A7320B" w:rsidRPr="004F6E37">
        <w:rPr>
          <w:rFonts w:ascii="Open Sans" w:hAnsi="Open Sans" w:cs="Open Sans"/>
          <w:color w:val="404040" w:themeColor="text1" w:themeTint="BF"/>
          <w:sz w:val="20"/>
          <w:szCs w:val="20"/>
          <w:shd w:val="clear" w:color="auto" w:fill="FFFFFF"/>
          <w:lang w:val="lt-LT"/>
        </w:rPr>
        <w:t>taip su</w:t>
      </w:r>
      <w:r w:rsidRPr="004F6E37">
        <w:rPr>
          <w:rFonts w:ascii="Open Sans" w:hAnsi="Open Sans" w:cs="Open Sans"/>
          <w:color w:val="404040" w:themeColor="text1" w:themeTint="BF"/>
          <w:sz w:val="20"/>
          <w:szCs w:val="20"/>
          <w:shd w:val="clear" w:color="auto" w:fill="FFFFFF"/>
          <w:lang w:val="lt-LT"/>
        </w:rPr>
        <w:t>tvarkyta apie 40 proc.</w:t>
      </w:r>
      <w:r w:rsidR="0085243E" w:rsidRPr="004F6E37">
        <w:rPr>
          <w:rFonts w:ascii="Open Sans" w:hAnsi="Open Sans" w:cs="Open Sans"/>
          <w:color w:val="404040" w:themeColor="text1" w:themeTint="BF"/>
          <w:sz w:val="20"/>
          <w:szCs w:val="20"/>
          <w:shd w:val="clear" w:color="auto" w:fill="FFFFFF"/>
          <w:lang w:val="lt-LT"/>
        </w:rPr>
        <w:t>, grafo miegamajame daugiau nei 50 proc.</w:t>
      </w:r>
      <w:r w:rsidRPr="004F6E37">
        <w:rPr>
          <w:rFonts w:ascii="Open Sans" w:hAnsi="Open Sans" w:cs="Open Sans"/>
          <w:color w:val="404040" w:themeColor="text1" w:themeTint="BF"/>
          <w:sz w:val="20"/>
          <w:szCs w:val="20"/>
          <w:shd w:val="clear" w:color="auto" w:fill="FFFFFF"/>
          <w:lang w:val="lt-LT"/>
        </w:rPr>
        <w:t xml:space="preserve"> lubų ploto. </w:t>
      </w:r>
    </w:p>
    <w:p w14:paraId="1F81A952" w14:textId="78C5BA7A" w:rsidR="00A2066D" w:rsidRPr="004F6E37" w:rsidRDefault="00000000">
      <w:pPr>
        <w:pStyle w:val="Default"/>
        <w:ind w:left="567"/>
        <w:rPr>
          <w:rFonts w:ascii="Open Sans" w:hAnsi="Open Sans" w:cs="Open Sans"/>
          <w:color w:val="404040" w:themeColor="text1" w:themeTint="BF"/>
          <w:sz w:val="20"/>
          <w:szCs w:val="20"/>
          <w:shd w:val="clear" w:color="auto" w:fill="FFFFFF"/>
          <w:lang w:val="lt-LT"/>
        </w:rPr>
      </w:pPr>
      <w:r w:rsidRPr="004F6E37">
        <w:rPr>
          <w:rFonts w:ascii="Open Sans" w:hAnsi="Open Sans" w:cs="Open Sans"/>
          <w:color w:val="404040" w:themeColor="text1" w:themeTint="BF"/>
          <w:sz w:val="20"/>
          <w:szCs w:val="20"/>
          <w:shd w:val="clear" w:color="auto" w:fill="FFFFFF"/>
          <w:lang w:val="lt-LT"/>
        </w:rPr>
        <w:t xml:space="preserve">Pasak restauratorės Ramunės </w:t>
      </w:r>
      <w:proofErr w:type="spellStart"/>
      <w:r w:rsidR="00C975CA" w:rsidRPr="004F6E37">
        <w:rPr>
          <w:rFonts w:ascii="Open Sans" w:hAnsi="Open Sans" w:cs="Open Sans"/>
          <w:color w:val="404040" w:themeColor="text1" w:themeTint="BF"/>
          <w:sz w:val="20"/>
          <w:szCs w:val="20"/>
          <w:shd w:val="clear" w:color="auto" w:fill="FFFFFF"/>
          <w:lang w:val="lt-LT"/>
        </w:rPr>
        <w:t>Balandžiūnienės</w:t>
      </w:r>
      <w:proofErr w:type="spellEnd"/>
      <w:r w:rsidRPr="004F6E37">
        <w:rPr>
          <w:rFonts w:ascii="Open Sans" w:hAnsi="Open Sans" w:cs="Open Sans"/>
          <w:color w:val="404040" w:themeColor="text1" w:themeTint="BF"/>
          <w:sz w:val="20"/>
          <w:szCs w:val="20"/>
          <w:shd w:val="clear" w:color="auto" w:fill="FFFFFF"/>
          <w:lang w:val="lt-LT"/>
        </w:rPr>
        <w:t xml:space="preserve">, </w:t>
      </w:r>
      <w:r w:rsidR="00C975CA" w:rsidRPr="004F6E37">
        <w:rPr>
          <w:rFonts w:ascii="Open Sans" w:hAnsi="Open Sans" w:cs="Open Sans"/>
          <w:color w:val="404040" w:themeColor="text1" w:themeTint="BF"/>
          <w:sz w:val="20"/>
          <w:szCs w:val="20"/>
          <w:shd w:val="clear" w:color="auto" w:fill="FFFFFF"/>
          <w:lang w:val="lt-LT"/>
        </w:rPr>
        <w:t xml:space="preserve">per </w:t>
      </w:r>
      <w:r w:rsidRPr="004F6E37">
        <w:rPr>
          <w:rFonts w:ascii="Open Sans" w:hAnsi="Open Sans" w:cs="Open Sans"/>
          <w:color w:val="404040" w:themeColor="text1" w:themeTint="BF"/>
          <w:sz w:val="20"/>
          <w:szCs w:val="20"/>
          <w:shd w:val="clear" w:color="auto" w:fill="FFFFFF"/>
          <w:lang w:val="lt-LT"/>
        </w:rPr>
        <w:t>ankstesni</w:t>
      </w:r>
      <w:r w:rsidR="00C975CA" w:rsidRPr="004F6E37">
        <w:rPr>
          <w:rFonts w:ascii="Open Sans" w:hAnsi="Open Sans" w:cs="Open Sans"/>
          <w:color w:val="404040" w:themeColor="text1" w:themeTint="BF"/>
          <w:sz w:val="20"/>
          <w:szCs w:val="20"/>
          <w:shd w:val="clear" w:color="auto" w:fill="FFFFFF"/>
          <w:lang w:val="lt-LT"/>
        </w:rPr>
        <w:t>us</w:t>
      </w:r>
      <w:r w:rsidRPr="004F6E37">
        <w:rPr>
          <w:rFonts w:ascii="Open Sans" w:hAnsi="Open Sans" w:cs="Open Sans"/>
          <w:color w:val="404040" w:themeColor="text1" w:themeTint="BF"/>
          <w:sz w:val="20"/>
          <w:szCs w:val="20"/>
          <w:shd w:val="clear" w:color="auto" w:fill="FFFFFF"/>
          <w:lang w:val="lt-LT"/>
        </w:rPr>
        <w:t xml:space="preserve"> remont</w:t>
      </w:r>
      <w:r w:rsidR="00C975CA" w:rsidRPr="004F6E37">
        <w:rPr>
          <w:rFonts w:ascii="Open Sans" w:hAnsi="Open Sans" w:cs="Open Sans"/>
          <w:color w:val="404040" w:themeColor="text1" w:themeTint="BF"/>
          <w:sz w:val="20"/>
          <w:szCs w:val="20"/>
          <w:shd w:val="clear" w:color="auto" w:fill="FFFFFF"/>
          <w:lang w:val="lt-LT"/>
        </w:rPr>
        <w:t>us</w:t>
      </w:r>
      <w:r w:rsidR="00DE043B" w:rsidRPr="004F6E37">
        <w:rPr>
          <w:rFonts w:ascii="Open Sans" w:hAnsi="Open Sans" w:cs="Open Sans"/>
          <w:color w:val="404040" w:themeColor="text1" w:themeTint="BF"/>
          <w:sz w:val="20"/>
          <w:szCs w:val="20"/>
          <w:shd w:val="clear" w:color="auto" w:fill="FFFFFF"/>
          <w:lang w:val="lt-LT"/>
        </w:rPr>
        <w:t xml:space="preserve"> nuo lubų lipdyto dekoro buvo pašalinti visi dažymo sluoksniai, dekoras perdažytas, </w:t>
      </w:r>
      <w:r w:rsidR="00C975CA" w:rsidRPr="004F6E37">
        <w:rPr>
          <w:rFonts w:ascii="Open Sans" w:hAnsi="Open Sans" w:cs="Open Sans"/>
          <w:color w:val="404040" w:themeColor="text1" w:themeTint="BF"/>
          <w:sz w:val="20"/>
          <w:szCs w:val="20"/>
          <w:shd w:val="clear" w:color="auto" w:fill="FFFFFF"/>
          <w:lang w:val="lt-LT"/>
        </w:rPr>
        <w:t>t</w:t>
      </w:r>
      <w:r w:rsidRPr="004F6E37">
        <w:rPr>
          <w:rFonts w:ascii="Open Sans" w:hAnsi="Open Sans" w:cs="Open Sans"/>
          <w:color w:val="404040" w:themeColor="text1" w:themeTint="BF"/>
          <w:sz w:val="20"/>
          <w:szCs w:val="20"/>
          <w:shd w:val="clear" w:color="auto" w:fill="FFFFFF"/>
          <w:lang w:val="lt-LT"/>
        </w:rPr>
        <w:t xml:space="preserve">odėl </w:t>
      </w:r>
      <w:r w:rsidR="00C975CA" w:rsidRPr="004F6E37">
        <w:rPr>
          <w:rFonts w:ascii="Open Sans" w:hAnsi="Open Sans" w:cs="Open Sans"/>
          <w:color w:val="404040" w:themeColor="text1" w:themeTint="BF"/>
          <w:sz w:val="20"/>
          <w:szCs w:val="20"/>
          <w:shd w:val="clear" w:color="auto" w:fill="FFFFFF"/>
          <w:lang w:val="lt-LT"/>
        </w:rPr>
        <w:t xml:space="preserve">dabar </w:t>
      </w:r>
      <w:r w:rsidRPr="004F6E37">
        <w:rPr>
          <w:rFonts w:ascii="Open Sans" w:hAnsi="Open Sans" w:cs="Open Sans"/>
          <w:color w:val="404040" w:themeColor="text1" w:themeTint="BF"/>
          <w:sz w:val="20"/>
          <w:szCs w:val="20"/>
          <w:shd w:val="clear" w:color="auto" w:fill="FFFFFF"/>
          <w:lang w:val="lt-LT"/>
        </w:rPr>
        <w:t>teko ieškoti archyvinės medžiagos. Vertingos informacijos suteikė</w:t>
      </w:r>
      <w:r w:rsidR="00C975CA" w:rsidRPr="004F6E37">
        <w:rPr>
          <w:rFonts w:ascii="Open Sans" w:hAnsi="Open Sans" w:cs="Open Sans"/>
          <w:color w:val="404040" w:themeColor="text1" w:themeTint="BF"/>
          <w:sz w:val="20"/>
          <w:szCs w:val="20"/>
          <w:shd w:val="clear" w:color="auto" w:fill="FFFFFF"/>
          <w:lang w:val="lt-LT"/>
        </w:rPr>
        <w:t xml:space="preserve"> archyvuose rast</w:t>
      </w:r>
      <w:r w:rsidR="006A0A64" w:rsidRPr="004F6E37">
        <w:rPr>
          <w:rFonts w:ascii="Open Sans" w:hAnsi="Open Sans" w:cs="Open Sans"/>
          <w:color w:val="404040" w:themeColor="text1" w:themeTint="BF"/>
          <w:sz w:val="20"/>
          <w:szCs w:val="20"/>
          <w:shd w:val="clear" w:color="auto" w:fill="FFFFFF"/>
          <w:lang w:val="lt-LT"/>
        </w:rPr>
        <w:t xml:space="preserve">i tyrimų dokumentai </w:t>
      </w:r>
      <w:r w:rsidRPr="004F6E37">
        <w:rPr>
          <w:rFonts w:ascii="Open Sans" w:hAnsi="Open Sans" w:cs="Open Sans"/>
          <w:color w:val="404040" w:themeColor="text1" w:themeTint="BF"/>
          <w:sz w:val="20"/>
          <w:szCs w:val="20"/>
          <w:shd w:val="clear" w:color="auto" w:fill="FFFFFF"/>
          <w:lang w:val="lt-LT"/>
        </w:rPr>
        <w:t xml:space="preserve">ir pačios lubos – valant </w:t>
      </w:r>
      <w:r w:rsidR="0085243E" w:rsidRPr="004F6E37">
        <w:rPr>
          <w:rFonts w:ascii="Open Sans" w:hAnsi="Open Sans" w:cs="Open Sans"/>
          <w:color w:val="404040" w:themeColor="text1" w:themeTint="BF"/>
          <w:sz w:val="20"/>
          <w:szCs w:val="20"/>
          <w:shd w:val="clear" w:color="auto" w:fill="FFFFFF"/>
          <w:lang w:val="lt-LT"/>
        </w:rPr>
        <w:t>vėlyvą dažų sluoksnį</w:t>
      </w:r>
      <w:r w:rsidR="00C975CA" w:rsidRPr="004F6E37">
        <w:rPr>
          <w:rFonts w:ascii="Open Sans" w:hAnsi="Open Sans" w:cs="Open Sans"/>
          <w:color w:val="404040" w:themeColor="text1" w:themeTint="BF"/>
          <w:sz w:val="20"/>
          <w:szCs w:val="20"/>
          <w:shd w:val="clear" w:color="auto" w:fill="FFFFFF"/>
          <w:lang w:val="lt-LT"/>
        </w:rPr>
        <w:t>,</w:t>
      </w:r>
      <w:r w:rsidRPr="004F6E37">
        <w:rPr>
          <w:rFonts w:ascii="Open Sans" w:hAnsi="Open Sans" w:cs="Open Sans"/>
          <w:color w:val="404040" w:themeColor="text1" w:themeTint="BF"/>
          <w:sz w:val="20"/>
          <w:szCs w:val="20"/>
          <w:shd w:val="clear" w:color="auto" w:fill="FFFFFF"/>
          <w:lang w:val="lt-LT"/>
        </w:rPr>
        <w:t xml:space="preserve"> kai kur pavyko aptikti išlikusių autentiškų dažų pėdsakų.</w:t>
      </w:r>
    </w:p>
    <w:p w14:paraId="4C497A64" w14:textId="53CEBED2" w:rsidR="00A2066D" w:rsidRPr="004F6E37" w:rsidRDefault="00000000">
      <w:pPr>
        <w:pStyle w:val="Default"/>
        <w:ind w:left="567"/>
        <w:rPr>
          <w:rFonts w:ascii="Open Sans" w:hAnsi="Open Sans" w:cs="Open Sans"/>
          <w:color w:val="404040" w:themeColor="text1" w:themeTint="BF"/>
          <w:sz w:val="20"/>
          <w:szCs w:val="20"/>
          <w:shd w:val="clear" w:color="auto" w:fill="FFFFFF"/>
          <w:lang w:val="lt-LT"/>
        </w:rPr>
      </w:pPr>
      <w:r w:rsidRPr="004F6E37">
        <w:rPr>
          <w:rFonts w:ascii="Open Sans" w:hAnsi="Open Sans" w:cs="Open Sans"/>
          <w:color w:val="404040" w:themeColor="text1" w:themeTint="BF"/>
          <w:sz w:val="20"/>
          <w:szCs w:val="20"/>
          <w:shd w:val="clear" w:color="auto" w:fill="FFFFFF"/>
          <w:lang w:val="lt-LT"/>
        </w:rPr>
        <w:t>„</w:t>
      </w:r>
      <w:r w:rsidR="00C975CA" w:rsidRPr="004F6E37">
        <w:rPr>
          <w:rFonts w:ascii="Open Sans" w:hAnsi="Open Sans" w:cs="Open Sans"/>
          <w:color w:val="404040" w:themeColor="text1" w:themeTint="BF"/>
          <w:sz w:val="20"/>
          <w:szCs w:val="20"/>
          <w:shd w:val="clear" w:color="auto" w:fill="FFFFFF"/>
          <w:lang w:val="lt-LT"/>
        </w:rPr>
        <w:t>A</w:t>
      </w:r>
      <w:r w:rsidRPr="004F6E37">
        <w:rPr>
          <w:rFonts w:ascii="Open Sans" w:hAnsi="Open Sans" w:cs="Open Sans"/>
          <w:color w:val="404040" w:themeColor="text1" w:themeTint="BF"/>
          <w:sz w:val="20"/>
          <w:szCs w:val="20"/>
          <w:shd w:val="clear" w:color="auto" w:fill="FFFFFF"/>
          <w:lang w:val="lt-LT"/>
        </w:rPr>
        <w:t>rchyvin</w:t>
      </w:r>
      <w:r w:rsidR="00C975CA" w:rsidRPr="004F6E37">
        <w:rPr>
          <w:rFonts w:ascii="Open Sans" w:hAnsi="Open Sans" w:cs="Open Sans"/>
          <w:color w:val="404040" w:themeColor="text1" w:themeTint="BF"/>
          <w:sz w:val="20"/>
          <w:szCs w:val="20"/>
          <w:shd w:val="clear" w:color="auto" w:fill="FFFFFF"/>
          <w:lang w:val="lt-LT"/>
        </w:rPr>
        <w:t>ė</w:t>
      </w:r>
      <w:r w:rsidRPr="004F6E37">
        <w:rPr>
          <w:rFonts w:ascii="Open Sans" w:hAnsi="Open Sans" w:cs="Open Sans"/>
          <w:color w:val="404040" w:themeColor="text1" w:themeTint="BF"/>
          <w:sz w:val="20"/>
          <w:szCs w:val="20"/>
          <w:shd w:val="clear" w:color="auto" w:fill="FFFFFF"/>
          <w:lang w:val="lt-LT"/>
        </w:rPr>
        <w:t xml:space="preserve"> medžiaga ir išlik</w:t>
      </w:r>
      <w:r w:rsidR="00C975CA" w:rsidRPr="004F6E37">
        <w:rPr>
          <w:rFonts w:ascii="Open Sans" w:hAnsi="Open Sans" w:cs="Open Sans"/>
          <w:color w:val="404040" w:themeColor="text1" w:themeTint="BF"/>
          <w:sz w:val="20"/>
          <w:szCs w:val="20"/>
          <w:shd w:val="clear" w:color="auto" w:fill="FFFFFF"/>
          <w:lang w:val="lt-LT"/>
        </w:rPr>
        <w:t>ę</w:t>
      </w:r>
      <w:r w:rsidRPr="004F6E37">
        <w:rPr>
          <w:rFonts w:ascii="Open Sans" w:hAnsi="Open Sans" w:cs="Open Sans"/>
          <w:color w:val="404040" w:themeColor="text1" w:themeTint="BF"/>
          <w:sz w:val="20"/>
          <w:szCs w:val="20"/>
          <w:shd w:val="clear" w:color="auto" w:fill="FFFFFF"/>
          <w:lang w:val="lt-LT"/>
        </w:rPr>
        <w:t xml:space="preserve"> autentiškų dažų fragmentais </w:t>
      </w:r>
      <w:r w:rsidR="00C975CA" w:rsidRPr="004F6E37">
        <w:rPr>
          <w:rFonts w:ascii="Open Sans" w:hAnsi="Open Sans" w:cs="Open Sans"/>
          <w:color w:val="404040" w:themeColor="text1" w:themeTint="BF"/>
          <w:sz w:val="20"/>
          <w:szCs w:val="20"/>
          <w:shd w:val="clear" w:color="auto" w:fill="FFFFFF"/>
          <w:lang w:val="lt-LT"/>
        </w:rPr>
        <w:t>padėjo</w:t>
      </w:r>
      <w:r w:rsidRPr="004F6E37">
        <w:rPr>
          <w:rFonts w:ascii="Open Sans" w:hAnsi="Open Sans" w:cs="Open Sans"/>
          <w:color w:val="404040" w:themeColor="text1" w:themeTint="BF"/>
          <w:sz w:val="20"/>
          <w:szCs w:val="20"/>
          <w:shd w:val="clear" w:color="auto" w:fill="FFFFFF"/>
          <w:lang w:val="lt-LT"/>
        </w:rPr>
        <w:t xml:space="preserve"> nustatyti buvusias spalvas, atkurti lipdinius ir sugrąžinti patalpoms jų istorinį vaizdą“, –</w:t>
      </w:r>
      <w:r w:rsidR="00C975CA" w:rsidRPr="004F6E37">
        <w:rPr>
          <w:rFonts w:ascii="Open Sans" w:hAnsi="Open Sans" w:cs="Open Sans"/>
          <w:color w:val="404040" w:themeColor="text1" w:themeTint="BF"/>
          <w:sz w:val="20"/>
          <w:szCs w:val="20"/>
          <w:shd w:val="clear" w:color="auto" w:fill="FFFFFF"/>
          <w:lang w:val="lt-LT"/>
        </w:rPr>
        <w:t xml:space="preserve"> pasakoja </w:t>
      </w:r>
      <w:r w:rsidRPr="004F6E37">
        <w:rPr>
          <w:rFonts w:ascii="Open Sans" w:hAnsi="Open Sans" w:cs="Open Sans"/>
          <w:color w:val="404040" w:themeColor="text1" w:themeTint="BF"/>
          <w:sz w:val="20"/>
          <w:szCs w:val="20"/>
          <w:shd w:val="clear" w:color="auto" w:fill="FFFFFF"/>
          <w:lang w:val="lt-LT"/>
        </w:rPr>
        <w:t>R</w:t>
      </w:r>
      <w:r w:rsidR="00C975CA" w:rsidRPr="004F6E37">
        <w:rPr>
          <w:rFonts w:ascii="Open Sans" w:hAnsi="Open Sans" w:cs="Open Sans"/>
          <w:color w:val="404040" w:themeColor="text1" w:themeTint="BF"/>
          <w:sz w:val="20"/>
          <w:szCs w:val="20"/>
          <w:shd w:val="clear" w:color="auto" w:fill="FFFFFF"/>
          <w:lang w:val="lt-LT"/>
        </w:rPr>
        <w:t xml:space="preserve">. </w:t>
      </w:r>
      <w:proofErr w:type="spellStart"/>
      <w:r w:rsidR="00C975CA" w:rsidRPr="004F6E37">
        <w:rPr>
          <w:rFonts w:ascii="Open Sans" w:hAnsi="Open Sans" w:cs="Open Sans"/>
          <w:color w:val="404040" w:themeColor="text1" w:themeTint="BF"/>
          <w:sz w:val="20"/>
          <w:szCs w:val="20"/>
          <w:shd w:val="clear" w:color="auto" w:fill="FFFFFF"/>
          <w:lang w:val="lt-LT"/>
        </w:rPr>
        <w:t>Balandžiūnienė</w:t>
      </w:r>
      <w:proofErr w:type="spellEnd"/>
      <w:r w:rsidR="00C975CA" w:rsidRPr="004F6E37">
        <w:rPr>
          <w:rFonts w:ascii="Open Sans" w:hAnsi="Open Sans" w:cs="Open Sans"/>
          <w:color w:val="404040" w:themeColor="text1" w:themeTint="BF"/>
          <w:sz w:val="20"/>
          <w:szCs w:val="20"/>
          <w:shd w:val="clear" w:color="auto" w:fill="FFFFFF"/>
          <w:lang w:val="lt-LT"/>
        </w:rPr>
        <w:t>.</w:t>
      </w:r>
    </w:p>
    <w:p w14:paraId="5326744A" w14:textId="7839CE9E" w:rsidR="006A0A64" w:rsidRPr="004F6E37" w:rsidRDefault="006A0A64" w:rsidP="006A0A64">
      <w:pPr>
        <w:pStyle w:val="Default"/>
        <w:ind w:left="567"/>
        <w:rPr>
          <w:rFonts w:ascii="Open Sans" w:hAnsi="Open Sans" w:cs="Open Sans"/>
          <w:color w:val="404040" w:themeColor="text1" w:themeTint="BF"/>
          <w:sz w:val="20"/>
          <w:szCs w:val="20"/>
          <w:shd w:val="clear" w:color="auto" w:fill="FFFFFF"/>
          <w:lang w:val="lt-LT"/>
        </w:rPr>
      </w:pPr>
      <w:r w:rsidRPr="004F6E37">
        <w:rPr>
          <w:rFonts w:ascii="Open Sans" w:hAnsi="Open Sans" w:cs="Open Sans"/>
          <w:color w:val="404040" w:themeColor="text1" w:themeTint="BF"/>
          <w:sz w:val="20"/>
          <w:szCs w:val="20"/>
          <w:shd w:val="clear" w:color="auto" w:fill="FFFFFF"/>
          <w:lang w:val="lt-LT"/>
        </w:rPr>
        <w:t xml:space="preserve">Grafo kabinete taip pat sutvarkytos ir nudažytos sienos, </w:t>
      </w:r>
      <w:r w:rsidR="00D20F3F" w:rsidRPr="004F6E37">
        <w:rPr>
          <w:rFonts w:ascii="Open Sans" w:hAnsi="Open Sans" w:cs="Open Sans"/>
          <w:color w:val="404040" w:themeColor="text1" w:themeTint="BF"/>
          <w:sz w:val="20"/>
          <w:szCs w:val="20"/>
          <w:shd w:val="clear" w:color="auto" w:fill="FFFFFF"/>
          <w:lang w:val="lt-LT"/>
        </w:rPr>
        <w:t xml:space="preserve">vadovaujantis papildomai atliktais architektūriniais tyrimais atkurtos dvi dvivėrių durų angos, bei </w:t>
      </w:r>
      <w:r w:rsidRPr="004F6E37">
        <w:rPr>
          <w:rFonts w:ascii="Open Sans" w:hAnsi="Open Sans" w:cs="Open Sans"/>
          <w:color w:val="404040" w:themeColor="text1" w:themeTint="BF"/>
          <w:sz w:val="20"/>
          <w:szCs w:val="20"/>
          <w:shd w:val="clear" w:color="auto" w:fill="FFFFFF"/>
          <w:lang w:val="lt-LT"/>
        </w:rPr>
        <w:t xml:space="preserve">autentiškų dvivėrių durų </w:t>
      </w:r>
      <w:r w:rsidR="00D20F3F" w:rsidRPr="004F6E37">
        <w:rPr>
          <w:rFonts w:ascii="Open Sans" w:hAnsi="Open Sans" w:cs="Open Sans"/>
          <w:color w:val="404040" w:themeColor="text1" w:themeTint="BF"/>
          <w:sz w:val="20"/>
          <w:szCs w:val="20"/>
          <w:shd w:val="clear" w:color="auto" w:fill="FFFFFF"/>
          <w:lang w:val="lt-LT"/>
        </w:rPr>
        <w:t xml:space="preserve">pavyzdžiu pagaminti du </w:t>
      </w:r>
      <w:r w:rsidRPr="004F6E37">
        <w:rPr>
          <w:rFonts w:ascii="Open Sans" w:hAnsi="Open Sans" w:cs="Open Sans"/>
          <w:color w:val="404040" w:themeColor="text1" w:themeTint="BF"/>
          <w:sz w:val="20"/>
          <w:szCs w:val="20"/>
          <w:shd w:val="clear" w:color="auto" w:fill="FFFFFF"/>
          <w:lang w:val="lt-LT"/>
        </w:rPr>
        <w:t>komplektai</w:t>
      </w:r>
      <w:r w:rsidR="00D20F3F" w:rsidRPr="004F6E37">
        <w:rPr>
          <w:rFonts w:ascii="Open Sans" w:hAnsi="Open Sans" w:cs="Open Sans"/>
          <w:color w:val="404040" w:themeColor="text1" w:themeTint="BF"/>
          <w:sz w:val="20"/>
          <w:szCs w:val="20"/>
          <w:shd w:val="clear" w:color="auto" w:fill="FFFFFF"/>
          <w:lang w:val="lt-LT"/>
        </w:rPr>
        <w:t xml:space="preserve"> durų; vadovaujantis išlikusia nuotrauka bei natūros duomenimis virš trijų dvivėrių durų atkurti trys </w:t>
      </w:r>
      <w:proofErr w:type="spellStart"/>
      <w:r w:rsidR="00D20F3F" w:rsidRPr="004F6E37">
        <w:rPr>
          <w:rFonts w:ascii="Open Sans" w:hAnsi="Open Sans" w:cs="Open Sans"/>
          <w:color w:val="404040" w:themeColor="text1" w:themeTint="BF"/>
          <w:sz w:val="20"/>
          <w:szCs w:val="20"/>
          <w:shd w:val="clear" w:color="auto" w:fill="FFFFFF"/>
          <w:lang w:val="lt-LT"/>
        </w:rPr>
        <w:t>supraportai</w:t>
      </w:r>
      <w:proofErr w:type="spellEnd"/>
      <w:r w:rsidR="00D20F3F" w:rsidRPr="004F6E37">
        <w:rPr>
          <w:rFonts w:ascii="Open Sans" w:hAnsi="Open Sans" w:cs="Open Sans"/>
          <w:color w:val="404040" w:themeColor="text1" w:themeTint="BF"/>
          <w:sz w:val="20"/>
          <w:szCs w:val="20"/>
          <w:shd w:val="clear" w:color="auto" w:fill="FFFFFF"/>
          <w:lang w:val="lt-LT"/>
        </w:rPr>
        <w:t>; atkurta veidrodžio niša bei veidrodis joje; židinio pakura ir marmurinė apdaila</w:t>
      </w:r>
      <w:r w:rsidR="00DE043B" w:rsidRPr="004F6E37">
        <w:rPr>
          <w:rFonts w:ascii="Open Sans" w:hAnsi="Open Sans" w:cs="Open Sans"/>
          <w:color w:val="404040" w:themeColor="text1" w:themeTint="BF"/>
          <w:sz w:val="20"/>
          <w:szCs w:val="20"/>
          <w:shd w:val="clear" w:color="auto" w:fill="FFFFFF"/>
          <w:lang w:val="lt-LT"/>
        </w:rPr>
        <w:t xml:space="preserve">. </w:t>
      </w:r>
      <w:r w:rsidRPr="004F6E37">
        <w:rPr>
          <w:rFonts w:ascii="Open Sans" w:hAnsi="Open Sans" w:cs="Open Sans"/>
          <w:color w:val="404040" w:themeColor="text1" w:themeTint="BF"/>
          <w:sz w:val="20"/>
          <w:szCs w:val="20"/>
          <w:shd w:val="clear" w:color="auto" w:fill="FFFFFF"/>
          <w:lang w:val="lt-LT"/>
        </w:rPr>
        <w:t>Iki darbų pabaigos liko nedaug – restauruoti parketo grindis</w:t>
      </w:r>
      <w:r w:rsidR="00A7320B" w:rsidRPr="004F6E37">
        <w:rPr>
          <w:rFonts w:ascii="Open Sans" w:hAnsi="Open Sans" w:cs="Open Sans"/>
          <w:color w:val="404040" w:themeColor="text1" w:themeTint="BF"/>
          <w:sz w:val="20"/>
          <w:szCs w:val="20"/>
          <w:shd w:val="clear" w:color="auto" w:fill="FFFFFF"/>
          <w:lang w:val="lt-LT"/>
        </w:rPr>
        <w:t>. T</w:t>
      </w:r>
      <w:r w:rsidR="001E735E" w:rsidRPr="004F6E37">
        <w:rPr>
          <w:rFonts w:ascii="Open Sans" w:hAnsi="Open Sans" w:cs="Open Sans"/>
          <w:color w:val="404040" w:themeColor="text1" w:themeTint="BF"/>
          <w:sz w:val="20"/>
          <w:szCs w:val="20"/>
          <w:shd w:val="clear" w:color="auto" w:fill="FFFFFF"/>
          <w:lang w:val="lt-LT"/>
        </w:rPr>
        <w:t xml:space="preserve">ai bus daroma </w:t>
      </w:r>
      <w:r w:rsidRPr="004F6E37">
        <w:rPr>
          <w:rFonts w:ascii="Open Sans" w:hAnsi="Open Sans" w:cs="Open Sans"/>
          <w:color w:val="404040" w:themeColor="text1" w:themeTint="BF"/>
          <w:sz w:val="20"/>
          <w:szCs w:val="20"/>
          <w:shd w:val="clear" w:color="auto" w:fill="FFFFFF"/>
          <w:lang w:val="lt-LT"/>
        </w:rPr>
        <w:t>rudenį.</w:t>
      </w:r>
    </w:p>
    <w:p w14:paraId="4FDFC9CC" w14:textId="6231A74A" w:rsidR="006A0A64" w:rsidRPr="004F6E37" w:rsidRDefault="001E735E" w:rsidP="006A0A64">
      <w:pPr>
        <w:pStyle w:val="Default"/>
        <w:ind w:left="567"/>
        <w:rPr>
          <w:rFonts w:ascii="Open Sans" w:hAnsi="Open Sans" w:cs="Open Sans"/>
          <w:color w:val="404040"/>
          <w:sz w:val="20"/>
          <w:szCs w:val="20"/>
          <w:shd w:val="clear" w:color="auto" w:fill="FFFFFF"/>
          <w:lang w:val="lt-LT"/>
        </w:rPr>
      </w:pPr>
      <w:r w:rsidRPr="004F6E37">
        <w:rPr>
          <w:rFonts w:ascii="Open Sans" w:hAnsi="Open Sans" w:cs="Open Sans"/>
          <w:color w:val="404040"/>
          <w:sz w:val="20"/>
          <w:szCs w:val="20"/>
          <w:shd w:val="clear" w:color="auto" w:fill="FFFFFF"/>
          <w:lang w:val="lt-LT"/>
        </w:rPr>
        <w:t>J</w:t>
      </w:r>
      <w:r w:rsidR="006A0A64" w:rsidRPr="004F6E37">
        <w:rPr>
          <w:rFonts w:ascii="Open Sans" w:hAnsi="Open Sans" w:cs="Open Sans"/>
          <w:color w:val="404040"/>
          <w:sz w:val="20"/>
          <w:szCs w:val="20"/>
          <w:shd w:val="clear" w:color="auto" w:fill="FFFFFF"/>
          <w:lang w:val="lt-LT"/>
        </w:rPr>
        <w:t xml:space="preserve">au galima pasigėrėti </w:t>
      </w:r>
      <w:r w:rsidR="002C6D14" w:rsidRPr="004F6E37">
        <w:rPr>
          <w:rFonts w:ascii="Open Sans" w:hAnsi="Open Sans" w:cs="Open Sans"/>
          <w:color w:val="404040"/>
          <w:sz w:val="20"/>
          <w:szCs w:val="20"/>
          <w:shd w:val="clear" w:color="auto" w:fill="FFFFFF"/>
          <w:lang w:val="lt-LT"/>
        </w:rPr>
        <w:t xml:space="preserve">ir </w:t>
      </w:r>
      <w:r w:rsidR="006A0A64" w:rsidRPr="004F6E37">
        <w:rPr>
          <w:rFonts w:ascii="Open Sans" w:hAnsi="Open Sans" w:cs="Open Sans"/>
          <w:color w:val="404040"/>
          <w:sz w:val="20"/>
          <w:szCs w:val="20"/>
          <w:shd w:val="clear" w:color="auto" w:fill="FFFFFF"/>
          <w:lang w:val="lt-LT"/>
        </w:rPr>
        <w:t xml:space="preserve">sutvarkytomis grafienės miegamojo ir valgomojo lubomis. Pastarajame neseniai baigtus darbus išduoda sėmenų aliejaus kvapas – jis buvo naudojamas atkuriant autentišką lubų apdailą: </w:t>
      </w:r>
      <w:proofErr w:type="spellStart"/>
      <w:r w:rsidR="000455C2" w:rsidRPr="004F6E37">
        <w:rPr>
          <w:rFonts w:ascii="Open Sans" w:hAnsi="Open Sans" w:cs="Open Sans"/>
          <w:color w:val="404040"/>
          <w:sz w:val="20"/>
          <w:szCs w:val="20"/>
          <w:shd w:val="clear" w:color="auto" w:fill="FFFFFF"/>
          <w:lang w:val="lt-LT"/>
        </w:rPr>
        <w:t>kesoninės</w:t>
      </w:r>
      <w:proofErr w:type="spellEnd"/>
      <w:r w:rsidR="000455C2" w:rsidRPr="004F6E37">
        <w:rPr>
          <w:rFonts w:ascii="Open Sans" w:hAnsi="Open Sans" w:cs="Open Sans"/>
          <w:color w:val="404040"/>
          <w:sz w:val="20"/>
          <w:szCs w:val="20"/>
          <w:shd w:val="clear" w:color="auto" w:fill="FFFFFF"/>
          <w:lang w:val="lt-LT"/>
        </w:rPr>
        <w:t xml:space="preserve"> lubos įrengtos ne medžiu, o medžio imitacijos gipso lipdiniais taupumo sumetimais. G</w:t>
      </w:r>
      <w:r w:rsidR="006A0A64" w:rsidRPr="004F6E37">
        <w:rPr>
          <w:rFonts w:ascii="Open Sans" w:hAnsi="Open Sans" w:cs="Open Sans"/>
          <w:color w:val="404040"/>
          <w:sz w:val="20"/>
          <w:szCs w:val="20"/>
          <w:shd w:val="clear" w:color="auto" w:fill="FFFFFF"/>
          <w:lang w:val="lt-LT"/>
        </w:rPr>
        <w:t xml:space="preserve">ipsiniai ornamentai buvo nudažyti taip, kad atrodytų tarsi mediniai. </w:t>
      </w:r>
      <w:r w:rsidRPr="004F6E37">
        <w:rPr>
          <w:rFonts w:ascii="Open Sans" w:hAnsi="Open Sans" w:cs="Open Sans"/>
          <w:color w:val="404040"/>
          <w:sz w:val="20"/>
          <w:szCs w:val="20"/>
          <w:shd w:val="clear" w:color="auto" w:fill="FFFFFF"/>
          <w:lang w:val="lt-LT"/>
        </w:rPr>
        <w:t xml:space="preserve">Grafo miegamajame lubos dar tvarkomos, savo eilės laukia minėtų patalpų sienos ir grindys. </w:t>
      </w:r>
      <w:r w:rsidR="00A7320B" w:rsidRPr="004F6E37">
        <w:rPr>
          <w:rFonts w:ascii="Open Sans" w:hAnsi="Open Sans" w:cs="Open Sans"/>
          <w:color w:val="404040"/>
          <w:sz w:val="20"/>
          <w:szCs w:val="20"/>
          <w:shd w:val="clear" w:color="auto" w:fill="FFFFFF"/>
          <w:lang w:val="lt-LT"/>
        </w:rPr>
        <w:t>Kitas etapas – pagrindinės salės restauravimo darbai.</w:t>
      </w:r>
    </w:p>
    <w:p w14:paraId="0213C107" w14:textId="22115FAE" w:rsidR="00097DB1" w:rsidRDefault="00097DB1" w:rsidP="006A0A64">
      <w:pPr>
        <w:pStyle w:val="Default"/>
        <w:ind w:left="567"/>
        <w:rPr>
          <w:rFonts w:ascii="Open Sans" w:hAnsi="Open Sans" w:cs="Open Sans"/>
          <w:color w:val="404040"/>
          <w:sz w:val="20"/>
          <w:szCs w:val="20"/>
          <w:shd w:val="clear" w:color="auto" w:fill="FFFFFF"/>
          <w:lang w:val="lt-LT"/>
        </w:rPr>
      </w:pPr>
      <w:r w:rsidRPr="004F6E37">
        <w:rPr>
          <w:rFonts w:ascii="Open Sans" w:hAnsi="Open Sans" w:cs="Open Sans"/>
          <w:color w:val="404040"/>
          <w:sz w:val="20"/>
          <w:szCs w:val="20"/>
          <w:shd w:val="clear" w:color="auto" w:fill="FFFFFF"/>
          <w:lang w:val="lt-LT"/>
        </w:rPr>
        <w:lastRenderedPageBreak/>
        <w:t xml:space="preserve">„Malonu matyti, kaip dvaras keičiasi, po truputį atgauna savo veidą. O restauratorių darbas džiugina ir motyvuoja dirbti šį darbą. Dar daugiau prasmės ir motyvacijos suteikia tai, kad dvaras  išlieka atviras lankytojams, gyvena savo gyvenimą“, – pastebi KIC direktorius Šarūnas </w:t>
      </w:r>
      <w:proofErr w:type="spellStart"/>
      <w:r w:rsidRPr="004F6E37">
        <w:rPr>
          <w:rFonts w:ascii="Open Sans" w:hAnsi="Open Sans" w:cs="Open Sans"/>
          <w:color w:val="404040"/>
          <w:sz w:val="20"/>
          <w:szCs w:val="20"/>
          <w:shd w:val="clear" w:color="auto" w:fill="FFFFFF"/>
          <w:lang w:val="lt-LT"/>
        </w:rPr>
        <w:t>Šoblinskas</w:t>
      </w:r>
      <w:proofErr w:type="spellEnd"/>
      <w:r w:rsidRPr="004F6E37">
        <w:rPr>
          <w:rFonts w:ascii="Open Sans" w:hAnsi="Open Sans" w:cs="Open Sans"/>
          <w:color w:val="404040"/>
          <w:sz w:val="20"/>
          <w:szCs w:val="20"/>
          <w:shd w:val="clear" w:color="auto" w:fill="FFFFFF"/>
          <w:lang w:val="lt-LT"/>
        </w:rPr>
        <w:t>.</w:t>
      </w:r>
    </w:p>
    <w:p w14:paraId="2CEB28CB" w14:textId="472E74BA" w:rsidR="005965FE" w:rsidRPr="004F6E37" w:rsidRDefault="005965FE" w:rsidP="006A0A64">
      <w:pPr>
        <w:pStyle w:val="Default"/>
        <w:ind w:left="567"/>
        <w:rPr>
          <w:rFonts w:ascii="Open Sans" w:hAnsi="Open Sans" w:cs="Open Sans"/>
          <w:color w:val="404040"/>
          <w:sz w:val="20"/>
          <w:szCs w:val="20"/>
          <w:shd w:val="clear" w:color="auto" w:fill="FFFFFF"/>
          <w:lang w:val="lt-LT"/>
        </w:rPr>
      </w:pPr>
      <w:r w:rsidRPr="005965FE">
        <w:rPr>
          <w:rFonts w:ascii="Open Sans" w:hAnsi="Open Sans" w:cs="Open Sans"/>
          <w:color w:val="404040"/>
          <w:sz w:val="20"/>
          <w:szCs w:val="20"/>
          <w:shd w:val="clear" w:color="auto" w:fill="FFFFFF"/>
          <w:lang w:val="lt-LT"/>
        </w:rPr>
        <w:t>Šie KIC užsakymu atliekami darbai finansuojami Vilniaus miesto savivaldybės, VšĮ „Trakų Vokės dvaro sodyba“ ir Lietuvos Respublikos valstybės biudžeto – Nekilnojamųjų kultūros vertybių tvarkybos darbų (</w:t>
      </w:r>
      <w:proofErr w:type="spellStart"/>
      <w:r w:rsidRPr="005965FE">
        <w:rPr>
          <w:rFonts w:ascii="Open Sans" w:hAnsi="Open Sans" w:cs="Open Sans"/>
          <w:color w:val="404040"/>
          <w:sz w:val="20"/>
          <w:szCs w:val="20"/>
          <w:shd w:val="clear" w:color="auto" w:fill="FFFFFF"/>
          <w:lang w:val="lt-LT"/>
        </w:rPr>
        <w:t>paveldotvarkos</w:t>
      </w:r>
      <w:proofErr w:type="spellEnd"/>
      <w:r w:rsidRPr="005965FE">
        <w:rPr>
          <w:rFonts w:ascii="Open Sans" w:hAnsi="Open Sans" w:cs="Open Sans"/>
          <w:color w:val="404040"/>
          <w:sz w:val="20"/>
          <w:szCs w:val="20"/>
          <w:shd w:val="clear" w:color="auto" w:fill="FFFFFF"/>
          <w:lang w:val="lt-LT"/>
        </w:rPr>
        <w:t xml:space="preserve">) programos lėšomis. </w:t>
      </w:r>
      <w:r>
        <w:rPr>
          <w:rFonts w:ascii="Open Sans" w:hAnsi="Open Sans" w:cs="Open Sans"/>
          <w:color w:val="404040"/>
          <w:sz w:val="20"/>
          <w:szCs w:val="20"/>
          <w:shd w:val="clear" w:color="auto" w:fill="FFFFFF"/>
          <w:lang w:val="lt-LT"/>
        </w:rPr>
        <w:t xml:space="preserve">Minimiems darbams </w:t>
      </w:r>
      <w:r w:rsidRPr="005965FE">
        <w:rPr>
          <w:rFonts w:ascii="Open Sans" w:hAnsi="Open Sans" w:cs="Open Sans"/>
          <w:color w:val="404040"/>
          <w:sz w:val="20"/>
          <w:szCs w:val="20"/>
          <w:shd w:val="clear" w:color="auto" w:fill="FFFFFF"/>
          <w:lang w:val="lt-LT"/>
        </w:rPr>
        <w:t xml:space="preserve">2025-2027 metais numatyta skirti 192 tūkst. eurų </w:t>
      </w:r>
      <w:proofErr w:type="spellStart"/>
      <w:r>
        <w:rPr>
          <w:rFonts w:ascii="Open Sans" w:hAnsi="Open Sans" w:cs="Open Sans"/>
          <w:color w:val="404040"/>
          <w:sz w:val="20"/>
          <w:szCs w:val="20"/>
          <w:shd w:val="clear" w:color="auto" w:fill="FFFFFF"/>
          <w:lang w:val="lt-LT"/>
        </w:rPr>
        <w:t>Paveldotvarkos</w:t>
      </w:r>
      <w:proofErr w:type="spellEnd"/>
      <w:r>
        <w:rPr>
          <w:rFonts w:ascii="Open Sans" w:hAnsi="Open Sans" w:cs="Open Sans"/>
          <w:color w:val="404040"/>
          <w:sz w:val="20"/>
          <w:szCs w:val="20"/>
          <w:shd w:val="clear" w:color="auto" w:fill="FFFFFF"/>
          <w:lang w:val="lt-LT"/>
        </w:rPr>
        <w:t xml:space="preserve"> programos </w:t>
      </w:r>
      <w:r w:rsidRPr="005965FE">
        <w:rPr>
          <w:rFonts w:ascii="Open Sans" w:hAnsi="Open Sans" w:cs="Open Sans"/>
          <w:color w:val="404040"/>
          <w:sz w:val="20"/>
          <w:szCs w:val="20"/>
          <w:shd w:val="clear" w:color="auto" w:fill="FFFFFF"/>
          <w:lang w:val="lt-LT"/>
        </w:rPr>
        <w:t>lėšų, apie 229 tūkst. eurų pridės pats valdytojas. Darbus Trakų Vokės dvaro rūmuose atlieka MB „</w:t>
      </w:r>
      <w:proofErr w:type="spellStart"/>
      <w:r w:rsidRPr="005965FE">
        <w:rPr>
          <w:rFonts w:ascii="Open Sans" w:hAnsi="Open Sans" w:cs="Open Sans"/>
          <w:color w:val="404040"/>
          <w:sz w:val="20"/>
          <w:szCs w:val="20"/>
          <w:shd w:val="clear" w:color="auto" w:fill="FFFFFF"/>
          <w:lang w:val="lt-LT"/>
        </w:rPr>
        <w:t>Virmalda</w:t>
      </w:r>
      <w:proofErr w:type="spellEnd"/>
      <w:r w:rsidRPr="005965FE">
        <w:rPr>
          <w:rFonts w:ascii="Open Sans" w:hAnsi="Open Sans" w:cs="Open Sans"/>
          <w:color w:val="404040"/>
          <w:sz w:val="20"/>
          <w:szCs w:val="20"/>
          <w:shd w:val="clear" w:color="auto" w:fill="FFFFFF"/>
          <w:lang w:val="lt-LT"/>
        </w:rPr>
        <w:t>“.</w:t>
      </w:r>
    </w:p>
    <w:p w14:paraId="4C45727E" w14:textId="0BD1080E" w:rsidR="00A2066D" w:rsidRPr="004F6E37" w:rsidRDefault="006A0C83">
      <w:pPr>
        <w:pStyle w:val="Default"/>
        <w:ind w:left="567"/>
        <w:rPr>
          <w:rFonts w:ascii="Miriam Libre" w:hAnsi="Miriam Libre" w:cs="Miriam Libre"/>
          <w:b/>
          <w:bCs/>
          <w:color w:val="404040"/>
          <w:sz w:val="20"/>
          <w:szCs w:val="20"/>
          <w:shd w:val="clear" w:color="auto" w:fill="FFFFFF"/>
          <w:lang w:val="lt-LT"/>
        </w:rPr>
      </w:pPr>
      <w:r w:rsidRPr="004F6E37">
        <w:rPr>
          <w:rFonts w:ascii="Miriam Libre" w:hAnsi="Miriam Libre" w:cs="Miriam Libre"/>
          <w:b/>
          <w:bCs/>
          <w:sz w:val="20"/>
          <w:szCs w:val="20"/>
          <w:shd w:val="clear" w:color="auto" w:fill="FFFFFF"/>
          <w:lang w:val="lt-LT"/>
        </w:rPr>
        <w:t xml:space="preserve">Lankytojai gali stebėti besikeičiantį interjerą </w:t>
      </w:r>
    </w:p>
    <w:p w14:paraId="6AF9EAD6" w14:textId="77777777" w:rsidR="00592079" w:rsidRPr="00592079" w:rsidRDefault="00592079" w:rsidP="00592079">
      <w:pPr>
        <w:pStyle w:val="Default"/>
        <w:ind w:left="567"/>
        <w:rPr>
          <w:rFonts w:ascii="Open Sans" w:hAnsi="Open Sans" w:cs="Open Sans"/>
          <w:color w:val="404040"/>
          <w:sz w:val="20"/>
          <w:szCs w:val="20"/>
          <w:shd w:val="clear" w:color="auto" w:fill="FFFFFF"/>
          <w:lang w:val="lt-LT"/>
        </w:rPr>
      </w:pPr>
      <w:r w:rsidRPr="00592079">
        <w:rPr>
          <w:rFonts w:ascii="Open Sans" w:hAnsi="Open Sans" w:cs="Open Sans"/>
          <w:color w:val="404040"/>
          <w:sz w:val="20"/>
          <w:szCs w:val="20"/>
          <w:shd w:val="clear" w:color="auto" w:fill="FFFFFF"/>
          <w:lang w:val="lt-LT"/>
        </w:rPr>
        <w:t>Vasarą restauravimo tempas kiek sulėtėja, nes dvaro gyvenimas šiuo laiku ypač intensyvus. Čia vyksta koncertai, parodos, ekskursijos, privatūs ir bendruomenės renginiai, istorines rūmų erdves renkasi ir jaunavedžiai bei fotosesijų dalyviai. Rudenį, pasibaigus intensyviausiam renginių sezonui, restauratoriai vėl darbuosis sparčiau.</w:t>
      </w:r>
    </w:p>
    <w:p w14:paraId="7A1B0443" w14:textId="31E80B3E" w:rsidR="00592079" w:rsidRPr="004F6E37" w:rsidRDefault="00592079" w:rsidP="00592079">
      <w:pPr>
        <w:pStyle w:val="Default"/>
        <w:ind w:left="567"/>
        <w:rPr>
          <w:rFonts w:ascii="Open Sans" w:hAnsi="Open Sans" w:cs="Open Sans"/>
          <w:color w:val="404040"/>
          <w:sz w:val="20"/>
          <w:szCs w:val="20"/>
          <w:shd w:val="clear" w:color="auto" w:fill="FFFFFF"/>
          <w:lang w:val="lt-LT"/>
        </w:rPr>
      </w:pPr>
      <w:r w:rsidRPr="00592079">
        <w:rPr>
          <w:rFonts w:ascii="Open Sans" w:hAnsi="Open Sans" w:cs="Open Sans"/>
          <w:color w:val="404040"/>
          <w:sz w:val="20"/>
          <w:szCs w:val="20"/>
          <w:shd w:val="clear" w:color="auto" w:fill="FFFFFF"/>
          <w:lang w:val="lt-LT"/>
        </w:rPr>
        <w:t xml:space="preserve">Pasak VšĮ „Trakų Vokės dvaro sodyba“ direktorės Ievos </w:t>
      </w:r>
      <w:proofErr w:type="spellStart"/>
      <w:r w:rsidRPr="00592079">
        <w:rPr>
          <w:rFonts w:ascii="Open Sans" w:hAnsi="Open Sans" w:cs="Open Sans"/>
          <w:color w:val="404040"/>
          <w:sz w:val="20"/>
          <w:szCs w:val="20"/>
          <w:shd w:val="clear" w:color="auto" w:fill="FFFFFF"/>
          <w:lang w:val="lt-LT"/>
        </w:rPr>
        <w:t>Šiušaitės</w:t>
      </w:r>
      <w:proofErr w:type="spellEnd"/>
      <w:r w:rsidRPr="00592079">
        <w:rPr>
          <w:rFonts w:ascii="Open Sans" w:hAnsi="Open Sans" w:cs="Open Sans"/>
          <w:color w:val="404040"/>
          <w:sz w:val="20"/>
          <w:szCs w:val="20"/>
          <w:shd w:val="clear" w:color="auto" w:fill="FFFFFF"/>
          <w:lang w:val="lt-LT"/>
        </w:rPr>
        <w:t>, dvaras tvarkomas nuo 2018-ųjų, nuo jos darbo čia pradžios. Svarbus tvarkybos darbų etapas prasidėjo 2020 metais, gavus Vilniaus miesto savivaldybės paramą ir Europos Sąjungos investicinių fondų lėšų.</w:t>
      </w:r>
    </w:p>
    <w:p w14:paraId="33779F80" w14:textId="1CE2803A" w:rsidR="00A2066D" w:rsidRPr="004F6E37" w:rsidRDefault="00000000">
      <w:pPr>
        <w:pStyle w:val="Default"/>
        <w:ind w:left="567"/>
        <w:rPr>
          <w:rFonts w:ascii="Open Sans" w:hAnsi="Open Sans" w:cs="Open Sans"/>
          <w:color w:val="404040"/>
          <w:sz w:val="20"/>
          <w:szCs w:val="20"/>
          <w:shd w:val="clear" w:color="auto" w:fill="FFFFFF"/>
          <w:lang w:val="lt-LT"/>
        </w:rPr>
      </w:pPr>
      <w:r w:rsidRPr="004F6E37">
        <w:rPr>
          <w:rFonts w:ascii="Open Sans" w:hAnsi="Open Sans" w:cs="Open Sans"/>
          <w:color w:val="404040"/>
          <w:sz w:val="20"/>
          <w:szCs w:val="20"/>
          <w:shd w:val="clear" w:color="auto" w:fill="FFFFFF"/>
          <w:lang w:val="lt-LT"/>
        </w:rPr>
        <w:t>Kadangi finansavimo nepakako visiems reikalingiems darbams, teko nustatyti prioritetus ir pirmiausia imtis to, kas svarbiausia pastat</w:t>
      </w:r>
      <w:r w:rsidR="00D53C67" w:rsidRPr="004F6E37">
        <w:rPr>
          <w:rFonts w:ascii="Open Sans" w:hAnsi="Open Sans" w:cs="Open Sans"/>
          <w:color w:val="404040"/>
          <w:sz w:val="20"/>
          <w:szCs w:val="20"/>
          <w:shd w:val="clear" w:color="auto" w:fill="FFFFFF"/>
          <w:lang w:val="lt-LT"/>
        </w:rPr>
        <w:t xml:space="preserve">ui </w:t>
      </w:r>
      <w:r w:rsidRPr="004F6E37">
        <w:rPr>
          <w:rFonts w:ascii="Open Sans" w:hAnsi="Open Sans" w:cs="Open Sans"/>
          <w:color w:val="404040"/>
          <w:sz w:val="20"/>
          <w:szCs w:val="20"/>
          <w:shd w:val="clear" w:color="auto" w:fill="FFFFFF"/>
          <w:lang w:val="lt-LT"/>
        </w:rPr>
        <w:t>išsaugo</w:t>
      </w:r>
      <w:r w:rsidR="00D53C67" w:rsidRPr="004F6E37">
        <w:rPr>
          <w:rFonts w:ascii="Open Sans" w:hAnsi="Open Sans" w:cs="Open Sans"/>
          <w:color w:val="404040"/>
          <w:sz w:val="20"/>
          <w:szCs w:val="20"/>
          <w:shd w:val="clear" w:color="auto" w:fill="FFFFFF"/>
          <w:lang w:val="lt-LT"/>
        </w:rPr>
        <w:t xml:space="preserve">ti ir saugiai </w:t>
      </w:r>
      <w:r w:rsidRPr="004F6E37">
        <w:rPr>
          <w:rFonts w:ascii="Open Sans" w:hAnsi="Open Sans" w:cs="Open Sans"/>
          <w:color w:val="404040"/>
          <w:sz w:val="20"/>
          <w:szCs w:val="20"/>
          <w:shd w:val="clear" w:color="auto" w:fill="FFFFFF"/>
          <w:lang w:val="lt-LT"/>
        </w:rPr>
        <w:t>naudo</w:t>
      </w:r>
      <w:r w:rsidR="00A90A83" w:rsidRPr="004F6E37">
        <w:rPr>
          <w:rFonts w:ascii="Open Sans" w:hAnsi="Open Sans" w:cs="Open Sans"/>
          <w:color w:val="404040"/>
          <w:sz w:val="20"/>
          <w:szCs w:val="20"/>
          <w:shd w:val="clear" w:color="auto" w:fill="FFFFFF"/>
          <w:lang w:val="lt-LT"/>
        </w:rPr>
        <w:t>ti</w:t>
      </w:r>
      <w:r w:rsidRPr="004F6E37">
        <w:rPr>
          <w:rFonts w:ascii="Open Sans" w:hAnsi="Open Sans" w:cs="Open Sans"/>
          <w:color w:val="404040"/>
          <w:sz w:val="20"/>
          <w:szCs w:val="20"/>
          <w:shd w:val="clear" w:color="auto" w:fill="FFFFFF"/>
          <w:lang w:val="lt-LT"/>
        </w:rPr>
        <w:t xml:space="preserve">. Per šį laiką sutvarkyta reprezentacinė parko dalis, rūmų fasadai ir pamatai, </w:t>
      </w:r>
      <w:r w:rsidR="00D53C67" w:rsidRPr="004F6E37">
        <w:rPr>
          <w:rFonts w:ascii="Open Sans" w:hAnsi="Open Sans" w:cs="Open Sans"/>
          <w:color w:val="404040"/>
          <w:sz w:val="20"/>
          <w:szCs w:val="20"/>
          <w:shd w:val="clear" w:color="auto" w:fill="FFFFFF"/>
          <w:lang w:val="lt-LT"/>
        </w:rPr>
        <w:t xml:space="preserve">stogas. </w:t>
      </w:r>
    </w:p>
    <w:p w14:paraId="0F2EC69F" w14:textId="7A4030AF" w:rsidR="00A2066D" w:rsidRPr="004F6E37" w:rsidRDefault="00000000">
      <w:pPr>
        <w:pStyle w:val="Default"/>
        <w:ind w:left="567"/>
        <w:rPr>
          <w:rFonts w:ascii="Open Sans" w:hAnsi="Open Sans" w:cs="Open Sans"/>
          <w:color w:val="404040"/>
          <w:sz w:val="20"/>
          <w:szCs w:val="20"/>
          <w:shd w:val="clear" w:color="auto" w:fill="FFFFFF"/>
          <w:lang w:val="lt-LT"/>
        </w:rPr>
      </w:pPr>
      <w:r w:rsidRPr="004F6E37">
        <w:rPr>
          <w:rFonts w:ascii="Open Sans" w:hAnsi="Open Sans" w:cs="Open Sans"/>
          <w:color w:val="404040"/>
          <w:sz w:val="20"/>
          <w:szCs w:val="20"/>
          <w:shd w:val="clear" w:color="auto" w:fill="FFFFFF"/>
          <w:lang w:val="lt-LT"/>
        </w:rPr>
        <w:t xml:space="preserve">„Tokį dvarą atkurti vienu </w:t>
      </w:r>
      <w:proofErr w:type="spellStart"/>
      <w:r w:rsidRPr="004F6E37">
        <w:rPr>
          <w:rFonts w:ascii="Open Sans" w:hAnsi="Open Sans" w:cs="Open Sans"/>
          <w:color w:val="404040"/>
          <w:sz w:val="20"/>
          <w:szCs w:val="20"/>
          <w:shd w:val="clear" w:color="auto" w:fill="FFFFFF"/>
          <w:lang w:val="lt-LT"/>
        </w:rPr>
        <w:t>ypu</w:t>
      </w:r>
      <w:proofErr w:type="spellEnd"/>
      <w:r w:rsidRPr="004F6E37">
        <w:rPr>
          <w:rFonts w:ascii="Open Sans" w:hAnsi="Open Sans" w:cs="Open Sans"/>
          <w:color w:val="404040"/>
          <w:sz w:val="20"/>
          <w:szCs w:val="20"/>
          <w:shd w:val="clear" w:color="auto" w:fill="FFFFFF"/>
          <w:lang w:val="lt-LT"/>
        </w:rPr>
        <w:t xml:space="preserve"> vargu ar įmanoma, todėl mokomės džiaugtis mažais žingsniais ir mažomis pergalėmis. Vienais metais sutvarkoma viena patalpa ar jos dalis, kitais – kita, tačiau kiekvienas toks darbas priartina prie bendro tikslo“, – sako </w:t>
      </w:r>
      <w:r w:rsidR="00D53C67" w:rsidRPr="004F6E37">
        <w:rPr>
          <w:rFonts w:ascii="Open Sans" w:hAnsi="Open Sans" w:cs="Open Sans"/>
          <w:color w:val="404040"/>
          <w:sz w:val="20"/>
          <w:szCs w:val="20"/>
          <w:shd w:val="clear" w:color="auto" w:fill="FFFFFF"/>
          <w:lang w:val="lt-LT"/>
        </w:rPr>
        <w:t xml:space="preserve">I. </w:t>
      </w:r>
      <w:proofErr w:type="spellStart"/>
      <w:r w:rsidR="00D53C67" w:rsidRPr="004F6E37">
        <w:rPr>
          <w:rFonts w:ascii="Open Sans" w:hAnsi="Open Sans" w:cs="Open Sans"/>
          <w:color w:val="404040"/>
          <w:sz w:val="20"/>
          <w:szCs w:val="20"/>
          <w:shd w:val="clear" w:color="auto" w:fill="FFFFFF"/>
          <w:lang w:val="lt-LT"/>
        </w:rPr>
        <w:t>Š</w:t>
      </w:r>
      <w:r w:rsidR="00142103" w:rsidRPr="004F6E37">
        <w:rPr>
          <w:rFonts w:ascii="Open Sans" w:hAnsi="Open Sans" w:cs="Open Sans"/>
          <w:color w:val="404040"/>
          <w:sz w:val="20"/>
          <w:szCs w:val="20"/>
          <w:shd w:val="clear" w:color="auto" w:fill="FFFFFF"/>
          <w:lang w:val="lt-LT"/>
        </w:rPr>
        <w:t>i</w:t>
      </w:r>
      <w:r w:rsidR="00D53C67" w:rsidRPr="004F6E37">
        <w:rPr>
          <w:rFonts w:ascii="Open Sans" w:hAnsi="Open Sans" w:cs="Open Sans"/>
          <w:color w:val="404040"/>
          <w:sz w:val="20"/>
          <w:szCs w:val="20"/>
          <w:shd w:val="clear" w:color="auto" w:fill="FFFFFF"/>
          <w:lang w:val="lt-LT"/>
        </w:rPr>
        <w:t>ušaitė</w:t>
      </w:r>
      <w:proofErr w:type="spellEnd"/>
      <w:r w:rsidR="00D53C67" w:rsidRPr="004F6E37">
        <w:rPr>
          <w:rFonts w:ascii="Open Sans" w:hAnsi="Open Sans" w:cs="Open Sans"/>
          <w:color w:val="404040"/>
          <w:sz w:val="20"/>
          <w:szCs w:val="20"/>
          <w:shd w:val="clear" w:color="auto" w:fill="FFFFFF"/>
          <w:lang w:val="lt-LT"/>
        </w:rPr>
        <w:t>.</w:t>
      </w:r>
    </w:p>
    <w:p w14:paraId="1086826E" w14:textId="1E2EB08F" w:rsidR="00A2066D" w:rsidRPr="004F6E37" w:rsidRDefault="00D53C67">
      <w:pPr>
        <w:pStyle w:val="Default"/>
        <w:ind w:left="567"/>
        <w:rPr>
          <w:rFonts w:ascii="Open Sans" w:hAnsi="Open Sans" w:cs="Open Sans"/>
          <w:color w:val="404040"/>
          <w:sz w:val="20"/>
          <w:szCs w:val="20"/>
          <w:shd w:val="clear" w:color="auto" w:fill="FFFFFF"/>
          <w:lang w:val="lt-LT"/>
        </w:rPr>
      </w:pPr>
      <w:r w:rsidRPr="004F6E37">
        <w:rPr>
          <w:rFonts w:ascii="Open Sans" w:hAnsi="Open Sans" w:cs="Open Sans"/>
          <w:color w:val="404040"/>
          <w:sz w:val="20"/>
          <w:szCs w:val="20"/>
          <w:shd w:val="clear" w:color="auto" w:fill="FFFFFF"/>
          <w:lang w:val="lt-LT"/>
        </w:rPr>
        <w:t>Pasak pašnekovės, vykstant tvarkybos darbams rūmai neuždaromi. Lankytojai gali matyti ne tik galutinį rezultatą, bet ir patį dvaro atgimimo procesą – suprasti, kiek tyrimų, kruopštumo ir laiko reikia vienoms luboms, lipdiniui ar durims atkurti.</w:t>
      </w:r>
    </w:p>
    <w:p w14:paraId="13466013" w14:textId="04BF646A" w:rsidR="00A2066D" w:rsidRPr="004F6E37" w:rsidRDefault="00000000">
      <w:pPr>
        <w:pStyle w:val="Default"/>
        <w:ind w:left="567"/>
        <w:rPr>
          <w:rFonts w:ascii="Open Sans" w:hAnsi="Open Sans" w:cs="Open Sans"/>
          <w:color w:val="404040"/>
          <w:sz w:val="20"/>
          <w:szCs w:val="20"/>
          <w:shd w:val="clear" w:color="auto" w:fill="FFFFFF"/>
          <w:lang w:val="lt-LT"/>
        </w:rPr>
      </w:pPr>
      <w:r w:rsidRPr="004F6E37">
        <w:rPr>
          <w:rFonts w:ascii="Open Sans" w:hAnsi="Open Sans" w:cs="Open Sans"/>
          <w:color w:val="404040"/>
          <w:sz w:val="20"/>
          <w:szCs w:val="20"/>
          <w:shd w:val="clear" w:color="auto" w:fill="FFFFFF"/>
          <w:lang w:val="lt-LT"/>
        </w:rPr>
        <w:t xml:space="preserve">„Nenorime laukti dienos, kai galėsime pasakyti, kad jau </w:t>
      </w:r>
      <w:r w:rsidR="00D53C67" w:rsidRPr="004F6E37">
        <w:rPr>
          <w:rFonts w:ascii="Open Sans" w:hAnsi="Open Sans" w:cs="Open Sans"/>
          <w:color w:val="404040"/>
          <w:sz w:val="20"/>
          <w:szCs w:val="20"/>
          <w:shd w:val="clear" w:color="auto" w:fill="FFFFFF"/>
          <w:lang w:val="lt-LT"/>
        </w:rPr>
        <w:t xml:space="preserve">viskas </w:t>
      </w:r>
      <w:r w:rsidRPr="004F6E37">
        <w:rPr>
          <w:rFonts w:ascii="Open Sans" w:hAnsi="Open Sans" w:cs="Open Sans"/>
          <w:color w:val="404040"/>
          <w:sz w:val="20"/>
          <w:szCs w:val="20"/>
          <w:shd w:val="clear" w:color="auto" w:fill="FFFFFF"/>
          <w:lang w:val="lt-LT"/>
        </w:rPr>
        <w:t xml:space="preserve">padaryta, ir tik tada kviesti žmones. </w:t>
      </w:r>
      <w:r w:rsidR="00D53C67" w:rsidRPr="004F6E37">
        <w:rPr>
          <w:rFonts w:ascii="Open Sans" w:hAnsi="Open Sans" w:cs="Open Sans"/>
          <w:color w:val="404040"/>
          <w:sz w:val="20"/>
          <w:szCs w:val="20"/>
          <w:shd w:val="clear" w:color="auto" w:fill="FFFFFF"/>
          <w:lang w:val="lt-LT"/>
        </w:rPr>
        <w:t xml:space="preserve">Siekiame, </w:t>
      </w:r>
      <w:r w:rsidRPr="004F6E37">
        <w:rPr>
          <w:rFonts w:ascii="Open Sans" w:hAnsi="Open Sans" w:cs="Open Sans"/>
          <w:color w:val="404040"/>
          <w:sz w:val="20"/>
          <w:szCs w:val="20"/>
          <w:shd w:val="clear" w:color="auto" w:fill="FFFFFF"/>
          <w:lang w:val="lt-LT"/>
        </w:rPr>
        <w:t xml:space="preserve">kad lankytojai ateitų dabar, matytų pokyčius, kartu su mumis džiaugtųsi tuo, kas jau padaryta“, – </w:t>
      </w:r>
      <w:r w:rsidR="00D53C67" w:rsidRPr="004F6E37">
        <w:rPr>
          <w:rFonts w:ascii="Open Sans" w:hAnsi="Open Sans" w:cs="Open Sans"/>
          <w:color w:val="404040"/>
          <w:sz w:val="20"/>
          <w:szCs w:val="20"/>
          <w:shd w:val="clear" w:color="auto" w:fill="FFFFFF"/>
          <w:lang w:val="lt-LT"/>
        </w:rPr>
        <w:t>įsitikinusi</w:t>
      </w:r>
      <w:r w:rsidRPr="004F6E37">
        <w:rPr>
          <w:rFonts w:ascii="Open Sans" w:hAnsi="Open Sans" w:cs="Open Sans"/>
          <w:color w:val="404040"/>
          <w:sz w:val="20"/>
          <w:szCs w:val="20"/>
          <w:shd w:val="clear" w:color="auto" w:fill="FFFFFF"/>
          <w:lang w:val="lt-LT"/>
        </w:rPr>
        <w:t xml:space="preserve"> dvaro vadovė.</w:t>
      </w:r>
    </w:p>
    <w:p w14:paraId="0DE06F87" w14:textId="77777777" w:rsidR="00A2066D" w:rsidRPr="004F6E37" w:rsidRDefault="00000000">
      <w:pPr>
        <w:pStyle w:val="Default"/>
        <w:ind w:left="567"/>
        <w:rPr>
          <w:rFonts w:ascii="Miriam Libre" w:hAnsi="Miriam Libre" w:cs="Miriam Libre"/>
          <w:color w:val="404040"/>
          <w:sz w:val="20"/>
          <w:szCs w:val="20"/>
          <w:shd w:val="clear" w:color="auto" w:fill="FFFFFF"/>
          <w:lang w:val="lt-LT"/>
        </w:rPr>
      </w:pPr>
      <w:r w:rsidRPr="004F6E37">
        <w:rPr>
          <w:rFonts w:ascii="Miriam Libre" w:hAnsi="Miriam Libre" w:cs="Miriam Libre"/>
          <w:b/>
          <w:sz w:val="20"/>
          <w:szCs w:val="20"/>
          <w:shd w:val="clear" w:color="auto" w:fill="FFFFFF"/>
          <w:lang w:val="lt-LT"/>
        </w:rPr>
        <w:t>Gyvas dvaras ir jo bendruomenė</w:t>
      </w:r>
    </w:p>
    <w:p w14:paraId="4F307C08" w14:textId="77777777" w:rsidR="00D53C67" w:rsidRPr="004F6E37" w:rsidRDefault="00000000">
      <w:pPr>
        <w:pStyle w:val="Default"/>
        <w:ind w:left="567"/>
        <w:rPr>
          <w:rFonts w:ascii="Open Sans" w:hAnsi="Open Sans" w:cs="Open Sans"/>
          <w:color w:val="404040"/>
          <w:sz w:val="20"/>
          <w:szCs w:val="20"/>
          <w:shd w:val="clear" w:color="auto" w:fill="FFFFFF"/>
          <w:lang w:val="lt-LT"/>
        </w:rPr>
      </w:pPr>
      <w:r w:rsidRPr="004F6E37">
        <w:rPr>
          <w:rFonts w:ascii="Open Sans" w:hAnsi="Open Sans" w:cs="Open Sans"/>
          <w:color w:val="404040"/>
          <w:sz w:val="20"/>
          <w:szCs w:val="20"/>
          <w:shd w:val="clear" w:color="auto" w:fill="FFFFFF"/>
          <w:lang w:val="lt-LT"/>
        </w:rPr>
        <w:t xml:space="preserve">Ne mažiau svarbus tikslas – stiprinti ryšį su Trakų Vokės bendruomene. </w:t>
      </w:r>
    </w:p>
    <w:p w14:paraId="7623517A" w14:textId="5EAFEC9D" w:rsidR="00A2066D" w:rsidRPr="004F6E37" w:rsidRDefault="00D53C67" w:rsidP="00D53C67">
      <w:pPr>
        <w:pStyle w:val="Default"/>
        <w:ind w:left="567"/>
        <w:rPr>
          <w:rFonts w:ascii="Open Sans" w:hAnsi="Open Sans" w:cs="Open Sans"/>
          <w:color w:val="404040"/>
          <w:sz w:val="20"/>
          <w:szCs w:val="20"/>
          <w:shd w:val="clear" w:color="auto" w:fill="FFFFFF"/>
          <w:lang w:val="lt-LT"/>
        </w:rPr>
      </w:pPr>
      <w:r w:rsidRPr="004F6E37">
        <w:rPr>
          <w:rFonts w:ascii="Open Sans" w:hAnsi="Open Sans" w:cs="Open Sans"/>
          <w:color w:val="404040"/>
          <w:sz w:val="20"/>
          <w:szCs w:val="20"/>
          <w:shd w:val="clear" w:color="auto" w:fill="FFFFFF"/>
          <w:lang w:val="lt-LT"/>
        </w:rPr>
        <w:t xml:space="preserve">„Siekiame, kad vietos žmonės čia jaustųsi ne svečiai, o šeimininkai ir dvaro ambasadoriai: dalyvautų veiklose, atsivestų savo svečius ir pasakotų apie šią vietą kitiems“, – pasakoja I. </w:t>
      </w:r>
      <w:proofErr w:type="spellStart"/>
      <w:r w:rsidRPr="004F6E37">
        <w:rPr>
          <w:rFonts w:ascii="Open Sans" w:hAnsi="Open Sans" w:cs="Open Sans"/>
          <w:color w:val="404040"/>
          <w:sz w:val="20"/>
          <w:szCs w:val="20"/>
          <w:shd w:val="clear" w:color="auto" w:fill="FFFFFF"/>
          <w:lang w:val="lt-LT"/>
        </w:rPr>
        <w:t>Šiušaitė</w:t>
      </w:r>
      <w:proofErr w:type="spellEnd"/>
      <w:r w:rsidRPr="004F6E37">
        <w:rPr>
          <w:rFonts w:ascii="Open Sans" w:hAnsi="Open Sans" w:cs="Open Sans"/>
          <w:color w:val="404040"/>
          <w:sz w:val="20"/>
          <w:szCs w:val="20"/>
          <w:shd w:val="clear" w:color="auto" w:fill="FFFFFF"/>
          <w:lang w:val="lt-LT"/>
        </w:rPr>
        <w:t>.</w:t>
      </w:r>
    </w:p>
    <w:p w14:paraId="5AB34A16" w14:textId="2D350A28" w:rsidR="00A2066D" w:rsidRPr="004F6E37" w:rsidRDefault="00000000" w:rsidP="00D53C67">
      <w:pPr>
        <w:pStyle w:val="Default"/>
        <w:ind w:left="567"/>
        <w:rPr>
          <w:rFonts w:ascii="Open Sans" w:hAnsi="Open Sans" w:cs="Open Sans"/>
          <w:color w:val="404040"/>
          <w:sz w:val="20"/>
          <w:szCs w:val="20"/>
          <w:shd w:val="clear" w:color="auto" w:fill="FFFFFF"/>
          <w:lang w:val="lt-LT"/>
        </w:rPr>
      </w:pPr>
      <w:r w:rsidRPr="004F6E37">
        <w:rPr>
          <w:rFonts w:ascii="Open Sans" w:hAnsi="Open Sans" w:cs="Open Sans"/>
          <w:color w:val="404040"/>
          <w:sz w:val="20"/>
          <w:szCs w:val="20"/>
          <w:shd w:val="clear" w:color="auto" w:fill="FFFFFF"/>
          <w:lang w:val="lt-LT"/>
        </w:rPr>
        <w:t xml:space="preserve">Šis ryšys kuriamas kasdien. Dvare renkasi mezgėjų ir knygų klubai, veikia folkloro ansamblis, vyksta šokių, keramikos, muzikos, sveikatingumo bei kiti užsiėmimai. Čia rengiamos vietos bendruomenei svarbios šventės ir susitikimai. </w:t>
      </w:r>
      <w:r w:rsidR="00142103" w:rsidRPr="004F6E37">
        <w:rPr>
          <w:rFonts w:ascii="Open Sans" w:hAnsi="Open Sans" w:cs="Open Sans"/>
          <w:color w:val="404040"/>
          <w:sz w:val="20"/>
          <w:szCs w:val="20"/>
          <w:shd w:val="clear" w:color="auto" w:fill="FFFFFF"/>
          <w:lang w:val="lt-LT"/>
        </w:rPr>
        <w:t>I</w:t>
      </w:r>
      <w:r w:rsidRPr="004F6E37">
        <w:rPr>
          <w:rFonts w:ascii="Open Sans" w:hAnsi="Open Sans" w:cs="Open Sans"/>
          <w:color w:val="404040"/>
          <w:sz w:val="20"/>
          <w:szCs w:val="20"/>
          <w:shd w:val="clear" w:color="auto" w:fill="FFFFFF"/>
          <w:lang w:val="lt-LT"/>
        </w:rPr>
        <w:t>storinis pastatas tampa ne tik lankomu paveldo objektu, bet ir natūralia Trakų Vokės gyvenimo dalimi.</w:t>
      </w:r>
    </w:p>
    <w:p w14:paraId="2B2E0642" w14:textId="364A2755" w:rsidR="00A2066D" w:rsidRPr="004F6E37" w:rsidRDefault="00000000">
      <w:pPr>
        <w:pStyle w:val="Default"/>
        <w:ind w:left="567"/>
        <w:rPr>
          <w:rFonts w:ascii="Open Sans" w:hAnsi="Open Sans" w:cs="Open Sans"/>
          <w:color w:val="404040"/>
          <w:sz w:val="20"/>
          <w:szCs w:val="20"/>
          <w:shd w:val="clear" w:color="auto" w:fill="FFFFFF"/>
          <w:lang w:val="lt-LT"/>
        </w:rPr>
      </w:pPr>
      <w:r w:rsidRPr="004F6E37">
        <w:rPr>
          <w:rFonts w:ascii="Open Sans" w:hAnsi="Open Sans" w:cs="Open Sans"/>
          <w:color w:val="404040"/>
          <w:sz w:val="20"/>
          <w:szCs w:val="20"/>
          <w:shd w:val="clear" w:color="auto" w:fill="FFFFFF"/>
          <w:lang w:val="lt-LT"/>
        </w:rPr>
        <w:t xml:space="preserve">Dvaro gyvybę palaiko ne vien restauravimo darbai. Trakų Vokės rūmuose vyksta kultūros renginiai, koncertai ir parodos, organizuojamos ekskursijos bei edukacijos, filmuojamas kinas. Rūmų salės ir parkas taip pat naudojami asmeninėms šventėms bei fotosesijoms. </w:t>
      </w:r>
    </w:p>
    <w:p w14:paraId="1FB2EAC5" w14:textId="77777777" w:rsidR="00A2066D" w:rsidRPr="004F6E37" w:rsidRDefault="00000000">
      <w:pPr>
        <w:pStyle w:val="Default"/>
        <w:ind w:left="567"/>
        <w:rPr>
          <w:rFonts w:ascii="Miriam Libre" w:hAnsi="Miriam Libre" w:cs="Miriam Libre"/>
          <w:color w:val="404040"/>
          <w:sz w:val="20"/>
          <w:szCs w:val="20"/>
          <w:shd w:val="clear" w:color="auto" w:fill="FFFFFF"/>
          <w:lang w:val="lt-LT"/>
        </w:rPr>
      </w:pPr>
      <w:r w:rsidRPr="004F6E37">
        <w:rPr>
          <w:rFonts w:ascii="Miriam Libre" w:hAnsi="Miriam Libre" w:cs="Miriam Libre"/>
          <w:b/>
          <w:sz w:val="20"/>
          <w:szCs w:val="20"/>
          <w:shd w:val="clear" w:color="auto" w:fill="FFFFFF"/>
          <w:lang w:val="lt-LT"/>
        </w:rPr>
        <w:t>Tiškevičių rezidencija, atverta šiandienai</w:t>
      </w:r>
    </w:p>
    <w:p w14:paraId="2DE54469" w14:textId="1BCBCA19" w:rsidR="00A2066D" w:rsidRPr="004F6E37" w:rsidRDefault="00000000">
      <w:pPr>
        <w:pStyle w:val="Default"/>
        <w:ind w:left="567"/>
        <w:rPr>
          <w:rFonts w:ascii="Open Sans" w:hAnsi="Open Sans" w:cs="Open Sans"/>
          <w:color w:val="404040"/>
          <w:sz w:val="20"/>
          <w:szCs w:val="20"/>
          <w:shd w:val="clear" w:color="auto" w:fill="FFFFFF"/>
          <w:lang w:val="lt-LT"/>
        </w:rPr>
      </w:pPr>
      <w:r w:rsidRPr="004F6E37">
        <w:rPr>
          <w:rFonts w:ascii="Open Sans" w:hAnsi="Open Sans" w:cs="Open Sans"/>
          <w:color w:val="404040"/>
          <w:sz w:val="20"/>
          <w:szCs w:val="20"/>
          <w:shd w:val="clear" w:color="auto" w:fill="FFFFFF"/>
          <w:lang w:val="lt-LT"/>
        </w:rPr>
        <w:t>Trakų Vokės dvaras rašytiniuose šaltiniuose minimas nuo 1618 m. XIX a. viduryje jį įsigijo Tiškevičiai, o 1876–1880 m. grafas Jonas Vitoldas Emanuelis Tiškevičius čia pastatydino naujus rūmus</w:t>
      </w:r>
      <w:r w:rsidR="009C1A6A" w:rsidRPr="004F6E37">
        <w:rPr>
          <w:rFonts w:ascii="Open Sans" w:hAnsi="Open Sans" w:cs="Open Sans"/>
          <w:color w:val="404040"/>
          <w:sz w:val="20"/>
          <w:szCs w:val="20"/>
          <w:shd w:val="clear" w:color="auto" w:fill="FFFFFF"/>
          <w:lang w:val="lt-LT"/>
        </w:rPr>
        <w:t xml:space="preserve">, kuriuos ir matome šiandien. </w:t>
      </w:r>
      <w:r w:rsidRPr="004F6E37">
        <w:rPr>
          <w:rFonts w:ascii="Open Sans" w:hAnsi="Open Sans" w:cs="Open Sans"/>
          <w:color w:val="404040"/>
          <w:sz w:val="20"/>
          <w:szCs w:val="20"/>
          <w:shd w:val="clear" w:color="auto" w:fill="FFFFFF"/>
          <w:lang w:val="lt-LT"/>
        </w:rPr>
        <w:t xml:space="preserve">Juos suprojektavo italų kilmės Varšuvos architektas </w:t>
      </w:r>
      <w:proofErr w:type="spellStart"/>
      <w:r w:rsidRPr="004F6E37">
        <w:rPr>
          <w:rFonts w:ascii="Open Sans" w:hAnsi="Open Sans" w:cs="Open Sans"/>
          <w:color w:val="404040"/>
          <w:sz w:val="20"/>
          <w:szCs w:val="20"/>
          <w:shd w:val="clear" w:color="auto" w:fill="FFFFFF"/>
          <w:lang w:val="lt-LT"/>
        </w:rPr>
        <w:t>Leandras</w:t>
      </w:r>
      <w:proofErr w:type="spellEnd"/>
      <w:r w:rsidRPr="004F6E37">
        <w:rPr>
          <w:rFonts w:ascii="Open Sans" w:hAnsi="Open Sans" w:cs="Open Sans"/>
          <w:color w:val="404040"/>
          <w:sz w:val="20"/>
          <w:szCs w:val="20"/>
          <w:shd w:val="clear" w:color="auto" w:fill="FFFFFF"/>
          <w:lang w:val="lt-LT"/>
        </w:rPr>
        <w:t xml:space="preserve"> </w:t>
      </w:r>
      <w:proofErr w:type="spellStart"/>
      <w:r w:rsidRPr="004F6E37">
        <w:rPr>
          <w:rFonts w:ascii="Open Sans" w:hAnsi="Open Sans" w:cs="Open Sans"/>
          <w:color w:val="404040"/>
          <w:sz w:val="20"/>
          <w:szCs w:val="20"/>
          <w:shd w:val="clear" w:color="auto" w:fill="FFFFFF"/>
          <w:lang w:val="lt-LT"/>
        </w:rPr>
        <w:lastRenderedPageBreak/>
        <w:t>Markonis</w:t>
      </w:r>
      <w:proofErr w:type="spellEnd"/>
      <w:r w:rsidRPr="004F6E37">
        <w:rPr>
          <w:rFonts w:ascii="Open Sans" w:hAnsi="Open Sans" w:cs="Open Sans"/>
          <w:color w:val="404040"/>
          <w:sz w:val="20"/>
          <w:szCs w:val="20"/>
          <w:shd w:val="clear" w:color="auto" w:fill="FFFFFF"/>
          <w:lang w:val="lt-LT"/>
        </w:rPr>
        <w:t xml:space="preserve">, įkvėpimo sėmęsis iš Varšuvos </w:t>
      </w:r>
      <w:proofErr w:type="spellStart"/>
      <w:r w:rsidRPr="004F6E37">
        <w:rPr>
          <w:rFonts w:ascii="Open Sans" w:hAnsi="Open Sans" w:cs="Open Sans"/>
          <w:color w:val="404040"/>
          <w:sz w:val="20"/>
          <w:szCs w:val="20"/>
          <w:shd w:val="clear" w:color="auto" w:fill="FFFFFF"/>
          <w:lang w:val="lt-LT"/>
        </w:rPr>
        <w:t>Lazienkų</w:t>
      </w:r>
      <w:proofErr w:type="spellEnd"/>
      <w:r w:rsidRPr="004F6E37">
        <w:rPr>
          <w:rFonts w:ascii="Open Sans" w:hAnsi="Open Sans" w:cs="Open Sans"/>
          <w:color w:val="404040"/>
          <w:sz w:val="20"/>
          <w:szCs w:val="20"/>
          <w:shd w:val="clear" w:color="auto" w:fill="FFFFFF"/>
          <w:lang w:val="lt-LT"/>
        </w:rPr>
        <w:t xml:space="preserve"> rūmų, tačiau Trakų Vokėje sukūręs savarankišką, to meto poreikiams pritaikytą rezidenciją.</w:t>
      </w:r>
    </w:p>
    <w:p w14:paraId="37FDBBD8" w14:textId="29C72D97" w:rsidR="00A2066D" w:rsidRPr="004F6E37" w:rsidRDefault="00000000">
      <w:pPr>
        <w:pStyle w:val="Default"/>
        <w:ind w:left="567"/>
        <w:rPr>
          <w:rFonts w:ascii="Open Sans" w:hAnsi="Open Sans" w:cs="Open Sans"/>
          <w:color w:val="404040"/>
          <w:sz w:val="20"/>
          <w:szCs w:val="20"/>
          <w:shd w:val="clear" w:color="auto" w:fill="FFFFFF"/>
          <w:lang w:val="lt-LT"/>
        </w:rPr>
      </w:pPr>
      <w:r w:rsidRPr="004F6E37">
        <w:rPr>
          <w:rFonts w:ascii="Open Sans" w:hAnsi="Open Sans" w:cs="Open Sans"/>
          <w:color w:val="404040"/>
          <w:sz w:val="20"/>
          <w:szCs w:val="20"/>
          <w:shd w:val="clear" w:color="auto" w:fill="FFFFFF"/>
          <w:lang w:val="lt-LT"/>
        </w:rPr>
        <w:t>Trakų Vokės dvaro ansamblį sudaro 16 pastatų, o pats dvaras išlieka gyva vieta, kurioje kelių šimtmečių istorija nėra tik pasakojama – ji atkuriama kambarys po kambario, kartais pradedant nuo žvilgsnio aukštyn.</w:t>
      </w:r>
    </w:p>
    <w:p w14:paraId="1C1C242A" w14:textId="7ACC9EA9" w:rsidR="00A2066D" w:rsidRPr="004F6E37" w:rsidRDefault="005B09B3">
      <w:pPr>
        <w:pStyle w:val="Default"/>
        <w:ind w:left="567"/>
        <w:rPr>
          <w:rStyle w:val="rowvalue"/>
          <w:rFonts w:ascii="Open Sans" w:hAnsi="Open Sans" w:cs="Open Sans"/>
          <w:color w:val="FF0000"/>
          <w:sz w:val="20"/>
          <w:szCs w:val="20"/>
          <w:lang w:val="lt-LT"/>
        </w:rPr>
      </w:pPr>
      <w:r w:rsidRPr="004F6E37">
        <w:rPr>
          <w:rStyle w:val="rowvalue"/>
          <w:rFonts w:ascii="Open Sans" w:hAnsi="Open Sans" w:cs="Open Sans"/>
          <w:color w:val="FF0000"/>
          <w:sz w:val="20"/>
          <w:szCs w:val="20"/>
          <w:lang w:val="lt-LT"/>
        </w:rPr>
        <w:t xml:space="preserve">Martyno Kundroto </w:t>
      </w:r>
      <w:r w:rsidR="004F6E37">
        <w:rPr>
          <w:rStyle w:val="rowvalue"/>
          <w:rFonts w:ascii="Open Sans" w:hAnsi="Open Sans" w:cs="Open Sans"/>
          <w:color w:val="FF0000"/>
          <w:sz w:val="20"/>
          <w:szCs w:val="20"/>
          <w:lang w:val="lt-LT"/>
        </w:rPr>
        <w:t xml:space="preserve">ir </w:t>
      </w:r>
      <w:r w:rsidR="00592079">
        <w:rPr>
          <w:rStyle w:val="rowvalue"/>
          <w:rFonts w:ascii="Open Sans" w:hAnsi="Open Sans" w:cs="Open Sans"/>
          <w:color w:val="FF0000"/>
          <w:sz w:val="20"/>
          <w:szCs w:val="20"/>
          <w:lang w:val="lt-LT"/>
        </w:rPr>
        <w:t xml:space="preserve">KIC </w:t>
      </w:r>
      <w:r w:rsidRPr="004F6E37">
        <w:rPr>
          <w:rStyle w:val="rowvalue"/>
          <w:rFonts w:ascii="Open Sans" w:hAnsi="Open Sans" w:cs="Open Sans"/>
          <w:color w:val="FF0000"/>
          <w:sz w:val="20"/>
          <w:szCs w:val="20"/>
          <w:lang w:val="lt-LT"/>
        </w:rPr>
        <w:t>nuotraukose: Restauruoti Trakų Vokės dvaro rūmų interjerai</w:t>
      </w:r>
      <w:r w:rsidR="00592079">
        <w:rPr>
          <w:rStyle w:val="rowvalue"/>
          <w:rFonts w:ascii="Open Sans" w:hAnsi="Open Sans" w:cs="Open Sans"/>
          <w:color w:val="FF0000"/>
          <w:sz w:val="20"/>
          <w:szCs w:val="20"/>
          <w:lang w:val="lt-LT"/>
        </w:rPr>
        <w:t xml:space="preserve"> ir tvarkybos darbai</w:t>
      </w:r>
    </w:p>
    <w:p w14:paraId="1B92DE16" w14:textId="77777777" w:rsidR="00073D6C" w:rsidRPr="004F6E37" w:rsidRDefault="00073D6C">
      <w:pPr>
        <w:pStyle w:val="Default"/>
        <w:ind w:left="567"/>
        <w:rPr>
          <w:rFonts w:ascii="Open Sans" w:hAnsi="Open Sans" w:cs="Open Sans"/>
          <w:color w:val="FF0000"/>
          <w:sz w:val="20"/>
          <w:szCs w:val="20"/>
          <w:shd w:val="clear" w:color="auto" w:fill="FFFFFF"/>
          <w:lang w:val="lt-LT"/>
        </w:rPr>
      </w:pPr>
    </w:p>
    <w:p w14:paraId="7EA418CD" w14:textId="77777777" w:rsidR="00A2066D" w:rsidRPr="004F6E37" w:rsidRDefault="00000000">
      <w:pPr>
        <w:pStyle w:val="Default"/>
        <w:spacing w:before="0"/>
        <w:ind w:left="567"/>
        <w:rPr>
          <w:rFonts w:ascii="Open Sans" w:hAnsi="Open Sans" w:cs="Open Sans"/>
          <w:b/>
          <w:sz w:val="18"/>
          <w:szCs w:val="18"/>
          <w:shd w:val="clear" w:color="auto" w:fill="FFFFFF"/>
          <w:lang w:val="lt-LT"/>
        </w:rPr>
      </w:pPr>
      <w:r w:rsidRPr="004F6E37">
        <w:rPr>
          <w:rFonts w:ascii="Open Sans" w:hAnsi="Open Sans" w:cs="Open Sans"/>
          <w:b/>
          <w:sz w:val="18"/>
          <w:szCs w:val="18"/>
          <w:shd w:val="clear" w:color="auto" w:fill="FFFFFF"/>
          <w:lang w:val="lt-LT"/>
        </w:rPr>
        <w:t>Daugiau informacijos:</w:t>
      </w:r>
    </w:p>
    <w:p w14:paraId="78585D7D" w14:textId="77777777" w:rsidR="00A2066D" w:rsidRPr="004F6E37" w:rsidRDefault="00000000">
      <w:pPr>
        <w:pStyle w:val="Default"/>
        <w:spacing w:before="0"/>
        <w:ind w:left="567"/>
        <w:rPr>
          <w:rFonts w:ascii="Open Sans" w:hAnsi="Open Sans" w:cs="Open Sans"/>
          <w:color w:val="444444"/>
          <w:sz w:val="18"/>
          <w:szCs w:val="18"/>
          <w:shd w:val="clear" w:color="auto" w:fill="FFFFFF"/>
          <w:lang w:val="lt-LT"/>
        </w:rPr>
      </w:pPr>
      <w:r w:rsidRPr="004F6E37">
        <w:rPr>
          <w:rFonts w:ascii="Open Sans" w:hAnsi="Open Sans" w:cs="Open Sans"/>
          <w:color w:val="444444"/>
          <w:sz w:val="18"/>
          <w:szCs w:val="18"/>
          <w:shd w:val="clear" w:color="auto" w:fill="FFFFFF"/>
          <w:lang w:val="lt-LT"/>
        </w:rPr>
        <w:t xml:space="preserve">Vaida </w:t>
      </w:r>
      <w:proofErr w:type="spellStart"/>
      <w:r w:rsidRPr="004F6E37">
        <w:rPr>
          <w:rFonts w:ascii="Open Sans" w:hAnsi="Open Sans" w:cs="Open Sans"/>
          <w:color w:val="444444"/>
          <w:sz w:val="18"/>
          <w:szCs w:val="18"/>
          <w:shd w:val="clear" w:color="auto" w:fill="FFFFFF"/>
          <w:lang w:val="lt-LT"/>
        </w:rPr>
        <w:t>Samuolytė</w:t>
      </w:r>
      <w:proofErr w:type="spellEnd"/>
    </w:p>
    <w:p w14:paraId="71078FB3" w14:textId="77777777" w:rsidR="00A2066D" w:rsidRPr="004F6E37" w:rsidRDefault="00000000">
      <w:pPr>
        <w:pStyle w:val="Default"/>
        <w:spacing w:before="0"/>
        <w:ind w:left="567"/>
        <w:rPr>
          <w:rFonts w:ascii="Open Sans" w:hAnsi="Open Sans" w:cs="Open Sans"/>
          <w:color w:val="444444"/>
          <w:sz w:val="18"/>
          <w:szCs w:val="18"/>
          <w:shd w:val="clear" w:color="auto" w:fill="FFFFFF"/>
          <w:lang w:val="lt-LT"/>
        </w:rPr>
      </w:pPr>
      <w:r w:rsidRPr="004F6E37">
        <w:rPr>
          <w:rFonts w:ascii="Open Sans" w:hAnsi="Open Sans" w:cs="Open Sans"/>
          <w:color w:val="444444"/>
          <w:sz w:val="18"/>
          <w:szCs w:val="18"/>
          <w:shd w:val="clear" w:color="auto" w:fill="FFFFFF"/>
          <w:lang w:val="lt-LT"/>
        </w:rPr>
        <w:t xml:space="preserve">E. p. </w:t>
      </w:r>
      <w:proofErr w:type="spellStart"/>
      <w:r w:rsidRPr="004F6E37">
        <w:rPr>
          <w:rFonts w:ascii="Open Sans" w:hAnsi="Open Sans" w:cs="Open Sans"/>
          <w:color w:val="444444"/>
          <w:sz w:val="18"/>
          <w:szCs w:val="18"/>
          <w:shd w:val="clear" w:color="auto" w:fill="FFFFFF"/>
          <w:lang w:val="lt-LT"/>
        </w:rPr>
        <w:t>vaida.samuolyte@kulturosic.lt</w:t>
      </w:r>
      <w:proofErr w:type="spellEnd"/>
    </w:p>
    <w:p w14:paraId="4A20B9A4" w14:textId="77777777" w:rsidR="00A2066D" w:rsidRPr="004F6E37" w:rsidRDefault="00000000">
      <w:pPr>
        <w:pStyle w:val="Default"/>
        <w:spacing w:before="0"/>
        <w:ind w:left="567"/>
        <w:rPr>
          <w:rFonts w:ascii="Open Sans" w:hAnsi="Open Sans" w:cs="Open Sans"/>
          <w:color w:val="444444"/>
          <w:sz w:val="18"/>
          <w:szCs w:val="18"/>
          <w:shd w:val="clear" w:color="auto" w:fill="FFFFFF"/>
          <w:lang w:val="lt-LT"/>
        </w:rPr>
      </w:pPr>
      <w:r w:rsidRPr="004F6E37">
        <w:rPr>
          <w:rFonts w:ascii="Open Sans" w:hAnsi="Open Sans" w:cs="Open Sans"/>
          <w:color w:val="444444"/>
          <w:sz w:val="18"/>
          <w:szCs w:val="18"/>
          <w:shd w:val="clear" w:color="auto" w:fill="FFFFFF"/>
          <w:lang w:val="lt-LT"/>
        </w:rPr>
        <w:t>Tel. 8 682 43 660</w:t>
      </w:r>
    </w:p>
    <w:sectPr w:rsidR="00A2066D" w:rsidRPr="004F6E37">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44000A" w14:textId="77777777" w:rsidR="00E36E81" w:rsidRDefault="00E36E81" w:rsidP="003F3379">
      <w:r>
        <w:separator/>
      </w:r>
    </w:p>
  </w:endnote>
  <w:endnote w:type="continuationSeparator" w:id="0">
    <w:p w14:paraId="6FD849A9" w14:textId="77777777" w:rsidR="00E36E81" w:rsidRDefault="00E36E81" w:rsidP="003F3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Liberation Serif">
    <w:altName w:val="Times New Roman"/>
    <w:panose1 w:val="020B0604020202020204"/>
    <w:charset w:val="01"/>
    <w:family w:val="roman"/>
    <w:pitch w:val="variable"/>
  </w:font>
  <w:font w:name="Noto Sans">
    <w:panose1 w:val="020B0604020202020204"/>
    <w:charset w:val="00"/>
    <w:family w:val="swiss"/>
    <w:pitch w:val="variable"/>
    <w:sig w:usb0="E00082FF" w:usb1="400078F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panose1 w:val="020B0604020202020204"/>
    <w:charset w:val="01"/>
    <w:family w:val="swiss"/>
    <w:pitch w:val="variable"/>
  </w:font>
  <w:font w:name="Helvetica Neue">
    <w:panose1 w:val="02000503000000020004"/>
    <w:charset w:val="00"/>
    <w:family w:val="auto"/>
    <w:pitch w:val="variable"/>
    <w:sig w:usb0="E50002FF" w:usb1="500079DB" w:usb2="00000010" w:usb3="00000000" w:csb0="00000001" w:csb1="00000000"/>
  </w:font>
  <w:font w:name="Open Sans">
    <w:panose1 w:val="020B0604020202020204"/>
    <w:charset w:val="00"/>
    <w:family w:val="swiss"/>
    <w:pitch w:val="variable"/>
    <w:sig w:usb0="E00002EF" w:usb1="4000205B" w:usb2="00000028" w:usb3="00000000" w:csb0="0000019F" w:csb1="00000000"/>
  </w:font>
  <w:font w:name="Miriam Libre">
    <w:panose1 w:val="00000500000000000000"/>
    <w:charset w:val="B1"/>
    <w:family w:val="auto"/>
    <w:pitch w:val="variable"/>
    <w:sig w:usb0="00000807" w:usb1="40000000" w:usb2="00000000" w:usb3="00000000" w:csb0="000000B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25CA4" w14:textId="77777777" w:rsidR="006A0C83" w:rsidRDefault="006A0C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9332B" w14:textId="77777777" w:rsidR="006A0C83" w:rsidRDefault="006A0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D4D04" w14:textId="77777777" w:rsidR="006A0C83" w:rsidRDefault="006A0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DC1E39" w14:textId="77777777" w:rsidR="00E36E81" w:rsidRDefault="00E36E81" w:rsidP="003F3379">
      <w:r>
        <w:separator/>
      </w:r>
    </w:p>
  </w:footnote>
  <w:footnote w:type="continuationSeparator" w:id="0">
    <w:p w14:paraId="3C4661BF" w14:textId="77777777" w:rsidR="00E36E81" w:rsidRDefault="00E36E81" w:rsidP="003F3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6EB48" w14:textId="77777777" w:rsidR="003F3379" w:rsidRDefault="003F33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55B6EE" w14:textId="77777777" w:rsidR="003F3379" w:rsidRDefault="003F33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18E8E" w14:textId="77777777" w:rsidR="003F3379" w:rsidRDefault="003F33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proofState w:spelling="clean"/>
  <w:defaultTabStop w:val="720"/>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66D"/>
    <w:rsid w:val="000455C2"/>
    <w:rsid w:val="000629B3"/>
    <w:rsid w:val="00073D6C"/>
    <w:rsid w:val="00097DB1"/>
    <w:rsid w:val="000D61BE"/>
    <w:rsid w:val="00131D36"/>
    <w:rsid w:val="00142103"/>
    <w:rsid w:val="00184BA4"/>
    <w:rsid w:val="00197A4A"/>
    <w:rsid w:val="001D4874"/>
    <w:rsid w:val="001E735E"/>
    <w:rsid w:val="00243FA4"/>
    <w:rsid w:val="00254AA2"/>
    <w:rsid w:val="002B3D29"/>
    <w:rsid w:val="002C31F7"/>
    <w:rsid w:val="002C6D14"/>
    <w:rsid w:val="003C7025"/>
    <w:rsid w:val="003F3379"/>
    <w:rsid w:val="003F545E"/>
    <w:rsid w:val="0049112E"/>
    <w:rsid w:val="004F6E37"/>
    <w:rsid w:val="0051326F"/>
    <w:rsid w:val="00592079"/>
    <w:rsid w:val="005965FE"/>
    <w:rsid w:val="005B09B3"/>
    <w:rsid w:val="005F7751"/>
    <w:rsid w:val="00607113"/>
    <w:rsid w:val="00623530"/>
    <w:rsid w:val="006A0A64"/>
    <w:rsid w:val="006A0C83"/>
    <w:rsid w:val="006E5EF7"/>
    <w:rsid w:val="00702170"/>
    <w:rsid w:val="0076788E"/>
    <w:rsid w:val="00775953"/>
    <w:rsid w:val="007D59EB"/>
    <w:rsid w:val="0085243E"/>
    <w:rsid w:val="008A16E6"/>
    <w:rsid w:val="008A2689"/>
    <w:rsid w:val="009C1A6A"/>
    <w:rsid w:val="009D32CA"/>
    <w:rsid w:val="009E4CC9"/>
    <w:rsid w:val="00A2066D"/>
    <w:rsid w:val="00A51540"/>
    <w:rsid w:val="00A7320B"/>
    <w:rsid w:val="00A74CC8"/>
    <w:rsid w:val="00A77BD9"/>
    <w:rsid w:val="00A90A83"/>
    <w:rsid w:val="00C37A21"/>
    <w:rsid w:val="00C51290"/>
    <w:rsid w:val="00C55D23"/>
    <w:rsid w:val="00C9202B"/>
    <w:rsid w:val="00C975CA"/>
    <w:rsid w:val="00D20F3F"/>
    <w:rsid w:val="00D53C67"/>
    <w:rsid w:val="00DE043B"/>
    <w:rsid w:val="00E36E81"/>
    <w:rsid w:val="00E73F18"/>
    <w:rsid w:val="00F07A72"/>
    <w:rsid w:val="00F84BBD"/>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A717C"/>
  <w15:docId w15:val="{EAFC589E-4275-EF46-AA57-DE07F2E93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oto Sans" w:hAnsi="Liberation Serif" w:cs="Noto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Arial Unicode MS" w:hAnsi="Times New Roman" w:cs="Times New Roman"/>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2z0">
    <w:name w:val="WW8Num2z0"/>
    <w:qFormat/>
    <w:rPr>
      <w:color w:val="FF0000"/>
    </w:rPr>
  </w:style>
  <w:style w:type="character" w:customStyle="1" w:styleId="WW8Num3z0">
    <w:name w:val="WW8Num3z0"/>
    <w:qFormat/>
    <w:rPr>
      <w:color w:val="FF0000"/>
    </w:rPr>
  </w:style>
  <w:style w:type="character" w:customStyle="1" w:styleId="WW8Num4z0">
    <w:name w:val="WW8Num4z0"/>
    <w:qFormat/>
    <w:rPr>
      <w:color w:val="FF0000"/>
    </w:rPr>
  </w:style>
  <w:style w:type="character" w:customStyle="1" w:styleId="WW8Num5z0">
    <w:name w:val="WW8Num5z0"/>
    <w:qFormat/>
  </w:style>
  <w:style w:type="character" w:customStyle="1" w:styleId="WW8Num6z0">
    <w:name w:val="WW8Num6z0"/>
    <w:qFormat/>
    <w:rPr>
      <w:color w:val="FF0000"/>
    </w:rPr>
  </w:style>
  <w:style w:type="character" w:customStyle="1" w:styleId="WW8Num8z0">
    <w:name w:val="WW8Num8z0"/>
    <w:qFormat/>
  </w:style>
  <w:style w:type="character" w:customStyle="1" w:styleId="WW8Num9z0">
    <w:name w:val="WW8Num9z0"/>
    <w:qFormat/>
    <w:rPr>
      <w:b w:val="0"/>
    </w:rPr>
  </w:style>
  <w:style w:type="character" w:styleId="Hyperlink">
    <w:name w:val="Hyperlink"/>
    <w:rPr>
      <w:u w:val="single"/>
    </w:rPr>
  </w:style>
  <w:style w:type="character" w:customStyle="1" w:styleId="BalloonTextChar">
    <w:name w:val="Balloon Text Char"/>
    <w:qFormat/>
    <w:rPr>
      <w:sz w:val="18"/>
      <w:szCs w:val="18"/>
    </w:rPr>
  </w:style>
  <w:style w:type="character" w:customStyle="1" w:styleId="rowvalue">
    <w:name w:val="rowvalue"/>
    <w:basedOn w:val="DefaultParagraphFont"/>
    <w:qFormat/>
  </w:style>
  <w:style w:type="character" w:customStyle="1" w:styleId="apple-converted-space">
    <w:name w:val="apple-converted-space"/>
    <w:basedOn w:val="DefaultParagraphFont"/>
    <w:qFormat/>
  </w:style>
  <w:style w:type="character" w:styleId="FollowedHyperlink">
    <w:name w:val="FollowedHyperlink"/>
    <w:rPr>
      <w:color w:val="FF00FF"/>
      <w:u w:val="single"/>
    </w:rPr>
  </w:style>
  <w:style w:type="character" w:styleId="CommentReference">
    <w:name w:val="annotation reference"/>
    <w:qFormat/>
    <w:rPr>
      <w:sz w:val="16"/>
      <w:szCs w:val="16"/>
    </w:rPr>
  </w:style>
  <w:style w:type="character" w:customStyle="1" w:styleId="CommentTextChar">
    <w:name w:val="Comment Text Char"/>
    <w:qFormat/>
  </w:style>
  <w:style w:type="character" w:customStyle="1" w:styleId="CommentSubjectChar">
    <w:name w:val="Comment Subject Char"/>
    <w:qFormat/>
    <w:rPr>
      <w:b/>
      <w:bCs/>
    </w:rPr>
  </w:style>
  <w:style w:type="paragraph" w:customStyle="1" w:styleId="Heading">
    <w:name w:val="Heading"/>
    <w:basedOn w:val="Normal"/>
    <w:next w:val="BodyText"/>
    <w:qFormat/>
    <w:pPr>
      <w:keepNext/>
      <w:spacing w:before="240" w:after="120"/>
    </w:pPr>
    <w:rPr>
      <w:rFonts w:ascii="Liberation Sans" w:eastAsia="Noto Sans" w:hAnsi="Liberation Sans" w:cs="Noto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Body">
    <w:name w:val="Body"/>
    <w:qFormat/>
    <w:rPr>
      <w:rFonts w:ascii="Helvetica Neue" w:eastAsia="Arial Unicode MS" w:hAnsi="Helvetica Neue" w:cs="Arial Unicode MS"/>
      <w:color w:val="000000"/>
      <w:sz w:val="22"/>
      <w:szCs w:val="22"/>
      <w:lang w:bidi="ar-SA"/>
    </w:rPr>
  </w:style>
  <w:style w:type="paragraph" w:customStyle="1" w:styleId="Default">
    <w:name w:val="Default"/>
    <w:qFormat/>
    <w:pPr>
      <w:spacing w:before="160"/>
    </w:pPr>
    <w:rPr>
      <w:rFonts w:ascii="Helvetica Neue" w:eastAsia="Arial Unicode MS" w:hAnsi="Helvetica Neue" w:cs="Arial Unicode MS"/>
      <w:color w:val="000000"/>
      <w:lang w:bidi="ar-SA"/>
    </w:rPr>
  </w:style>
  <w:style w:type="paragraph" w:styleId="BalloonText">
    <w:name w:val="Balloon Text"/>
    <w:basedOn w:val="Normal"/>
    <w:qFormat/>
    <w:rPr>
      <w:sz w:val="18"/>
      <w:szCs w:val="18"/>
    </w:rPr>
  </w:style>
  <w:style w:type="paragraph" w:styleId="ListParagraph">
    <w:name w:val="List Paragraph"/>
    <w:basedOn w:val="Normal"/>
    <w:qFormat/>
    <w:pPr>
      <w:ind w:left="720"/>
      <w:contextualSpacing/>
    </w:p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bCs/>
    </w:rPr>
  </w:style>
  <w:style w:type="paragraph" w:styleId="Revision">
    <w:name w:val="Revision"/>
    <w:qFormat/>
    <w:rPr>
      <w:rFonts w:ascii="Times New Roman" w:eastAsia="Arial Unicode MS" w:hAnsi="Times New Roman" w:cs="Times New Roman"/>
      <w:lang w:bidi="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paragraph" w:styleId="Header">
    <w:name w:val="header"/>
    <w:basedOn w:val="Normal"/>
    <w:link w:val="HeaderChar"/>
    <w:uiPriority w:val="99"/>
    <w:unhideWhenUsed/>
    <w:rsid w:val="003F3379"/>
    <w:pPr>
      <w:tabs>
        <w:tab w:val="center" w:pos="4513"/>
        <w:tab w:val="right" w:pos="9026"/>
      </w:tabs>
    </w:pPr>
  </w:style>
  <w:style w:type="character" w:customStyle="1" w:styleId="HeaderChar">
    <w:name w:val="Header Char"/>
    <w:basedOn w:val="DefaultParagraphFont"/>
    <w:link w:val="Header"/>
    <w:uiPriority w:val="99"/>
    <w:rsid w:val="003F3379"/>
    <w:rPr>
      <w:rFonts w:ascii="Times New Roman" w:eastAsia="Arial Unicode MS" w:hAnsi="Times New Roman" w:cs="Times New Roman"/>
      <w:lang w:bidi="ar-SA"/>
    </w:rPr>
  </w:style>
  <w:style w:type="paragraph" w:styleId="Footer">
    <w:name w:val="footer"/>
    <w:basedOn w:val="Normal"/>
    <w:link w:val="FooterChar"/>
    <w:uiPriority w:val="99"/>
    <w:unhideWhenUsed/>
    <w:rsid w:val="003F3379"/>
    <w:pPr>
      <w:tabs>
        <w:tab w:val="center" w:pos="4513"/>
        <w:tab w:val="right" w:pos="9026"/>
      </w:tabs>
    </w:pPr>
  </w:style>
  <w:style w:type="character" w:customStyle="1" w:styleId="FooterChar">
    <w:name w:val="Footer Char"/>
    <w:basedOn w:val="DefaultParagraphFont"/>
    <w:link w:val="Footer"/>
    <w:uiPriority w:val="99"/>
    <w:rsid w:val="003F3379"/>
    <w:rPr>
      <w:rFonts w:ascii="Times New Roman" w:eastAsia="Arial Unicode MS" w:hAnsi="Times New Roman" w:cs="Times New Roman"/>
      <w:lang w:bidi="ar-SA"/>
    </w:rPr>
  </w:style>
  <w:style w:type="character" w:styleId="UnresolvedMention">
    <w:name w:val="Unresolved Mention"/>
    <w:basedOn w:val="DefaultParagraphFont"/>
    <w:uiPriority w:val="99"/>
    <w:semiHidden/>
    <w:unhideWhenUsed/>
    <w:rsid w:val="00097D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vokesdvaras.lt/"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1058</Words>
  <Characters>6036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Atėję į Trakų Vokės dvarą, pakelkite akis į lubas</vt:lpstr>
    </vt:vector>
  </TitlesOfParts>
  <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Atėję į Trakų Vokės dvarą, pakelkite akis į lubas</dc:title>
  <dc:subject>KIC pranešimas žiniasklaidai apie Trakų Vokės dvaro rūmų restauravimą</dc:subject>
  <dc:creator>Sarunas NB</dc:creator>
  <cp:keywords/>
  <dc:description/>
  <cp:lastModifiedBy>Vaida</cp:lastModifiedBy>
  <cp:revision>8</cp:revision>
  <dcterms:created xsi:type="dcterms:W3CDTF">2026-08-19T10:20:00Z</dcterms:created>
  <dcterms:modified xsi:type="dcterms:W3CDTF">2026-08-26T06:12:00Z</dcterms:modified>
  <dc:language>en-US</dc:language>
</cp:coreProperties>
</file>